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0536" w:rsidRPr="0015270D" w:rsidRDefault="0015270D" w:rsidP="004B39EC">
      <w:pPr>
        <w:spacing w:before="119" w:after="119" w:line="240" w:lineRule="auto"/>
        <w:jc w:val="center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7"/>
          <w:szCs w:val="27"/>
        </w:rPr>
        <w:t>Nabídka na realizaci projektu v rámci programu Škola pro udržitelný život</w:t>
      </w:r>
    </w:p>
    <w:p w:rsidR="00120536" w:rsidRPr="0015270D" w:rsidRDefault="00120536">
      <w:pPr>
        <w:spacing w:before="119" w:after="240" w:line="240" w:lineRule="auto"/>
        <w:rPr>
          <w:rFonts w:asciiTheme="minorHAnsi" w:eastAsia="Times New Roman" w:hAnsiTheme="minorHAnsi" w:cs="Times New Roman"/>
          <w:sz w:val="24"/>
          <w:szCs w:val="24"/>
        </w:rPr>
      </w:pP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A. Základní informace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Název projektu: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Výzva: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Škola pro udržitelný život 2016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Celkové náklady: 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Požadovaná částka: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Číslo účtu: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Plánovaná doba realizace projektu:</w:t>
      </w:r>
    </w:p>
    <w:p w:rsidR="00120536" w:rsidRPr="0015270D" w:rsidRDefault="0015270D" w:rsidP="004B39EC">
      <w:pPr>
        <w:spacing w:before="119" w:after="119" w:line="240" w:lineRule="auto"/>
        <w:ind w:left="709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- od: </w:t>
      </w:r>
    </w:p>
    <w:p w:rsidR="00120536" w:rsidRPr="0015270D" w:rsidRDefault="0015270D" w:rsidP="004B39EC">
      <w:pPr>
        <w:spacing w:before="119" w:after="119" w:line="240" w:lineRule="auto"/>
        <w:ind w:left="709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- do: </w:t>
      </w:r>
    </w:p>
    <w:p w:rsidR="00120536" w:rsidRPr="0015270D" w:rsidRDefault="00120536" w:rsidP="004B39EC">
      <w:pPr>
        <w:spacing w:before="119" w:after="24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</w:p>
    <w:p w:rsidR="00120536" w:rsidRPr="0015270D" w:rsidRDefault="00120536" w:rsidP="004B39EC">
      <w:pPr>
        <w:spacing w:before="119" w:after="24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B. Žadatel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Název žadatele: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Právní forma: 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IČ: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Adresa: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Ředitel: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Kontaktní osoba: 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Pracovní pozice: 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Email: 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Telefon: 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Mobil: </w:t>
      </w: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Internetová stránka:</w:t>
      </w:r>
    </w:p>
    <w:p w:rsidR="00120536" w:rsidRPr="0015270D" w:rsidRDefault="00120536" w:rsidP="004B39EC">
      <w:pPr>
        <w:spacing w:before="119" w:after="24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20536" w:rsidRPr="0015270D" w:rsidRDefault="00120536" w:rsidP="004B39EC">
      <w:pPr>
        <w:spacing w:before="119" w:after="24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20536" w:rsidRPr="0015270D" w:rsidRDefault="00120536" w:rsidP="004B39EC">
      <w:pPr>
        <w:spacing w:before="119" w:after="24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20536" w:rsidRPr="0015270D" w:rsidRDefault="00120536" w:rsidP="004B39EC">
      <w:pPr>
        <w:spacing w:before="119" w:after="24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0"/>
          <w:szCs w:val="20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lastRenderedPageBreak/>
        <w:t>C. Popis projektu</w:t>
      </w:r>
    </w:p>
    <w:p w:rsidR="00120536" w:rsidRPr="004B39EC" w:rsidRDefault="0015270D" w:rsidP="004B39EC">
      <w:pPr>
        <w:spacing w:before="119" w:after="240" w:line="240" w:lineRule="auto"/>
        <w:jc w:val="both"/>
        <w:rPr>
          <w:rFonts w:asciiTheme="minorHAnsi" w:eastAsia="Times New Roman" w:hAnsiTheme="minorHAnsi"/>
          <w:b/>
          <w:bCs/>
          <w:color w:val="FF0000"/>
          <w:sz w:val="24"/>
          <w:szCs w:val="24"/>
        </w:rPr>
      </w:pPr>
      <w:r w:rsidRPr="004B39EC">
        <w:rPr>
          <w:rFonts w:asciiTheme="minorHAnsi" w:eastAsia="Times New Roman" w:hAnsiTheme="minorHAnsi"/>
          <w:b/>
          <w:color w:val="FF0000"/>
          <w:sz w:val="20"/>
          <w:szCs w:val="20"/>
        </w:rPr>
        <w:t>Anotace, cíle a výstupy projektu budou sloužit k propagaci vybraných projektů!</w:t>
      </w:r>
    </w:p>
    <w:p w:rsidR="00120536" w:rsidRPr="0015270D" w:rsidRDefault="0015270D" w:rsidP="004B39EC">
      <w:pPr>
        <w:spacing w:before="119" w:after="24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Anotace: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120536" w:rsidRPr="0015270D" w:rsidRDefault="00120536" w:rsidP="004B39EC">
      <w:pPr>
        <w:spacing w:before="119" w:after="119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20536" w:rsidRPr="0015270D" w:rsidRDefault="00120536" w:rsidP="004B39EC">
      <w:pPr>
        <w:spacing w:before="119" w:after="119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120536" w:rsidRPr="0015270D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Hlavní cíl(e) projektu: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120536" w:rsidRPr="0015270D" w:rsidRDefault="00120536" w:rsidP="004B39EC">
      <w:pPr>
        <w:spacing w:before="119" w:after="119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120536" w:rsidRPr="0015270D" w:rsidRDefault="00120536" w:rsidP="004B39EC">
      <w:pPr>
        <w:spacing w:before="119" w:after="119" w:line="240" w:lineRule="auto"/>
        <w:jc w:val="both"/>
        <w:rPr>
          <w:rFonts w:asciiTheme="minorHAnsi" w:eastAsia="Times New Roman" w:hAnsiTheme="minorHAnsi"/>
          <w:b/>
          <w:bCs/>
          <w:sz w:val="24"/>
          <w:szCs w:val="24"/>
        </w:rPr>
      </w:pPr>
    </w:p>
    <w:p w:rsidR="00120536" w:rsidRDefault="0015270D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Výsledky a výstupy projektu </w:t>
      </w:r>
      <w:r w:rsidRPr="0015270D">
        <w:rPr>
          <w:rFonts w:asciiTheme="minorHAnsi" w:eastAsia="Times New Roman" w:hAnsiTheme="minorHAnsi"/>
          <w:bCs/>
          <w:sz w:val="24"/>
          <w:szCs w:val="24"/>
        </w:rPr>
        <w:t>(D</w:t>
      </w:r>
      <w:r w:rsidRPr="0015270D">
        <w:rPr>
          <w:rStyle w:val="Standardnpsmoodstavce2"/>
          <w:rFonts w:asciiTheme="minorHAnsi" w:eastAsia="Arial" w:hAnsiTheme="minorHAnsi"/>
          <w:bCs/>
          <w:color w:val="000000"/>
          <w:sz w:val="20"/>
          <w:szCs w:val="20"/>
        </w:rPr>
        <w:t>oporučujeme při plánování zároveň vybrat jeden menší záměr, který by mohli vaši žáci uskutečnit i když byste podporu, o níž požádáte, nezískali. Mělo by se jednat o aktivitu (věc), kterou zrealizujete v každém případě, bez ohledu na získání či nezískání podpory.</w:t>
      </w:r>
      <w:r w:rsidRPr="0015270D">
        <w:rPr>
          <w:rFonts w:asciiTheme="minorHAnsi" w:eastAsia="Times New Roman" w:hAnsiTheme="minorHAnsi"/>
          <w:bCs/>
          <w:sz w:val="24"/>
          <w:szCs w:val="24"/>
        </w:rPr>
        <w:t>):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</w:t>
      </w:r>
    </w:p>
    <w:p w:rsidR="00356ECC" w:rsidRPr="0015270D" w:rsidRDefault="00356ECC" w:rsidP="004B39EC">
      <w:pPr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20536" w:rsidRPr="004B39EC" w:rsidRDefault="004B39EC" w:rsidP="004B39EC">
      <w:pPr>
        <w:spacing w:before="119" w:after="119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D. </w:t>
      </w:r>
      <w:r w:rsidR="0015270D" w:rsidRPr="004B39EC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Rozšířený popis</w:t>
      </w: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Charakteristika školy </w:t>
      </w:r>
      <w:r w:rsidRPr="0015270D">
        <w:rPr>
          <w:rFonts w:asciiTheme="minorHAnsi" w:eastAsia="Times New Roman" w:hAnsiTheme="minorHAnsi"/>
          <w:sz w:val="24"/>
          <w:szCs w:val="24"/>
        </w:rPr>
        <w:t>(počet učitelů a žáků, zaměření školy, zkušenosti s projekty ekologické výchovy a dalšími).</w:t>
      </w:r>
    </w:p>
    <w:p w:rsidR="00356ECC" w:rsidRPr="0015270D" w:rsidRDefault="00356ECC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9.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Proces projednávání, </w:t>
      </w:r>
      <w:r w:rsidRPr="0015270D">
        <w:rPr>
          <w:rFonts w:asciiTheme="minorHAnsi" w:eastAsia="Times New Roman" w:hAnsiTheme="minorHAnsi"/>
          <w:sz w:val="24"/>
          <w:szCs w:val="24"/>
        </w:rPr>
        <w:t>výběru a přípravy projektového záměru (Kdo se účastnil projednávání? Vybíralo se z více námětů? Jak? Proč jste zvolili právě toto téma? Jak o něm bylo rozhodnuto? Při jakých příležitostech jste aktivitu projednávali?).</w:t>
      </w:r>
    </w:p>
    <w:p w:rsidR="00120536" w:rsidRPr="0015270D" w:rsidRDefault="00120536" w:rsidP="004B39EC">
      <w:pPr>
        <w:spacing w:before="280"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3.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Problém(y), který(-é) projekt v obci pomáhá řešit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(Na jakou konkrétní potřebu, problém v obci projekt reaguje?).</w:t>
      </w:r>
    </w:p>
    <w:p w:rsidR="00356ECC" w:rsidRDefault="00356ECC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2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. Charakteristika partnerů školy v</w:t>
      </w:r>
      <w:r>
        <w:rPr>
          <w:rFonts w:asciiTheme="minorHAnsi" w:eastAsia="Times New Roman" w:hAnsiTheme="minorHAnsi"/>
          <w:b/>
          <w:bCs/>
          <w:sz w:val="24"/>
          <w:szCs w:val="24"/>
        </w:rPr>
        <w:t> 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projektu</w:t>
      </w:r>
      <w:r>
        <w:rPr>
          <w:rFonts w:asciiTheme="minorHAnsi" w:eastAsia="Times New Roman" w:hAnsiTheme="minorHAnsi"/>
          <w:b/>
          <w:bCs/>
          <w:sz w:val="24"/>
          <w:szCs w:val="24"/>
        </w:rPr>
        <w:t xml:space="preserve"> a jejich zapojení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15270D">
        <w:rPr>
          <w:rFonts w:asciiTheme="minorHAnsi" w:eastAsia="Times New Roman" w:hAnsiTheme="minorHAnsi"/>
          <w:sz w:val="24"/>
          <w:szCs w:val="24"/>
        </w:rPr>
        <w:t>(Pokud na projektu spolupracujete s nějakou organizací, spolkem, místní iniciativou či dalšími partnery, uveďte</w:t>
      </w:r>
      <w:r>
        <w:rPr>
          <w:rFonts w:asciiTheme="minorHAnsi" w:eastAsia="Times New Roman" w:hAnsiTheme="minorHAnsi"/>
          <w:sz w:val="24"/>
          <w:szCs w:val="24"/>
        </w:rPr>
        <w:t>. Nezapomeňte také popsat způsob jejich zapojení</w:t>
      </w:r>
      <w:r w:rsidRPr="0015270D">
        <w:rPr>
          <w:rFonts w:asciiTheme="minorHAnsi" w:eastAsia="Times New Roman" w:hAnsiTheme="minorHAnsi"/>
          <w:sz w:val="24"/>
          <w:szCs w:val="24"/>
        </w:rPr>
        <w:t>).</w:t>
      </w:r>
    </w:p>
    <w:p w:rsidR="00356ECC" w:rsidRDefault="00356ECC" w:rsidP="004B39EC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356ECC" w:rsidRDefault="00356ECC" w:rsidP="004B39EC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veřejná správa:</w:t>
      </w:r>
    </w:p>
    <w:p w:rsidR="00356ECC" w:rsidRDefault="00356ECC" w:rsidP="004B39EC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neziskové organizace, spolk</w:t>
      </w:r>
      <w:r>
        <w:rPr>
          <w:rFonts w:asciiTheme="minorHAnsi" w:eastAsia="Times New Roman" w:hAnsiTheme="minorHAnsi"/>
          <w:sz w:val="24"/>
          <w:szCs w:val="24"/>
        </w:rPr>
        <w:t>y, sdružení, místní iniciativy:</w:t>
      </w:r>
    </w:p>
    <w:p w:rsidR="00356ECC" w:rsidRDefault="00356ECC" w:rsidP="004B39EC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podnikatelé:</w:t>
      </w:r>
    </w:p>
    <w:p w:rsidR="00356ECC" w:rsidRPr="0015270D" w:rsidRDefault="00356ECC" w:rsidP="004B39EC">
      <w:pPr>
        <w:numPr>
          <w:ilvl w:val="0"/>
          <w:numId w:val="2"/>
        </w:numPr>
        <w:spacing w:after="28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další partneři – upřesněte:</w:t>
      </w: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4.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Přínos pro místní komunitu a její zapojení </w:t>
      </w:r>
      <w:r w:rsidRPr="0015270D">
        <w:rPr>
          <w:rFonts w:asciiTheme="minorHAnsi" w:eastAsia="Times New Roman" w:hAnsiTheme="minorHAnsi"/>
          <w:sz w:val="24"/>
          <w:szCs w:val="24"/>
        </w:rPr>
        <w:t>(Jaký bude vliv realizace projektu na zapojování veřejnosti do řešení problémů, na kolik lidí bude mít projekt dopad?).</w:t>
      </w:r>
    </w:p>
    <w:p w:rsidR="00120536" w:rsidRPr="0015270D" w:rsidRDefault="00120536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5.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Přínos pro kvalitu života a životní prostředí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v obci (Jaká konkrétní změna nastane díky </w:t>
      </w:r>
      <w:r w:rsidRPr="0015270D">
        <w:rPr>
          <w:rFonts w:asciiTheme="minorHAnsi" w:eastAsia="Times New Roman" w:hAnsiTheme="minorHAnsi"/>
          <w:sz w:val="24"/>
          <w:szCs w:val="24"/>
        </w:rPr>
        <w:lastRenderedPageBreak/>
        <w:t>realizaci projektu?).</w:t>
      </w:r>
    </w:p>
    <w:p w:rsidR="00120536" w:rsidRPr="0015270D" w:rsidRDefault="00120536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6.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Přínos projektu pro výuku a jeho začlenění do vzdělávacího programu školy.</w:t>
      </w:r>
    </w:p>
    <w:p w:rsidR="0015270D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7. </w:t>
      </w:r>
      <w:r w:rsidRPr="0015270D">
        <w:rPr>
          <w:rFonts w:asciiTheme="minorHAnsi" w:eastAsia="Times New Roman" w:hAnsiTheme="minorHAnsi"/>
          <w:b/>
          <w:sz w:val="24"/>
          <w:szCs w:val="24"/>
        </w:rPr>
        <w:t>Podrobný popis a č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asový plán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realizace projektu, uveďte popis jednotlivých kroků dílčích aktivit, které bude třeba učinit, a jejich haromonogram - časovou návaznost.</w:t>
      </w:r>
    </w:p>
    <w:p w:rsidR="0015270D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8.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Měřitelné ukazatele výsledků a výstupů projektu </w:t>
      </w:r>
      <w:r w:rsidRPr="0015270D">
        <w:rPr>
          <w:rFonts w:asciiTheme="minorHAnsi" w:eastAsia="Times New Roman" w:hAnsiTheme="minorHAnsi"/>
          <w:sz w:val="24"/>
          <w:szCs w:val="24"/>
        </w:rPr>
        <w:t>(Podle čeho budete vyhodnocovat úspěšnost aktivit, množství zapojených osob, realizované úspory apod.?).</w:t>
      </w:r>
    </w:p>
    <w:p w:rsidR="0015270D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hAnsiTheme="minorHAnsi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10.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Informovanost </w:t>
      </w:r>
      <w:r w:rsidRPr="0015270D">
        <w:rPr>
          <w:rFonts w:asciiTheme="minorHAnsi" w:eastAsia="Times New Roman" w:hAnsiTheme="minorHAnsi"/>
          <w:sz w:val="24"/>
          <w:szCs w:val="24"/>
        </w:rPr>
        <w:t>o programu Škola pro udržitelný život a předkládané nabídce. (Kdo je informován o předkládané nabídce – NNO, spolky, žáci, učitelé, podnikatelé, samospráva….?).</w:t>
      </w:r>
    </w:p>
    <w:p w:rsidR="00120536" w:rsidRPr="0015270D" w:rsidRDefault="00120536" w:rsidP="004B39EC">
      <w:pPr>
        <w:spacing w:before="280" w:after="0" w:line="240" w:lineRule="auto"/>
        <w:jc w:val="both"/>
        <w:rPr>
          <w:rFonts w:asciiTheme="minorHAnsi" w:hAnsiTheme="minorHAnsi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hAnsiTheme="minorHAnsi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11. </w:t>
      </w:r>
      <w:r w:rsidR="004B39EC" w:rsidRPr="004B39EC">
        <w:rPr>
          <w:rFonts w:asciiTheme="minorHAnsi" w:eastAsia="Times New Roman" w:hAnsiTheme="minorHAnsi"/>
          <w:b/>
          <w:sz w:val="24"/>
          <w:szCs w:val="24"/>
        </w:rPr>
        <w:t>Počet a p</w:t>
      </w:r>
      <w:r w:rsidRPr="004B39EC">
        <w:rPr>
          <w:rFonts w:asciiTheme="minorHAnsi" w:eastAsia="Times New Roman" w:hAnsiTheme="minorHAnsi"/>
          <w:b/>
          <w:bCs/>
          <w:sz w:val="24"/>
          <w:szCs w:val="24"/>
        </w:rPr>
        <w:t>opis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 zapojení žáků </w:t>
      </w:r>
      <w:r w:rsidRPr="0015270D">
        <w:rPr>
          <w:rFonts w:asciiTheme="minorHAnsi" w:eastAsia="Times New Roman" w:hAnsiTheme="minorHAnsi"/>
          <w:sz w:val="24"/>
          <w:szCs w:val="24"/>
        </w:rPr>
        <w:t>(Kolik žáků a jakým způsobem bylo zapojeno do plánování a bude zapojeno do realizace a vyhodnocování projektu?).</w:t>
      </w:r>
    </w:p>
    <w:p w:rsidR="00120536" w:rsidRPr="0015270D" w:rsidRDefault="00120536" w:rsidP="004B39EC">
      <w:pPr>
        <w:spacing w:before="280" w:after="0" w:line="240" w:lineRule="auto"/>
        <w:jc w:val="both"/>
        <w:rPr>
          <w:rFonts w:asciiTheme="minorHAnsi" w:hAnsiTheme="minorHAnsi"/>
        </w:rPr>
      </w:pPr>
    </w:p>
    <w:p w:rsidR="00120536" w:rsidRPr="00356ECC" w:rsidRDefault="0015270D" w:rsidP="004B39EC">
      <w:pPr>
        <w:spacing w:before="280" w:after="0" w:line="240" w:lineRule="auto"/>
        <w:jc w:val="both"/>
        <w:rPr>
          <w:rFonts w:asciiTheme="minorHAnsi" w:hAnsiTheme="minorHAnsi"/>
          <w:strike/>
        </w:rPr>
      </w:pPr>
      <w:r w:rsidRPr="00356ECC">
        <w:rPr>
          <w:rFonts w:asciiTheme="minorHAnsi" w:eastAsia="Times New Roman" w:hAnsiTheme="minorHAnsi"/>
          <w:bCs/>
          <w:strike/>
          <w:sz w:val="24"/>
          <w:szCs w:val="24"/>
        </w:rPr>
        <w:t xml:space="preserve">11. a. </w:t>
      </w:r>
      <w:r w:rsidRPr="00356ECC">
        <w:rPr>
          <w:rFonts w:asciiTheme="minorHAnsi" w:eastAsia="Times New Roman" w:hAnsiTheme="minorHAnsi"/>
          <w:b/>
          <w:bCs/>
          <w:strike/>
          <w:sz w:val="24"/>
          <w:szCs w:val="24"/>
        </w:rPr>
        <w:t>Podílí se na projektu speciálně žáci 1. stupně ZŠ? Pokud ano, uveďte a  popište způsob jejich zapojení:</w:t>
      </w:r>
    </w:p>
    <w:p w:rsidR="00120536" w:rsidRPr="0015270D" w:rsidRDefault="00120536" w:rsidP="004B39EC">
      <w:pPr>
        <w:spacing w:before="280" w:after="0" w:line="240" w:lineRule="auto"/>
        <w:jc w:val="both"/>
        <w:rPr>
          <w:rFonts w:asciiTheme="minorHAnsi" w:hAnsiTheme="minorHAnsi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12. </w:t>
      </w:r>
      <w:r w:rsidR="00356ECC">
        <w:rPr>
          <w:rFonts w:asciiTheme="minorHAnsi" w:eastAsia="Times New Roman" w:hAnsiTheme="minorHAnsi"/>
          <w:b/>
          <w:bCs/>
          <w:sz w:val="24"/>
          <w:szCs w:val="24"/>
        </w:rPr>
        <w:t xml:space="preserve">Popis zapojení </w:t>
      </w:r>
      <w:r w:rsidR="00356ECC" w:rsidRPr="004B39EC">
        <w:rPr>
          <w:rFonts w:asciiTheme="minorHAnsi" w:eastAsia="Times New Roman" w:hAnsiTheme="minorHAnsi"/>
          <w:b/>
          <w:bCs/>
          <w:strike/>
          <w:sz w:val="24"/>
          <w:szCs w:val="24"/>
        </w:rPr>
        <w:t>žáků, jejich</w:t>
      </w:r>
      <w:r w:rsidR="00356ECC">
        <w:rPr>
          <w:rFonts w:asciiTheme="minorHAnsi" w:eastAsia="Times New Roman" w:hAnsiTheme="minorHAnsi"/>
          <w:b/>
          <w:bCs/>
          <w:sz w:val="24"/>
          <w:szCs w:val="24"/>
        </w:rPr>
        <w:t xml:space="preserve"> rodičů, pedagogických a nepedagogických pracovníků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 do realizace projektu - počet osob</w:t>
      </w:r>
      <w:r w:rsidR="00356ECC">
        <w:rPr>
          <w:rFonts w:asciiTheme="minorHAnsi" w:eastAsia="Times New Roman" w:hAnsiTheme="minorHAnsi"/>
          <w:b/>
          <w:bCs/>
          <w:sz w:val="24"/>
          <w:szCs w:val="24"/>
        </w:rPr>
        <w:t xml:space="preserve">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a způsob zapojení 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(včetně přípravy, plánování, realizace a vyhodnocení). </w:t>
      </w:r>
    </w:p>
    <w:p w:rsidR="00120536" w:rsidRPr="004B39EC" w:rsidRDefault="0015270D" w:rsidP="004B39EC">
      <w:pPr>
        <w:numPr>
          <w:ilvl w:val="0"/>
          <w:numId w:val="1"/>
        </w:numPr>
        <w:spacing w:before="280" w:after="280" w:line="240" w:lineRule="auto"/>
        <w:jc w:val="both"/>
        <w:rPr>
          <w:rFonts w:asciiTheme="minorHAnsi" w:eastAsia="Times New Roman" w:hAnsiTheme="minorHAnsi"/>
          <w:strike/>
          <w:sz w:val="24"/>
          <w:szCs w:val="24"/>
        </w:rPr>
      </w:pPr>
      <w:r w:rsidRPr="004B39EC">
        <w:rPr>
          <w:rFonts w:asciiTheme="minorHAnsi" w:eastAsia="Times New Roman" w:hAnsiTheme="minorHAnsi"/>
          <w:strike/>
          <w:sz w:val="24"/>
          <w:szCs w:val="24"/>
        </w:rPr>
        <w:t>v rámci školy:</w:t>
      </w:r>
    </w:p>
    <w:p w:rsidR="00120536" w:rsidRPr="004B39EC" w:rsidRDefault="0015270D" w:rsidP="004B39EC">
      <w:pPr>
        <w:numPr>
          <w:ilvl w:val="1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trike/>
          <w:sz w:val="24"/>
          <w:szCs w:val="24"/>
        </w:rPr>
      </w:pPr>
      <w:r w:rsidRPr="004B39EC">
        <w:rPr>
          <w:rFonts w:asciiTheme="minorHAnsi" w:eastAsia="Times New Roman" w:hAnsiTheme="minorHAnsi"/>
          <w:strike/>
          <w:sz w:val="24"/>
          <w:szCs w:val="24"/>
        </w:rPr>
        <w:t>žáci:</w:t>
      </w:r>
    </w:p>
    <w:p w:rsidR="00120536" w:rsidRPr="0015270D" w:rsidRDefault="0015270D" w:rsidP="004B39EC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učitelé:</w:t>
      </w:r>
    </w:p>
    <w:p w:rsidR="00120536" w:rsidRPr="0015270D" w:rsidRDefault="0015270D" w:rsidP="004B39EC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nepedagogičtí pracovníci:</w:t>
      </w:r>
    </w:p>
    <w:p w:rsidR="00120536" w:rsidRPr="0015270D" w:rsidRDefault="0015270D" w:rsidP="004B39EC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rodiče :</w:t>
      </w: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hAnsiTheme="minorHAnsi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13. </w:t>
      </w:r>
      <w:r w:rsidRPr="0015270D">
        <w:rPr>
          <w:rFonts w:asciiTheme="minorHAnsi" w:eastAsia="Times New Roman" w:hAnsiTheme="minorHAnsi"/>
          <w:b/>
          <w:sz w:val="24"/>
          <w:szCs w:val="24"/>
        </w:rPr>
        <w:t>Udržitelnost a n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ásledná péče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(Jak bude zajištěno dlouhodobé fungování výsledku </w:t>
      </w:r>
      <w:r w:rsidRPr="0015270D">
        <w:rPr>
          <w:rFonts w:asciiTheme="minorHAnsi" w:eastAsia="Times New Roman" w:hAnsiTheme="minorHAnsi"/>
          <w:sz w:val="24"/>
          <w:szCs w:val="24"/>
        </w:rPr>
        <w:lastRenderedPageBreak/>
        <w:t>projektu, jaké bude případné pokračování aktivit?)</w:t>
      </w:r>
    </w:p>
    <w:p w:rsidR="00120536" w:rsidRPr="0015270D" w:rsidRDefault="0015270D" w:rsidP="004B39EC">
      <w:pPr>
        <w:spacing w:before="280" w:after="0" w:line="240" w:lineRule="auto"/>
        <w:jc w:val="both"/>
        <w:rPr>
          <w:rStyle w:val="Siln"/>
          <w:rFonts w:asciiTheme="minorHAnsi" w:eastAsia="Arial" w:hAnsiTheme="minorHAnsi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14.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Které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</w:t>
      </w:r>
      <w:hyperlink r:id="rId7" w:history="1">
        <w:r w:rsidRPr="0015270D">
          <w:rPr>
            <w:rStyle w:val="Standardnpsmoodstavce1"/>
            <w:rFonts w:asciiTheme="minorHAnsi" w:eastAsia="Times New Roman" w:hAnsiTheme="minorHAnsi"/>
            <w:b/>
            <w:bCs/>
            <w:sz w:val="24"/>
            <w:szCs w:val="24"/>
          </w:rPr>
          <w:t>SDGs 2015 - 2030 (Cíle udržitelného rozvoje)</w:t>
        </w:r>
      </w:hyperlink>
      <w:r w:rsidRPr="0015270D">
        <w:rPr>
          <w:rStyle w:val="Standardnpsmoodstavce1"/>
          <w:rFonts w:asciiTheme="minorHAnsi" w:eastAsia="Arial" w:hAnsiTheme="minorHAnsi"/>
          <w:b/>
          <w:bCs/>
          <w:color w:val="000000"/>
          <w:sz w:val="24"/>
          <w:szCs w:val="24"/>
        </w:rPr>
        <w:t xml:space="preserve"> váš projekt naplňuje? </w:t>
      </w:r>
      <w:r w:rsidRPr="0015270D">
        <w:rPr>
          <w:rStyle w:val="Standardnpsmoodstavce1"/>
          <w:rFonts w:asciiTheme="minorHAnsi" w:eastAsia="Arial" w:hAnsiTheme="minorHAnsi"/>
          <w:color w:val="000000"/>
          <w:sz w:val="24"/>
          <w:szCs w:val="24"/>
        </w:rPr>
        <w:t>U vybraného/ných SDG/s stručně popište, jak vaše aktivity daný SDG naplňují (náměty viz výzva).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/>
        </w:rPr>
        <w:t xml:space="preserve">SDG 1: </w:t>
      </w:r>
      <w:r w:rsidRPr="0015270D">
        <w:rPr>
          <w:rStyle w:val="Siln"/>
          <w:rFonts w:asciiTheme="minorHAnsi" w:eastAsia="Arial" w:hAnsiTheme="minorHAnsi"/>
          <w:b w:val="0"/>
        </w:rPr>
        <w:t>Vymýtit chudobu ve všech jejích formách všude na světě</w:t>
      </w:r>
      <w:r w:rsidRPr="0015270D">
        <w:rPr>
          <w:rStyle w:val="Standardnpsmoodstavce1"/>
          <w:rFonts w:asciiTheme="minorHAnsi" w:eastAsia="Arial" w:hAnsiTheme="minorHAnsi"/>
          <w:b/>
          <w:bCs/>
          <w:sz w:val="20"/>
          <w:szCs w:val="20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2: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Vymýtit hlad, dosáhnout potravinové bezpečnosti a zlepšení výživy, prosazovat udržitelné zemědělství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3: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Zajistit zdravý život a zvyšovat jeho kvalitu pro všechny v jakémkoli věku</w:t>
      </w:r>
      <w:r w:rsidRPr="0015270D">
        <w:rPr>
          <w:rStyle w:val="Standardnpsmoodstavce1"/>
          <w:rFonts w:asciiTheme="minorHAnsi" w:eastAsia="Arial" w:hAnsiTheme="minorHAnsi" w:cs="Arial"/>
          <w:b/>
          <w:bCs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>SDG 4: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 xml:space="preserve"> Zajistit rovný přístup k inkluzivnímu a kvalitnímu vzdělání a podporovat celoživotní vzdělávání pro všechny</w:t>
      </w:r>
      <w:r w:rsidRPr="0015270D">
        <w:rPr>
          <w:rStyle w:val="Standardnpsmoodstavce1"/>
          <w:rFonts w:asciiTheme="minorHAnsi" w:eastAsia="Arial" w:hAnsiTheme="minorHAnsi" w:cs="Arial"/>
          <w:sz w:val="20"/>
          <w:szCs w:val="20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5 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Dosáhnout genderové rovnosti a posílit postavení všech žen a dívek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6: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Zajistit všem dostupnost vody a sanitačních zařízení a udržitelné hospodaření s nimi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>SDG 7: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 xml:space="preserve"> Zajistit přístup k cenově dostupným, spolehlivým, udržitelným a moderním zdrojům energie pro všechny</w:t>
      </w:r>
      <w:r w:rsidRPr="0015270D">
        <w:rPr>
          <w:rStyle w:val="Standardnpsmoodstavce1"/>
          <w:rFonts w:asciiTheme="minorHAnsi" w:eastAsia="Arial" w:hAnsiTheme="minorHAnsi" w:cs="Arial"/>
          <w:b/>
          <w:bCs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8: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Podporovat trvalý, inkluzivní a udržitelný hospodářský růst, plnou a produktivní zaměstnanost a důstojnou práci pro všechn</w:t>
      </w:r>
      <w:r w:rsidRPr="0015270D">
        <w:rPr>
          <w:rStyle w:val="Siln"/>
          <w:rFonts w:asciiTheme="minorHAnsi" w:eastAsia="Arial" w:hAnsiTheme="minorHAnsi" w:cs="Arial"/>
        </w:rPr>
        <w:t>y</w:t>
      </w:r>
      <w:r w:rsidRPr="0015270D">
        <w:rPr>
          <w:rStyle w:val="Standardnpsmoodstavce1"/>
          <w:rFonts w:asciiTheme="minorHAnsi" w:eastAsia="Arial" w:hAnsiTheme="minorHAnsi" w:cs="Arial"/>
          <w:b/>
          <w:bCs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9: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Vybudovat odolnou infrastrukturu, podporovat inkluzivní a udržitelnou industrializaci a inovace</w:t>
      </w:r>
      <w:r w:rsidRPr="0015270D">
        <w:rPr>
          <w:rStyle w:val="Standardnpsmoodstavce1"/>
          <w:rFonts w:asciiTheme="minorHAnsi" w:eastAsia="Arial" w:hAnsiTheme="minorHAnsi" w:cs="Arial"/>
          <w:b/>
          <w:bCs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10: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Snížit nerovnost uvnitř zemí i mezi nimi</w:t>
      </w:r>
      <w:r w:rsidRPr="0015270D">
        <w:rPr>
          <w:rStyle w:val="Standardnpsmoodstavce1"/>
          <w:rFonts w:asciiTheme="minorHAnsi" w:eastAsia="Arial" w:hAnsiTheme="minorHAnsi" w:cs="Arial"/>
          <w:sz w:val="20"/>
          <w:szCs w:val="20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11: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Vytvořit inkluzivní, bezpečná, odolná a udržitelná města a obce</w:t>
      </w:r>
      <w:r w:rsidRPr="0015270D">
        <w:rPr>
          <w:rStyle w:val="Standardnpsmoodstavce1"/>
          <w:rFonts w:asciiTheme="minorHAnsi" w:eastAsia="Arial" w:hAnsiTheme="minorHAnsi" w:cs="Arial"/>
          <w:sz w:val="20"/>
          <w:szCs w:val="20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12: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Zajistit udržitelnou spotřebu a výrobu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13: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Přijmout bezodkladná opatření na boj se změnou klimatu a zvládání jejích dopadů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14: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Chránit a udržitelně využívat oceány, moře a mořské zdroje pro zajištění udržitelného rozvoje</w:t>
      </w:r>
      <w:r w:rsidRPr="0015270D">
        <w:rPr>
          <w:rStyle w:val="Standardnpsmoodstavce1"/>
          <w:rFonts w:asciiTheme="minorHAnsi" w:eastAsia="Arial" w:hAnsiTheme="minorHAnsi" w:cs="Arial"/>
        </w:rPr>
        <w:t xml:space="preserve"> 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15: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Chránit, obnovovat a podporovat udržitelné využívání suchozemských ekosystémů, udržitelně hospodařit s lesy, potírat rozšiřování pouští, zastavit a následně zvrátit degradaci půdy a zastavit úbytek biodiverzity</w:t>
      </w:r>
    </w:p>
    <w:p w:rsidR="00120536" w:rsidRPr="0015270D" w:rsidRDefault="0015270D" w:rsidP="004B39EC">
      <w:pPr>
        <w:autoSpaceDE w:val="0"/>
        <w:jc w:val="both"/>
        <w:rPr>
          <w:rStyle w:val="Siln"/>
          <w:rFonts w:asciiTheme="minorHAnsi" w:eastAsia="Arial" w:hAnsiTheme="minorHAnsi" w:cs="Arial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16: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 xml:space="preserve">Podporovat mírové a inkluzivní společnosti pro udržitelný rozvoj, zajistit všem přístup ke spravedlnosti a vytvořit efektivní, odpovědné a inkluzivní instituce na všech úrovních </w:t>
      </w:r>
    </w:p>
    <w:p w:rsidR="00120536" w:rsidRPr="0015270D" w:rsidRDefault="0015270D" w:rsidP="004B39EC">
      <w:pPr>
        <w:autoSpaceDE w:val="0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Style w:val="Siln"/>
          <w:rFonts w:asciiTheme="minorHAnsi" w:eastAsia="Arial" w:hAnsiTheme="minorHAnsi" w:cs="Arial"/>
        </w:rPr>
        <w:t xml:space="preserve">SDG 17: </w:t>
      </w:r>
      <w:r w:rsidRPr="0015270D">
        <w:rPr>
          <w:rStyle w:val="Siln"/>
          <w:rFonts w:asciiTheme="minorHAnsi" w:eastAsia="Arial" w:hAnsiTheme="minorHAnsi" w:cs="Arial"/>
          <w:b w:val="0"/>
          <w:bCs w:val="0"/>
        </w:rPr>
        <w:t>Oživit globální partnerství pro udržitelný rozvoj a posílit prostředky pro jeho uplatňování</w:t>
      </w: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15.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Potřebná součinnost od zadavatele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(můžete upřesnit návrh platebních podmínek, </w:t>
      </w:r>
      <w:r w:rsidRPr="0015270D">
        <w:rPr>
          <w:rFonts w:asciiTheme="minorHAnsi" w:eastAsia="Times New Roman" w:hAnsiTheme="minorHAnsi"/>
          <w:sz w:val="24"/>
          <w:szCs w:val="24"/>
        </w:rPr>
        <w:lastRenderedPageBreak/>
        <w:t>potřebu zprostředkování facilitátorů, odborníků, informací, kontaktů ...).</w:t>
      </w:r>
    </w:p>
    <w:p w:rsidR="00120536" w:rsidRPr="0015270D" w:rsidRDefault="00120536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16.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Návrh propagace programu ŠUŽ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(popište, jakým způsobem, jakými kanály a jak často budete program propagovat)</w:t>
      </w:r>
    </w:p>
    <w:p w:rsidR="00120536" w:rsidRPr="0015270D" w:rsidRDefault="0015270D" w:rsidP="004B39EC">
      <w:pPr>
        <w:numPr>
          <w:ilvl w:val="0"/>
          <w:numId w:val="7"/>
        </w:numPr>
        <w:spacing w:before="280" w:after="28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V médiích</w:t>
      </w:r>
    </w:p>
    <w:p w:rsidR="00120536" w:rsidRPr="0015270D" w:rsidRDefault="0015270D" w:rsidP="004B39EC">
      <w:pPr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V obci a ve škole</w:t>
      </w:r>
    </w:p>
    <w:p w:rsidR="00120536" w:rsidRPr="0015270D" w:rsidRDefault="0015270D" w:rsidP="004B39EC">
      <w:pPr>
        <w:numPr>
          <w:ilvl w:val="0"/>
          <w:numId w:val="5"/>
        </w:numPr>
        <w:spacing w:after="28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Jinde</w:t>
      </w: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17. 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Návrh umístění informací o projektu, tvorba fotodokumentace.</w:t>
      </w:r>
    </w:p>
    <w:p w:rsidR="00120536" w:rsidRPr="0015270D" w:rsidRDefault="0015270D" w:rsidP="004B39EC">
      <w:pPr>
        <w:numPr>
          <w:ilvl w:val="0"/>
          <w:numId w:val="4"/>
        </w:num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web (adresa stránek, kde budou informace umístěny, návrh umístění informací - např. na hlavní stránce, v menu Projekty, v menu Aktivity atd., kdo bude informace vkládat atd.).</w:t>
      </w:r>
    </w:p>
    <w:p w:rsidR="00120536" w:rsidRPr="0015270D" w:rsidRDefault="0015270D" w:rsidP="004B39EC">
      <w:pPr>
        <w:numPr>
          <w:ilvl w:val="0"/>
          <w:numId w:val="4"/>
        </w:numPr>
        <w:spacing w:after="28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fotodokumentace (jakým způsobem bude zajištěna, kdo má na starost atd.).</w:t>
      </w: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hAnsiTheme="minorHAnsi"/>
        </w:rPr>
      </w:pPr>
      <w:r w:rsidRPr="0015270D">
        <w:rPr>
          <w:rFonts w:asciiTheme="minorHAnsi" w:eastAsia="Times New Roman" w:hAnsiTheme="minorHAnsi"/>
          <w:sz w:val="24"/>
          <w:szCs w:val="24"/>
        </w:rPr>
        <w:t xml:space="preserve">18. </w:t>
      </w:r>
      <w:r w:rsidRPr="0015270D">
        <w:rPr>
          <w:rFonts w:asciiTheme="minorHAnsi" w:eastAsia="Times New Roman" w:hAnsiTheme="minorHAnsi"/>
          <w:b/>
          <w:sz w:val="24"/>
          <w:szCs w:val="24"/>
        </w:rPr>
        <w:t>Další důležité informace dle úvahy předkladatele.</w:t>
      </w:r>
    </w:p>
    <w:p w:rsidR="00120536" w:rsidRPr="0015270D" w:rsidRDefault="00120536" w:rsidP="004B39EC">
      <w:pPr>
        <w:spacing w:before="280" w:after="0" w:line="240" w:lineRule="auto"/>
        <w:jc w:val="both"/>
        <w:rPr>
          <w:rFonts w:asciiTheme="minorHAnsi" w:hAnsiTheme="minorHAnsi"/>
        </w:rPr>
      </w:pPr>
    </w:p>
    <w:p w:rsidR="00120536" w:rsidRPr="0015270D" w:rsidRDefault="0015270D" w:rsidP="004B39EC">
      <w:pPr>
        <w:spacing w:before="280"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15270D">
        <w:rPr>
          <w:rFonts w:asciiTheme="minorHAnsi" w:eastAsia="Times New Roman" w:hAnsiTheme="minorHAnsi"/>
          <w:sz w:val="24"/>
          <w:szCs w:val="24"/>
        </w:rPr>
        <w:t>19.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 Reference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 (Uveďte alespoň 2 osoby, kter</w:t>
      </w:r>
      <w:r w:rsidR="004B39EC">
        <w:rPr>
          <w:rFonts w:asciiTheme="minorHAnsi" w:eastAsia="Times New Roman" w:hAnsiTheme="minorHAnsi"/>
          <w:sz w:val="24"/>
          <w:szCs w:val="24"/>
        </w:rPr>
        <w:t xml:space="preserve">é mohou doporučit vaši nabídku - </w:t>
      </w:r>
      <w:r w:rsidRPr="0015270D">
        <w:rPr>
          <w:rFonts w:asciiTheme="minorHAnsi" w:eastAsia="Times New Roman" w:hAnsiTheme="minorHAnsi"/>
          <w:sz w:val="24"/>
          <w:szCs w:val="24"/>
        </w:rPr>
        <w:t xml:space="preserve">jméno, </w:t>
      </w:r>
      <w:r w:rsidR="00356ECC">
        <w:rPr>
          <w:rFonts w:asciiTheme="minorHAnsi" w:eastAsia="Times New Roman" w:hAnsiTheme="minorHAnsi"/>
          <w:sz w:val="24"/>
          <w:szCs w:val="24"/>
        </w:rPr>
        <w:t xml:space="preserve">funkce, </w:t>
      </w:r>
      <w:r w:rsidRPr="0015270D">
        <w:rPr>
          <w:rFonts w:asciiTheme="minorHAnsi" w:eastAsia="Times New Roman" w:hAnsiTheme="minorHAnsi"/>
          <w:sz w:val="24"/>
          <w:szCs w:val="24"/>
        </w:rPr>
        <w:t>adresa, kontaktní e-mail, telefon).</w:t>
      </w: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120536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5270D" w:rsidRPr="0015270D" w:rsidRDefault="0015270D">
      <w:pPr>
        <w:spacing w:before="119" w:after="119" w:line="240" w:lineRule="auto"/>
        <w:rPr>
          <w:rFonts w:asciiTheme="minorHAnsi" w:eastAsia="Times New Roman" w:hAnsiTheme="minorHAnsi"/>
          <w:sz w:val="24"/>
          <w:szCs w:val="24"/>
        </w:rPr>
      </w:pPr>
    </w:p>
    <w:p w:rsidR="00120536" w:rsidRPr="0015270D" w:rsidRDefault="004B39EC">
      <w:pPr>
        <w:spacing w:before="119" w:after="119" w:line="240" w:lineRule="auto"/>
        <w:rPr>
          <w:rFonts w:asciiTheme="minorHAnsi" w:eastAsia="Times New Roman" w:hAnsiTheme="minorHAnsi"/>
          <w:b/>
          <w:bCs/>
          <w:sz w:val="20"/>
          <w:szCs w:val="20"/>
          <w:u w:val="single"/>
        </w:rPr>
      </w:pPr>
      <w:r>
        <w:rPr>
          <w:rFonts w:asciiTheme="minorHAnsi" w:eastAsia="Times New Roman" w:hAnsiTheme="minorHAnsi"/>
          <w:b/>
          <w:bCs/>
          <w:sz w:val="24"/>
          <w:szCs w:val="24"/>
          <w:u w:val="single"/>
        </w:rPr>
        <w:lastRenderedPageBreak/>
        <w:t>E</w:t>
      </w:r>
      <w:r w:rsidR="0015270D" w:rsidRPr="0015270D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. Rozpočet projektu</w:t>
      </w:r>
    </w:p>
    <w:p w:rsidR="00120536" w:rsidRPr="0015270D" w:rsidRDefault="0015270D">
      <w:pPr>
        <w:spacing w:before="280" w:after="0" w:line="240" w:lineRule="auto"/>
        <w:rPr>
          <w:rFonts w:asciiTheme="minorHAnsi" w:eastAsia="Times New Roman" w:hAnsiTheme="minorHAnsi"/>
          <w:b/>
          <w:bCs/>
          <w:sz w:val="20"/>
          <w:szCs w:val="20"/>
        </w:rPr>
      </w:pPr>
      <w:r w:rsidRPr="0015270D">
        <w:rPr>
          <w:rFonts w:asciiTheme="minorHAnsi" w:eastAsia="Times New Roman" w:hAnsiTheme="minorHAnsi"/>
          <w:b/>
          <w:bCs/>
          <w:sz w:val="20"/>
          <w:szCs w:val="20"/>
          <w:u w:val="single"/>
        </w:rPr>
        <w:t>Pokyny k vyplnění formuláře nabídky</w:t>
      </w:r>
    </w:p>
    <w:p w:rsidR="00120536" w:rsidRPr="0015270D" w:rsidRDefault="0015270D">
      <w:pPr>
        <w:spacing w:before="280"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15270D">
        <w:rPr>
          <w:rFonts w:asciiTheme="minorHAnsi" w:eastAsia="Times New Roman" w:hAnsiTheme="minorHAnsi"/>
          <w:b/>
          <w:bCs/>
          <w:sz w:val="20"/>
          <w:szCs w:val="20"/>
        </w:rPr>
        <w:t>Neoprávněné náklady:</w:t>
      </w:r>
    </w:p>
    <w:p w:rsidR="00120536" w:rsidRPr="0015270D" w:rsidRDefault="0015270D">
      <w:pPr>
        <w:numPr>
          <w:ilvl w:val="0"/>
          <w:numId w:val="3"/>
        </w:numPr>
        <w:spacing w:before="280"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15270D">
        <w:rPr>
          <w:rFonts w:asciiTheme="minorHAnsi" w:eastAsia="Times New Roman" w:hAnsiTheme="minorHAnsi"/>
          <w:sz w:val="20"/>
          <w:szCs w:val="20"/>
        </w:rPr>
        <w:t>Takové náklady, které by vedly ke vzniku investice.</w:t>
      </w:r>
    </w:p>
    <w:p w:rsidR="00120536" w:rsidRPr="0015270D" w:rsidRDefault="0015270D">
      <w:pPr>
        <w:numPr>
          <w:ilvl w:val="0"/>
          <w:numId w:val="3"/>
        </w:numPr>
        <w:spacing w:after="280" w:line="240" w:lineRule="auto"/>
        <w:rPr>
          <w:rFonts w:asciiTheme="minorHAnsi" w:eastAsia="Times New Roman" w:hAnsiTheme="minorHAnsi"/>
          <w:b/>
          <w:bCs/>
          <w:sz w:val="20"/>
          <w:szCs w:val="20"/>
        </w:rPr>
      </w:pPr>
      <w:r w:rsidRPr="0015270D">
        <w:rPr>
          <w:rFonts w:asciiTheme="minorHAnsi" w:eastAsia="Times New Roman" w:hAnsiTheme="minorHAnsi"/>
          <w:sz w:val="20"/>
          <w:szCs w:val="20"/>
        </w:rPr>
        <w:t>Jakékoliv další náklady, které by nesouvisely s předloženou nabídkou.</w:t>
      </w:r>
    </w:p>
    <w:p w:rsidR="00120536" w:rsidRPr="0015270D" w:rsidRDefault="0015270D">
      <w:pPr>
        <w:spacing w:before="280"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15270D">
        <w:rPr>
          <w:rFonts w:asciiTheme="minorHAnsi" w:eastAsia="Times New Roman" w:hAnsiTheme="minorHAnsi"/>
          <w:b/>
          <w:bCs/>
          <w:sz w:val="20"/>
          <w:szCs w:val="20"/>
        </w:rPr>
        <w:t>Dále upozorňujeme</w:t>
      </w:r>
      <w:r w:rsidRPr="0015270D">
        <w:rPr>
          <w:rFonts w:asciiTheme="minorHAnsi" w:eastAsia="Times New Roman" w:hAnsiTheme="minorHAnsi"/>
          <w:sz w:val="20"/>
          <w:szCs w:val="20"/>
        </w:rPr>
        <w:t>:</w:t>
      </w:r>
    </w:p>
    <w:p w:rsidR="00120536" w:rsidRPr="0015270D" w:rsidRDefault="0015270D">
      <w:pPr>
        <w:numPr>
          <w:ilvl w:val="0"/>
          <w:numId w:val="6"/>
        </w:numPr>
        <w:spacing w:before="280"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15270D">
        <w:rPr>
          <w:rFonts w:asciiTheme="minorHAnsi" w:eastAsia="Times New Roman" w:hAnsiTheme="minorHAnsi"/>
          <w:sz w:val="20"/>
          <w:szCs w:val="20"/>
        </w:rPr>
        <w:t>Do rozpočtu je možné zahrnout i případnou přiměřenou finanční odměnu pro realizátory aktivit.</w:t>
      </w:r>
    </w:p>
    <w:p w:rsidR="00120536" w:rsidRPr="0015270D" w:rsidRDefault="0015270D">
      <w:pPr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15270D">
        <w:rPr>
          <w:rFonts w:asciiTheme="minorHAnsi" w:eastAsia="Times New Roman" w:hAnsiTheme="minorHAnsi"/>
          <w:sz w:val="20"/>
          <w:szCs w:val="20"/>
        </w:rPr>
        <w:t>Dobrovolnickou práci jako případný vlastní podíl vyčíslete 100 Kč/hodinu.</w:t>
      </w:r>
    </w:p>
    <w:p w:rsidR="00120536" w:rsidRPr="0015270D" w:rsidRDefault="0015270D">
      <w:pPr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r w:rsidRPr="0015270D">
        <w:rPr>
          <w:rFonts w:asciiTheme="minorHAnsi" w:eastAsia="Times New Roman" w:hAnsiTheme="minorHAnsi"/>
          <w:sz w:val="20"/>
          <w:szCs w:val="20"/>
        </w:rPr>
        <w:t>Položky rozpočtu by měly mít přímou souvislost s nabídkou.</w:t>
      </w:r>
    </w:p>
    <w:p w:rsidR="00120536" w:rsidRPr="0015270D" w:rsidRDefault="0015270D">
      <w:pPr>
        <w:numPr>
          <w:ilvl w:val="0"/>
          <w:numId w:val="6"/>
        </w:num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  <w:bookmarkStart w:id="1" w:name="_GoBack1"/>
      <w:bookmarkEnd w:id="1"/>
      <w:r w:rsidRPr="0015270D">
        <w:rPr>
          <w:rFonts w:asciiTheme="minorHAnsi" w:eastAsia="Times New Roman" w:hAnsiTheme="minorHAnsi"/>
          <w:sz w:val="20"/>
          <w:szCs w:val="20"/>
        </w:rPr>
        <w:t>Popis aktivit, harmonogram a rozpočet by měly být logické a navzájem provázané.</w:t>
      </w:r>
    </w:p>
    <w:p w:rsidR="00120536" w:rsidRPr="0015270D" w:rsidRDefault="0015270D">
      <w:pPr>
        <w:numPr>
          <w:ilvl w:val="0"/>
          <w:numId w:val="6"/>
        </w:numPr>
        <w:spacing w:after="280" w:line="240" w:lineRule="auto"/>
        <w:rPr>
          <w:rFonts w:asciiTheme="minorHAnsi" w:eastAsia="Times New Roman" w:hAnsiTheme="minorHAnsi"/>
          <w:b/>
          <w:bCs/>
          <w:sz w:val="24"/>
          <w:szCs w:val="24"/>
        </w:rPr>
      </w:pPr>
      <w:r w:rsidRPr="0015270D">
        <w:rPr>
          <w:rFonts w:asciiTheme="minorHAnsi" w:eastAsia="Times New Roman" w:hAnsiTheme="minorHAnsi"/>
          <w:sz w:val="20"/>
          <w:szCs w:val="20"/>
        </w:rPr>
        <w:t>Maximální nabídkouvá cena je 60</w:t>
      </w:r>
      <w:r w:rsidRPr="0015270D">
        <w:rPr>
          <w:rFonts w:asciiTheme="minorHAnsi" w:eastAsia="Times New Roman" w:hAnsiTheme="minorHAnsi"/>
          <w:b/>
          <w:bCs/>
          <w:sz w:val="20"/>
          <w:szCs w:val="20"/>
        </w:rPr>
        <w:t xml:space="preserve"> 000 Kč včetně DPH.</w:t>
      </w:r>
    </w:p>
    <w:tbl>
      <w:tblPr>
        <w:tblW w:w="0" w:type="auto"/>
        <w:tblInd w:w="-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43"/>
        <w:gridCol w:w="2135"/>
        <w:gridCol w:w="1982"/>
        <w:gridCol w:w="2192"/>
      </w:tblGrid>
      <w:tr w:rsidR="00120536" w:rsidRPr="0015270D">
        <w:trPr>
          <w:trHeight w:val="615"/>
          <w:tblHeader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C5E0B3"/>
          </w:tcPr>
          <w:p w:rsidR="00120536" w:rsidRPr="0015270D" w:rsidRDefault="0015270D">
            <w:pPr>
              <w:spacing w:before="238" w:after="119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15270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Název položky</w:t>
            </w: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C5E0B3"/>
          </w:tcPr>
          <w:p w:rsidR="00120536" w:rsidRPr="0015270D" w:rsidRDefault="0015270D">
            <w:pPr>
              <w:spacing w:before="238" w:after="119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15270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Částka požadovaná</w:t>
            </w: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C5E0B3"/>
          </w:tcPr>
          <w:p w:rsidR="00120536" w:rsidRPr="0015270D" w:rsidRDefault="0015270D">
            <w:pPr>
              <w:spacing w:before="238" w:after="119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15270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Částka celková</w:t>
            </w: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C5E0B3"/>
          </w:tcPr>
          <w:p w:rsidR="00120536" w:rsidRPr="0015270D" w:rsidRDefault="0015270D">
            <w:pPr>
              <w:spacing w:before="238" w:after="119" w:line="240" w:lineRule="auto"/>
              <w:jc w:val="center"/>
              <w:rPr>
                <w:rFonts w:asciiTheme="minorHAnsi" w:hAnsiTheme="minorHAnsi"/>
              </w:rPr>
            </w:pPr>
            <w:r w:rsidRPr="0015270D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Částka schválená</w:t>
            </w:r>
          </w:p>
        </w:tc>
      </w:tr>
      <w:tr w:rsidR="00120536" w:rsidRPr="0015270D">
        <w:trPr>
          <w:trHeight w:val="249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24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15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32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09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26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31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20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24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28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19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22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26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120536" w:rsidRPr="0015270D">
        <w:trPr>
          <w:trHeight w:val="230"/>
        </w:trPr>
        <w:tc>
          <w:tcPr>
            <w:tcW w:w="2943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E14426" w:rsidRDefault="00E1442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E14426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2135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double" w:sz="1" w:space="0" w:color="000080"/>
              <w:left w:val="double" w:sz="1" w:space="0" w:color="000080"/>
              <w:bottom w:val="double" w:sz="1" w:space="0" w:color="000080"/>
              <w:right w:val="double" w:sz="1" w:space="0" w:color="000080"/>
            </w:tcBorders>
            <w:shd w:val="clear" w:color="auto" w:fill="auto"/>
          </w:tcPr>
          <w:p w:rsidR="00120536" w:rsidRPr="0015270D" w:rsidRDefault="00120536">
            <w:pPr>
              <w:snapToGrid w:val="0"/>
              <w:spacing w:after="119" w:line="240" w:lineRule="auto"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:rsidR="00E14426" w:rsidRPr="00E14426" w:rsidRDefault="00E14426" w:rsidP="00E14426">
      <w:pPr>
        <w:spacing w:after="0" w:line="240" w:lineRule="auto"/>
        <w:rPr>
          <w:rFonts w:asciiTheme="minorHAnsi" w:eastAsia="Times New Roman" w:hAnsiTheme="minorHAnsi"/>
          <w:bCs/>
          <w:sz w:val="20"/>
          <w:szCs w:val="20"/>
        </w:rPr>
      </w:pPr>
      <w:r w:rsidRPr="00E14426">
        <w:rPr>
          <w:rFonts w:asciiTheme="minorHAnsi" w:eastAsia="Times New Roman" w:hAnsiTheme="minorHAnsi"/>
          <w:bCs/>
          <w:sz w:val="20"/>
          <w:szCs w:val="20"/>
        </w:rPr>
        <w:t>Řádky můžete přidávat dle potřeby.</w:t>
      </w:r>
    </w:p>
    <w:p w:rsidR="00120536" w:rsidRPr="0015270D" w:rsidRDefault="0015270D">
      <w:pPr>
        <w:spacing w:before="119" w:after="119" w:line="240" w:lineRule="auto"/>
        <w:rPr>
          <w:rFonts w:asciiTheme="minorHAnsi" w:hAnsiTheme="minorHAnsi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Komentář k rozpočtu:</w:t>
      </w:r>
    </w:p>
    <w:p w:rsidR="00120536" w:rsidRPr="0015270D" w:rsidRDefault="00120536">
      <w:pPr>
        <w:spacing w:before="119" w:after="119" w:line="240" w:lineRule="auto"/>
        <w:jc w:val="both"/>
        <w:rPr>
          <w:rFonts w:asciiTheme="minorHAnsi" w:hAnsiTheme="minorHAnsi"/>
        </w:rPr>
      </w:pPr>
    </w:p>
    <w:p w:rsidR="00120536" w:rsidRPr="0015270D" w:rsidRDefault="0015270D">
      <w:pPr>
        <w:spacing w:before="119" w:after="119" w:line="240" w:lineRule="auto"/>
        <w:jc w:val="both"/>
        <w:rPr>
          <w:rFonts w:asciiTheme="minorHAnsi" w:hAnsiTheme="minorHAnsi"/>
        </w:rPr>
      </w:pP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 xml:space="preserve">Jiné zdroje </w:t>
      </w:r>
      <w:r w:rsidRPr="0015270D">
        <w:rPr>
          <w:rFonts w:asciiTheme="minorHAnsi" w:eastAsia="Times New Roman" w:hAnsiTheme="minorHAnsi"/>
          <w:sz w:val="24"/>
          <w:szCs w:val="24"/>
        </w:rPr>
        <w:t>(uveďte předjednanné finanční i nefinanční zdroje, např. dobrovolnickou práci, materiální dary apod.)</w:t>
      </w:r>
      <w:r w:rsidRPr="0015270D">
        <w:rPr>
          <w:rFonts w:asciiTheme="minorHAnsi" w:eastAsia="Times New Roman" w:hAnsiTheme="minorHAnsi"/>
          <w:b/>
          <w:bCs/>
          <w:sz w:val="24"/>
          <w:szCs w:val="24"/>
        </w:rPr>
        <w:t>:</w:t>
      </w:r>
    </w:p>
    <w:sectPr w:rsidR="00120536" w:rsidRPr="0015270D" w:rsidSect="00120536">
      <w:headerReference w:type="default" r:id="rId8"/>
      <w:footerReference w:type="default" r:id="rId9"/>
      <w:pgSz w:w="11906" w:h="16838"/>
      <w:pgMar w:top="1417" w:right="1417" w:bottom="764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01" w:rsidRDefault="005A2201">
      <w:pPr>
        <w:spacing w:after="0" w:line="240" w:lineRule="auto"/>
      </w:pPr>
      <w:r>
        <w:separator/>
      </w:r>
    </w:p>
  </w:endnote>
  <w:endnote w:type="continuationSeparator" w:id="0">
    <w:p w:rsidR="005A2201" w:rsidRDefault="005A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536" w:rsidRDefault="00E14426">
    <w:r>
      <w:rPr>
        <w:noProof/>
        <w:lang w:eastAsia="cs-CZ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-38735</wp:posOffset>
          </wp:positionH>
          <wp:positionV relativeFrom="paragraph">
            <wp:posOffset>-545465</wp:posOffset>
          </wp:positionV>
          <wp:extent cx="5759450" cy="1004570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045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01" w:rsidRDefault="005A2201">
      <w:pPr>
        <w:spacing w:after="0" w:line="240" w:lineRule="auto"/>
      </w:pPr>
      <w:r>
        <w:separator/>
      </w:r>
    </w:p>
  </w:footnote>
  <w:footnote w:type="continuationSeparator" w:id="0">
    <w:p w:rsidR="005A2201" w:rsidRDefault="005A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0D" w:rsidRDefault="00E144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-1066165</wp:posOffset>
          </wp:positionH>
          <wp:positionV relativeFrom="margin">
            <wp:posOffset>-1738630</wp:posOffset>
          </wp:positionV>
          <wp:extent cx="8124825" cy="2466975"/>
          <wp:effectExtent l="19050" t="0" r="9525" b="0"/>
          <wp:wrapNone/>
          <wp:docPr id="2" name="obrázek 2" descr="newsletter_březen 2016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sletter_březen 2016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825" cy="2466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270D"/>
    <w:rsid w:val="00120536"/>
    <w:rsid w:val="0015270D"/>
    <w:rsid w:val="00356ECC"/>
    <w:rsid w:val="004B39EC"/>
    <w:rsid w:val="005A2201"/>
    <w:rsid w:val="00E1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053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20536"/>
    <w:rPr>
      <w:rFonts w:ascii="Symbol" w:hAnsi="Symbol" w:cs="Symbol" w:hint="default"/>
      <w:sz w:val="20"/>
    </w:rPr>
  </w:style>
  <w:style w:type="character" w:customStyle="1" w:styleId="WW8Num1z1">
    <w:name w:val="WW8Num1z1"/>
    <w:rsid w:val="00120536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120536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120536"/>
    <w:rPr>
      <w:rFonts w:ascii="Symbol" w:hAnsi="Symbol" w:cs="Symbol" w:hint="default"/>
      <w:sz w:val="20"/>
    </w:rPr>
  </w:style>
  <w:style w:type="character" w:customStyle="1" w:styleId="WW8Num2z1">
    <w:name w:val="WW8Num2z1"/>
    <w:rsid w:val="00120536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120536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120536"/>
    <w:rPr>
      <w:rFonts w:ascii="Symbol" w:hAnsi="Symbol" w:cs="Symbol" w:hint="default"/>
      <w:sz w:val="20"/>
    </w:rPr>
  </w:style>
  <w:style w:type="character" w:customStyle="1" w:styleId="WW8Num3z1">
    <w:name w:val="WW8Num3z1"/>
    <w:rsid w:val="00120536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120536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120536"/>
    <w:rPr>
      <w:rFonts w:ascii="Symbol" w:hAnsi="Symbol" w:cs="Symbol" w:hint="default"/>
      <w:sz w:val="20"/>
    </w:rPr>
  </w:style>
  <w:style w:type="character" w:customStyle="1" w:styleId="WW8Num4z1">
    <w:name w:val="WW8Num4z1"/>
    <w:rsid w:val="00120536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20536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120536"/>
    <w:rPr>
      <w:rFonts w:ascii="Symbol" w:hAnsi="Symbol" w:cs="Symbol" w:hint="default"/>
      <w:sz w:val="20"/>
    </w:rPr>
  </w:style>
  <w:style w:type="character" w:customStyle="1" w:styleId="WW8Num5z1">
    <w:name w:val="WW8Num5z1"/>
    <w:rsid w:val="00120536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20536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120536"/>
    <w:rPr>
      <w:rFonts w:ascii="Symbol" w:eastAsia="Times New Roman" w:hAnsi="Symbol" w:cs="Symbol" w:hint="default"/>
      <w:sz w:val="20"/>
      <w:szCs w:val="24"/>
    </w:rPr>
  </w:style>
  <w:style w:type="character" w:customStyle="1" w:styleId="WW8Num6z1">
    <w:name w:val="WW8Num6z1"/>
    <w:rsid w:val="00120536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20536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120536"/>
    <w:rPr>
      <w:rFonts w:ascii="Symbol" w:hAnsi="Symbol" w:cs="Symbol" w:hint="default"/>
      <w:sz w:val="20"/>
    </w:rPr>
  </w:style>
  <w:style w:type="character" w:customStyle="1" w:styleId="WW8Num7z1">
    <w:name w:val="WW8Num7z1"/>
    <w:rsid w:val="00120536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20536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120536"/>
  </w:style>
  <w:style w:type="character" w:customStyle="1" w:styleId="WW8Num8z1">
    <w:name w:val="WW8Num8z1"/>
    <w:rsid w:val="00120536"/>
  </w:style>
  <w:style w:type="character" w:customStyle="1" w:styleId="WW8Num8z2">
    <w:name w:val="WW8Num8z2"/>
    <w:rsid w:val="00120536"/>
  </w:style>
  <w:style w:type="character" w:customStyle="1" w:styleId="WW8Num8z3">
    <w:name w:val="WW8Num8z3"/>
    <w:rsid w:val="00120536"/>
  </w:style>
  <w:style w:type="character" w:customStyle="1" w:styleId="WW8Num8z4">
    <w:name w:val="WW8Num8z4"/>
    <w:rsid w:val="00120536"/>
  </w:style>
  <w:style w:type="character" w:customStyle="1" w:styleId="WW8Num8z5">
    <w:name w:val="WW8Num8z5"/>
    <w:rsid w:val="00120536"/>
  </w:style>
  <w:style w:type="character" w:customStyle="1" w:styleId="WW8Num8z6">
    <w:name w:val="WW8Num8z6"/>
    <w:rsid w:val="00120536"/>
  </w:style>
  <w:style w:type="character" w:customStyle="1" w:styleId="WW8Num8z7">
    <w:name w:val="WW8Num8z7"/>
    <w:rsid w:val="00120536"/>
  </w:style>
  <w:style w:type="character" w:customStyle="1" w:styleId="WW8Num8z8">
    <w:name w:val="WW8Num8z8"/>
    <w:rsid w:val="00120536"/>
  </w:style>
  <w:style w:type="character" w:customStyle="1" w:styleId="Standardnpsmoodstavce2">
    <w:name w:val="Standardní písmo odstavce2"/>
    <w:rsid w:val="00120536"/>
  </w:style>
  <w:style w:type="character" w:customStyle="1" w:styleId="Standardnpsmoodstavce1">
    <w:name w:val="Standardní písmo odstavce1"/>
    <w:rsid w:val="00120536"/>
  </w:style>
  <w:style w:type="character" w:customStyle="1" w:styleId="ZhlavChar">
    <w:name w:val="Záhlaví Char"/>
    <w:basedOn w:val="Standardnpsmoodstavce1"/>
    <w:rsid w:val="00120536"/>
  </w:style>
  <w:style w:type="character" w:customStyle="1" w:styleId="ZpatChar">
    <w:name w:val="Zápatí Char"/>
    <w:basedOn w:val="Standardnpsmoodstavce1"/>
    <w:rsid w:val="00120536"/>
  </w:style>
  <w:style w:type="character" w:customStyle="1" w:styleId="TextbublinyChar">
    <w:name w:val="Text bubliny Char"/>
    <w:rsid w:val="00120536"/>
    <w:rPr>
      <w:rFonts w:ascii="Tahoma" w:hAnsi="Tahoma" w:cs="Tahoma"/>
      <w:sz w:val="16"/>
      <w:szCs w:val="16"/>
    </w:rPr>
  </w:style>
  <w:style w:type="character" w:customStyle="1" w:styleId="Symbolyproslovn">
    <w:name w:val="Symboly pro číslování"/>
    <w:rsid w:val="00120536"/>
  </w:style>
  <w:style w:type="character" w:styleId="Hypertextovodkaz">
    <w:name w:val="Hyperlink"/>
    <w:rsid w:val="00120536"/>
    <w:rPr>
      <w:color w:val="000080"/>
      <w:u w:val="single"/>
    </w:rPr>
  </w:style>
  <w:style w:type="character" w:styleId="Siln">
    <w:name w:val="Strong"/>
    <w:qFormat/>
    <w:rsid w:val="00120536"/>
    <w:rPr>
      <w:b/>
      <w:bCs/>
    </w:rPr>
  </w:style>
  <w:style w:type="character" w:customStyle="1" w:styleId="Odkaznakoment1">
    <w:name w:val="Odkaz na komentář1"/>
    <w:rsid w:val="00120536"/>
    <w:rPr>
      <w:sz w:val="16"/>
      <w:szCs w:val="16"/>
    </w:rPr>
  </w:style>
  <w:style w:type="character" w:customStyle="1" w:styleId="TextkomenteChar">
    <w:name w:val="Text komentáře Char"/>
    <w:rsid w:val="00120536"/>
    <w:rPr>
      <w:rFonts w:ascii="Calibri" w:eastAsia="Calibri" w:hAnsi="Calibri" w:cs="Calibri"/>
    </w:rPr>
  </w:style>
  <w:style w:type="character" w:customStyle="1" w:styleId="PedmtkomenteChar">
    <w:name w:val="Předmět komentáře Char"/>
    <w:rsid w:val="00120536"/>
    <w:rPr>
      <w:rFonts w:ascii="Calibri" w:eastAsia="Calibri" w:hAnsi="Calibri" w:cs="Calibri"/>
      <w:b/>
      <w:bCs/>
    </w:rPr>
  </w:style>
  <w:style w:type="paragraph" w:customStyle="1" w:styleId="Nadpis">
    <w:name w:val="Nadpis"/>
    <w:basedOn w:val="Normln"/>
    <w:next w:val="Zkladntext"/>
    <w:rsid w:val="0012053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120536"/>
    <w:pPr>
      <w:spacing w:after="120"/>
    </w:pPr>
  </w:style>
  <w:style w:type="paragraph" w:styleId="Seznam">
    <w:name w:val="List"/>
    <w:basedOn w:val="Zkladntext"/>
    <w:rsid w:val="00120536"/>
    <w:rPr>
      <w:rFonts w:cs="Arial"/>
    </w:rPr>
  </w:style>
  <w:style w:type="paragraph" w:customStyle="1" w:styleId="Popisek">
    <w:name w:val="Popisek"/>
    <w:basedOn w:val="Normln"/>
    <w:rsid w:val="001205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20536"/>
    <w:pPr>
      <w:suppressLineNumbers/>
    </w:pPr>
    <w:rPr>
      <w:rFonts w:cs="Arial"/>
    </w:rPr>
  </w:style>
  <w:style w:type="paragraph" w:styleId="Normlnweb">
    <w:name w:val="Normal (Web)"/>
    <w:basedOn w:val="Normln"/>
    <w:rsid w:val="00120536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rsid w:val="0012053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rsid w:val="00120536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rsid w:val="0012053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120536"/>
    <w:pPr>
      <w:suppressLineNumbers/>
    </w:pPr>
  </w:style>
  <w:style w:type="paragraph" w:customStyle="1" w:styleId="Nadpistabulky">
    <w:name w:val="Nadpis tabulky"/>
    <w:basedOn w:val="Obsahtabulky"/>
    <w:rsid w:val="00120536"/>
    <w:pPr>
      <w:jc w:val="center"/>
    </w:pPr>
    <w:rPr>
      <w:b/>
      <w:bCs/>
    </w:rPr>
  </w:style>
  <w:style w:type="paragraph" w:customStyle="1" w:styleId="Textkomente1">
    <w:name w:val="Text komentáře1"/>
    <w:basedOn w:val="Normln"/>
    <w:rsid w:val="0012053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20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n.cz/osn/hlavni-temata/cile-udrzitelneho-rozvoje-sdgs-2015-2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1001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Karin Kvasnickova</cp:lastModifiedBy>
  <cp:revision>2</cp:revision>
  <cp:lastPrinted>1601-01-01T00:00:00Z</cp:lastPrinted>
  <dcterms:created xsi:type="dcterms:W3CDTF">2016-04-20T11:59:00Z</dcterms:created>
  <dcterms:modified xsi:type="dcterms:W3CDTF">2016-04-20T11:59:00Z</dcterms:modified>
</cp:coreProperties>
</file>