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AF5" w:rsidRDefault="001225E4" w:rsidP="00D64AF5">
      <w:r>
        <w:rPr>
          <w:noProof/>
          <w:lang w:eastAsia="cs-CZ"/>
        </w:rPr>
        <mc:AlternateContent>
          <mc:Choice Requires="wps">
            <w:drawing>
              <wp:anchor distT="0" distB="0" distL="114300" distR="114300" simplePos="0" relativeHeight="251666944" behindDoc="0" locked="0" layoutInCell="1" allowOverlap="1">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85" cy="2879725"/>
                <wp:effectExtent l="0" t="0" r="12065"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879725"/>
                        </a:xfrm>
                        <a:prstGeom prst="rect">
                          <a:avLst/>
                        </a:prstGeom>
                        <a:solidFill>
                          <a:srgbClr val="FFFFFF"/>
                        </a:solidFill>
                        <a:ln w="19050">
                          <a:solidFill>
                            <a:srgbClr val="7EA2D1"/>
                          </a:solidFill>
                          <a:miter lim="800000"/>
                          <a:headEnd/>
                          <a:tailEnd/>
                        </a:ln>
                      </wps:spPr>
                      <wps:txbx>
                        <w:txbxContent>
                          <w:p w:rsidR="00E3680D" w:rsidRPr="00520C0A" w:rsidRDefault="00E3680D" w:rsidP="00D64AF5">
                            <w:pPr>
                              <w:jc w:val="center"/>
                              <w:rPr>
                                <w:color w:val="003399"/>
                                <w:sz w:val="72"/>
                              </w:rPr>
                            </w:pPr>
                          </w:p>
                          <w:p w:rsidR="00E3680D" w:rsidRPr="006216E0" w:rsidRDefault="00E3680D" w:rsidP="00545D31">
                            <w:pPr>
                              <w:jc w:val="center"/>
                              <w:textDirection w:val="btLr"/>
                              <w:rPr>
                                <w:b/>
                                <w:color w:val="003399"/>
                                <w:sz w:val="40"/>
                              </w:rPr>
                            </w:pPr>
                            <w:r>
                              <w:rPr>
                                <w:b/>
                                <w:color w:val="003399"/>
                                <w:sz w:val="40"/>
                              </w:rPr>
                              <w:t>UBUNTU - š</w:t>
                            </w:r>
                            <w:r w:rsidRPr="006216E0">
                              <w:rPr>
                                <w:b/>
                                <w:color w:val="003399"/>
                                <w:sz w:val="40"/>
                              </w:rPr>
                              <w:t>kola demokratického občanství</w:t>
                            </w:r>
                          </w:p>
                          <w:p w:rsidR="00E3680D" w:rsidRPr="006216E0" w:rsidRDefault="00E3680D" w:rsidP="00545D31">
                            <w:pPr>
                              <w:jc w:val="center"/>
                              <w:textDirection w:val="btLr"/>
                              <w:rPr>
                                <w:b/>
                                <w:color w:val="003399"/>
                                <w:sz w:val="40"/>
                              </w:rPr>
                            </w:pPr>
                          </w:p>
                          <w:p w:rsidR="00E3680D" w:rsidRDefault="00E3680D" w:rsidP="00545D31">
                            <w:pPr>
                              <w:jc w:val="center"/>
                            </w:pPr>
                            <w:r w:rsidRPr="006216E0">
                              <w:rPr>
                                <w:b/>
                                <w:color w:val="003399"/>
                                <w:sz w:val="28"/>
                                <w:szCs w:val="28"/>
                              </w:rPr>
                              <w:t>Vzdělávací program pro pedagogické pracovníky a pracovníky neformálního vzdělávání se zájmem o rozvoj kompetencí pro demokratickou kulturu u žáků SŠ a o rozvoj demokratické kultury školy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0;margin-top:0;width:453.55pt;height:226.75pt;z-index:251666944;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p5NQIAAE0EAAAOAAAAZHJzL2Uyb0RvYy54bWysVF1u2zAMfh+wOwh6X+x4SZMYcYosaYYB&#10;3Q/Q7gCyLMfCZFGTlNjZjXqOXWyUnLZZh70M84NAitRH8iPp5XXfKnIU1knQBR2PUkqE5lBJvS/o&#10;1/vdmzklzjNdMQVaFPQkHL1evX617EwuMmhAVcISBNEu70xBG+9NniSON6JlbgRGaDTWYFvmUbX7&#10;pLKsQ/RWJVmaXiUd2MpY4MI5vN0ORrqK+HUtuP9c1054ogqKufl42niW4UxWS5bvLTON5Oc02D9k&#10;0TKpMegT1JZ5Rg5W/gHVSm7BQe1HHNoE6lpyEWvAasbpi2ruGmZErAXJceaJJvf/YPmn4xdLZFXQ&#10;t+mMEs1abNK96D0cfz4QA0qQLJDUGZej751Bb9+/gx6bHQt25hb4N0c0bBqm92JtLXSNYBUmOQ4v&#10;k4unA44LIGX3ESqMxQ4eIlBf2zYwiJwQRMdmnZ4ahPkQjpfT2VWazqeUcLRl89lilk1jDJY/PjfW&#10;+fcCWhKEglqcgAjPjrfOh3RY/ugSojlQstpJpaJi9+VGWXJkOC27+J3Rf3NTmnRY3CKdpgMFf8WY&#10;3ayz7cDCi1Ct9Dj3SrYFnafhC4FYHoi70VWUPZNqkDFnpc9MBvIGGn1f9ugY6C2hOiGnFob5xn1E&#10;oQH7g5IOZ7ug7vuBWUGJ+qCxL4vxZBKWISqT6SxDxV5ayksL0xyhCuopGcSNjwsU8tWwxv7VMjL7&#10;nMk5V5zZSPh5v8JSXOrR6/kvsPoFAAD//wMAUEsDBBQABgAIAAAAIQB2i3Jg3AAAAAUBAAAPAAAA&#10;ZHJzL2Rvd25yZXYueG1sTI/NTsMwEITvlXgHa5G4tXZpy0+IUxUk1F5bQOW4jZc4Il5bsduGt8dw&#10;gctKoxnNfFsuB9eJE/Wx9axhOlEgiGtvWm40vL48j+9AxIRssPNMGr4owrK6GJVYGH/mLZ12qRG5&#10;hGOBGmxKoZAy1pYcxokPxNn78L3DlGXfSNPjOZe7Tl4rdSMdtpwXLAZ6slR/7o5Ow/vmcbYf5P5t&#10;vomNXa/qsN6qoPXV5bB6AJFoSH9h+MHP6FBlpoM/somi05AfSb83e/fqdgrioGG+mC1AVqX8T199&#10;AwAA//8DAFBLAQItABQABgAIAAAAIQC2gziS/gAAAOEBAAATAAAAAAAAAAAAAAAAAAAAAABbQ29u&#10;dGVudF9UeXBlc10ueG1sUEsBAi0AFAAGAAgAAAAhADj9If/WAAAAlAEAAAsAAAAAAAAAAAAAAAAA&#10;LwEAAF9yZWxzLy5yZWxzUEsBAi0AFAAGAAgAAAAhAKbJKnk1AgAATQQAAA4AAAAAAAAAAAAAAAAA&#10;LgIAAGRycy9lMm9Eb2MueG1sUEsBAi0AFAAGAAgAAAAhAHaLcmDcAAAABQEAAA8AAAAAAAAAAAAA&#10;AAAAjwQAAGRycy9kb3ducmV2LnhtbFBLBQYAAAAABAAEAPMAAACYBQAAAAA=&#10;" strokecolor="#7ea2d1" strokeweight="1.5pt">
                <v:textbox>
                  <w:txbxContent>
                    <w:p w:rsidR="00E3680D" w:rsidRPr="00520C0A" w:rsidRDefault="00E3680D" w:rsidP="00D64AF5">
                      <w:pPr>
                        <w:jc w:val="center"/>
                        <w:rPr>
                          <w:color w:val="003399"/>
                          <w:sz w:val="72"/>
                        </w:rPr>
                      </w:pPr>
                    </w:p>
                    <w:p w:rsidR="00E3680D" w:rsidRPr="006216E0" w:rsidRDefault="00E3680D" w:rsidP="00545D31">
                      <w:pPr>
                        <w:jc w:val="center"/>
                        <w:textDirection w:val="btLr"/>
                        <w:rPr>
                          <w:b/>
                          <w:color w:val="003399"/>
                          <w:sz w:val="40"/>
                        </w:rPr>
                      </w:pPr>
                      <w:r>
                        <w:rPr>
                          <w:b/>
                          <w:color w:val="003399"/>
                          <w:sz w:val="40"/>
                        </w:rPr>
                        <w:t>UBUNTU - š</w:t>
                      </w:r>
                      <w:r w:rsidRPr="006216E0">
                        <w:rPr>
                          <w:b/>
                          <w:color w:val="003399"/>
                          <w:sz w:val="40"/>
                        </w:rPr>
                        <w:t>kola demokratického občanství</w:t>
                      </w:r>
                    </w:p>
                    <w:p w:rsidR="00E3680D" w:rsidRPr="006216E0" w:rsidRDefault="00E3680D" w:rsidP="00545D31">
                      <w:pPr>
                        <w:jc w:val="center"/>
                        <w:textDirection w:val="btLr"/>
                        <w:rPr>
                          <w:b/>
                          <w:color w:val="003399"/>
                          <w:sz w:val="40"/>
                        </w:rPr>
                      </w:pPr>
                    </w:p>
                    <w:p w:rsidR="00E3680D" w:rsidRDefault="00E3680D" w:rsidP="00545D31">
                      <w:pPr>
                        <w:jc w:val="center"/>
                      </w:pPr>
                      <w:r w:rsidRPr="006216E0">
                        <w:rPr>
                          <w:b/>
                          <w:color w:val="003399"/>
                          <w:sz w:val="28"/>
                          <w:szCs w:val="28"/>
                        </w:rPr>
                        <w:t>Vzdělávací program pro pedagogické pracovníky a pracovníky neformálního vzdělávání se zájmem o rozvoj kompetencí pro demokratickou kulturu u žáků SŠ a o rozvoj demokratické kultury školy</w:t>
                      </w:r>
                    </w:p>
                  </w:txbxContent>
                </v:textbox>
                <w10:wrap anchorx="margin" anchory="margin"/>
              </v:shape>
            </w:pict>
          </mc:Fallback>
        </mc:AlternateContent>
      </w:r>
      <w:r w:rsidR="00D64AF5">
        <w:rPr>
          <w:noProof/>
          <w:lang w:eastAsia="cs-CZ"/>
        </w:rPr>
        <w:drawing>
          <wp:anchor distT="0" distB="0" distL="114300" distR="114300" simplePos="0" relativeHeight="251643392" behindDoc="1" locked="1" layoutInCell="1" allowOverlap="0">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anchor>
        </w:drawing>
      </w:r>
      <w:r w:rsidR="00D64AF5">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rsidR="00EE4A96" w:rsidRPr="00E21219" w:rsidRDefault="00EE4A96" w:rsidP="00CB6D89">
          <w:pPr>
            <w:pStyle w:val="Nadpisobsahu"/>
            <w:spacing w:line="276" w:lineRule="auto"/>
            <w:rPr>
              <w:rFonts w:cs="Arial"/>
              <w:color w:val="003399"/>
            </w:rPr>
          </w:pPr>
          <w:r w:rsidRPr="00D64AF5">
            <w:rPr>
              <w:rFonts w:cs="Arial"/>
              <w:color w:val="003399"/>
            </w:rPr>
            <w:t>Obsah</w:t>
          </w:r>
        </w:p>
        <w:p w:rsidR="001D68F1" w:rsidRDefault="005C223E">
          <w:pPr>
            <w:pStyle w:val="Obsah1"/>
            <w:rPr>
              <w:rFonts w:eastAsiaTheme="minorEastAsia" w:cstheme="minorBidi"/>
              <w:noProof/>
              <w:lang w:eastAsia="cs-CZ"/>
            </w:rPr>
          </w:pPr>
          <w:r w:rsidRPr="00F54DC9">
            <w:fldChar w:fldCharType="begin"/>
          </w:r>
          <w:r w:rsidR="00EE4A96" w:rsidRPr="00F54DC9">
            <w:instrText xml:space="preserve"> TOC \o "1-3" \h \z \u </w:instrText>
          </w:r>
          <w:r w:rsidRPr="00F54DC9">
            <w:fldChar w:fldCharType="separate"/>
          </w:r>
          <w:hyperlink w:anchor="_Toc71788598" w:history="1">
            <w:r w:rsidR="001D68F1" w:rsidRPr="00FD1D59">
              <w:rPr>
                <w:rStyle w:val="Hypertextovodkaz"/>
                <w:noProof/>
              </w:rPr>
              <w:t>1 Vzdělávací program a jeho pojetí</w:t>
            </w:r>
            <w:r w:rsidR="001D68F1">
              <w:rPr>
                <w:noProof/>
                <w:webHidden/>
              </w:rPr>
              <w:tab/>
            </w:r>
            <w:r w:rsidR="001D68F1">
              <w:rPr>
                <w:noProof/>
                <w:webHidden/>
              </w:rPr>
              <w:fldChar w:fldCharType="begin"/>
            </w:r>
            <w:r w:rsidR="001D68F1">
              <w:rPr>
                <w:noProof/>
                <w:webHidden/>
              </w:rPr>
              <w:instrText xml:space="preserve"> PAGEREF _Toc71788598 \h </w:instrText>
            </w:r>
            <w:r w:rsidR="001D68F1">
              <w:rPr>
                <w:noProof/>
                <w:webHidden/>
              </w:rPr>
            </w:r>
            <w:r w:rsidR="001D68F1">
              <w:rPr>
                <w:noProof/>
                <w:webHidden/>
              </w:rPr>
              <w:fldChar w:fldCharType="separate"/>
            </w:r>
            <w:r w:rsidR="001D68F1">
              <w:rPr>
                <w:noProof/>
                <w:webHidden/>
              </w:rPr>
              <w:t>3</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599" w:history="1">
            <w:r w:rsidR="001D68F1" w:rsidRPr="00FD1D59">
              <w:rPr>
                <w:rStyle w:val="Hypertextovodkaz"/>
                <w:noProof/>
              </w:rPr>
              <w:t>1.1 Základní údaje</w:t>
            </w:r>
            <w:r w:rsidR="001D68F1">
              <w:rPr>
                <w:noProof/>
                <w:webHidden/>
              </w:rPr>
              <w:tab/>
            </w:r>
            <w:r w:rsidR="001D68F1">
              <w:rPr>
                <w:noProof/>
                <w:webHidden/>
              </w:rPr>
              <w:fldChar w:fldCharType="begin"/>
            </w:r>
            <w:r w:rsidR="001D68F1">
              <w:rPr>
                <w:noProof/>
                <w:webHidden/>
              </w:rPr>
              <w:instrText xml:space="preserve"> PAGEREF _Toc71788599 \h </w:instrText>
            </w:r>
            <w:r w:rsidR="001D68F1">
              <w:rPr>
                <w:noProof/>
                <w:webHidden/>
              </w:rPr>
            </w:r>
            <w:r w:rsidR="001D68F1">
              <w:rPr>
                <w:noProof/>
                <w:webHidden/>
              </w:rPr>
              <w:fldChar w:fldCharType="separate"/>
            </w:r>
            <w:r w:rsidR="001D68F1">
              <w:rPr>
                <w:noProof/>
                <w:webHidden/>
              </w:rPr>
              <w:t>3</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00" w:history="1">
            <w:r w:rsidR="001D68F1" w:rsidRPr="00FD1D59">
              <w:rPr>
                <w:rStyle w:val="Hypertextovodkaz"/>
                <w:noProof/>
              </w:rPr>
              <w:t>1.2 Anotace programu</w:t>
            </w:r>
            <w:r w:rsidR="001D68F1">
              <w:rPr>
                <w:noProof/>
                <w:webHidden/>
              </w:rPr>
              <w:tab/>
            </w:r>
            <w:r w:rsidR="001D68F1">
              <w:rPr>
                <w:noProof/>
                <w:webHidden/>
              </w:rPr>
              <w:fldChar w:fldCharType="begin"/>
            </w:r>
            <w:r w:rsidR="001D68F1">
              <w:rPr>
                <w:noProof/>
                <w:webHidden/>
              </w:rPr>
              <w:instrText xml:space="preserve"> PAGEREF _Toc71788600 \h </w:instrText>
            </w:r>
            <w:r w:rsidR="001D68F1">
              <w:rPr>
                <w:noProof/>
                <w:webHidden/>
              </w:rPr>
            </w:r>
            <w:r w:rsidR="001D68F1">
              <w:rPr>
                <w:noProof/>
                <w:webHidden/>
              </w:rPr>
              <w:fldChar w:fldCharType="separate"/>
            </w:r>
            <w:r w:rsidR="001D68F1">
              <w:rPr>
                <w:noProof/>
                <w:webHidden/>
              </w:rPr>
              <w:t>4</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01" w:history="1">
            <w:r w:rsidR="001D68F1" w:rsidRPr="00FD1D59">
              <w:rPr>
                <w:rStyle w:val="Hypertextovodkaz"/>
                <w:noProof/>
              </w:rPr>
              <w:t>1.3 Cíl programu</w:t>
            </w:r>
            <w:r w:rsidR="001D68F1">
              <w:rPr>
                <w:noProof/>
                <w:webHidden/>
              </w:rPr>
              <w:tab/>
            </w:r>
            <w:r w:rsidR="001D68F1">
              <w:rPr>
                <w:noProof/>
                <w:webHidden/>
              </w:rPr>
              <w:fldChar w:fldCharType="begin"/>
            </w:r>
            <w:r w:rsidR="001D68F1">
              <w:rPr>
                <w:noProof/>
                <w:webHidden/>
              </w:rPr>
              <w:instrText xml:space="preserve"> PAGEREF _Toc71788601 \h </w:instrText>
            </w:r>
            <w:r w:rsidR="001D68F1">
              <w:rPr>
                <w:noProof/>
                <w:webHidden/>
              </w:rPr>
            </w:r>
            <w:r w:rsidR="001D68F1">
              <w:rPr>
                <w:noProof/>
                <w:webHidden/>
              </w:rPr>
              <w:fldChar w:fldCharType="separate"/>
            </w:r>
            <w:r w:rsidR="001D68F1">
              <w:rPr>
                <w:noProof/>
                <w:webHidden/>
              </w:rPr>
              <w:t>5</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02" w:history="1">
            <w:r w:rsidR="001D68F1" w:rsidRPr="00FD1D59">
              <w:rPr>
                <w:rStyle w:val="Hypertextovodkaz"/>
                <w:noProof/>
              </w:rPr>
              <w:t>1.4 Klíčové kompetence a konkrétní způsob jejich rozvoje v programu</w:t>
            </w:r>
            <w:r w:rsidR="001D68F1">
              <w:rPr>
                <w:noProof/>
                <w:webHidden/>
              </w:rPr>
              <w:tab/>
            </w:r>
            <w:r w:rsidR="001D68F1">
              <w:rPr>
                <w:noProof/>
                <w:webHidden/>
              </w:rPr>
              <w:fldChar w:fldCharType="begin"/>
            </w:r>
            <w:r w:rsidR="001D68F1">
              <w:rPr>
                <w:noProof/>
                <w:webHidden/>
              </w:rPr>
              <w:instrText xml:space="preserve"> PAGEREF _Toc71788602 \h </w:instrText>
            </w:r>
            <w:r w:rsidR="001D68F1">
              <w:rPr>
                <w:noProof/>
                <w:webHidden/>
              </w:rPr>
            </w:r>
            <w:r w:rsidR="001D68F1">
              <w:rPr>
                <w:noProof/>
                <w:webHidden/>
              </w:rPr>
              <w:fldChar w:fldCharType="separate"/>
            </w:r>
            <w:r w:rsidR="001D68F1">
              <w:rPr>
                <w:noProof/>
                <w:webHidden/>
              </w:rPr>
              <w:t>5</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03" w:history="1">
            <w:r w:rsidR="001D68F1" w:rsidRPr="00FD1D59">
              <w:rPr>
                <w:rStyle w:val="Hypertextovodkaz"/>
                <w:noProof/>
              </w:rPr>
              <w:t>1.6 Hodinová dotace</w:t>
            </w:r>
            <w:r w:rsidR="001D68F1">
              <w:rPr>
                <w:noProof/>
                <w:webHidden/>
              </w:rPr>
              <w:tab/>
            </w:r>
            <w:r w:rsidR="001D68F1">
              <w:rPr>
                <w:noProof/>
                <w:webHidden/>
              </w:rPr>
              <w:fldChar w:fldCharType="begin"/>
            </w:r>
            <w:r w:rsidR="001D68F1">
              <w:rPr>
                <w:noProof/>
                <w:webHidden/>
              </w:rPr>
              <w:instrText xml:space="preserve"> PAGEREF _Toc71788603 \h </w:instrText>
            </w:r>
            <w:r w:rsidR="001D68F1">
              <w:rPr>
                <w:noProof/>
                <w:webHidden/>
              </w:rPr>
            </w:r>
            <w:r w:rsidR="001D68F1">
              <w:rPr>
                <w:noProof/>
                <w:webHidden/>
              </w:rPr>
              <w:fldChar w:fldCharType="separate"/>
            </w:r>
            <w:r w:rsidR="001D68F1">
              <w:rPr>
                <w:noProof/>
                <w:webHidden/>
              </w:rPr>
              <w:t>7</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04" w:history="1">
            <w:r w:rsidR="001D68F1" w:rsidRPr="00FD1D59">
              <w:rPr>
                <w:rStyle w:val="Hypertextovodkaz"/>
                <w:noProof/>
              </w:rPr>
              <w:t>1.7 Předpokládaný počet účastníků a upřesnění cílové skupiny</w:t>
            </w:r>
            <w:r w:rsidR="001D68F1">
              <w:rPr>
                <w:noProof/>
                <w:webHidden/>
              </w:rPr>
              <w:tab/>
            </w:r>
            <w:r w:rsidR="001D68F1">
              <w:rPr>
                <w:noProof/>
                <w:webHidden/>
              </w:rPr>
              <w:fldChar w:fldCharType="begin"/>
            </w:r>
            <w:r w:rsidR="001D68F1">
              <w:rPr>
                <w:noProof/>
                <w:webHidden/>
              </w:rPr>
              <w:instrText xml:space="preserve"> PAGEREF _Toc71788604 \h </w:instrText>
            </w:r>
            <w:r w:rsidR="001D68F1">
              <w:rPr>
                <w:noProof/>
                <w:webHidden/>
              </w:rPr>
            </w:r>
            <w:r w:rsidR="001D68F1">
              <w:rPr>
                <w:noProof/>
                <w:webHidden/>
              </w:rPr>
              <w:fldChar w:fldCharType="separate"/>
            </w:r>
            <w:r w:rsidR="001D68F1">
              <w:rPr>
                <w:noProof/>
                <w:webHidden/>
              </w:rPr>
              <w:t>8</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05" w:history="1">
            <w:r w:rsidR="001D68F1" w:rsidRPr="00FD1D59">
              <w:rPr>
                <w:rStyle w:val="Hypertextovodkaz"/>
                <w:noProof/>
              </w:rPr>
              <w:t>1.8 Metody a způsoby realizace</w:t>
            </w:r>
            <w:r w:rsidR="001D68F1">
              <w:rPr>
                <w:noProof/>
                <w:webHidden/>
              </w:rPr>
              <w:tab/>
            </w:r>
            <w:r w:rsidR="001D68F1">
              <w:rPr>
                <w:noProof/>
                <w:webHidden/>
              </w:rPr>
              <w:fldChar w:fldCharType="begin"/>
            </w:r>
            <w:r w:rsidR="001D68F1">
              <w:rPr>
                <w:noProof/>
                <w:webHidden/>
              </w:rPr>
              <w:instrText xml:space="preserve"> PAGEREF _Toc71788605 \h </w:instrText>
            </w:r>
            <w:r w:rsidR="001D68F1">
              <w:rPr>
                <w:noProof/>
                <w:webHidden/>
              </w:rPr>
            </w:r>
            <w:r w:rsidR="001D68F1">
              <w:rPr>
                <w:noProof/>
                <w:webHidden/>
              </w:rPr>
              <w:fldChar w:fldCharType="separate"/>
            </w:r>
            <w:r w:rsidR="001D68F1">
              <w:rPr>
                <w:noProof/>
                <w:webHidden/>
              </w:rPr>
              <w:t>8</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06" w:history="1">
            <w:r w:rsidR="001D68F1" w:rsidRPr="00FD1D59">
              <w:rPr>
                <w:rStyle w:val="Hypertextovodkaz"/>
                <w:noProof/>
              </w:rPr>
              <w:t>1.9 Obsah – přehled tematických bloků a podrobný přehled témat programu a jejich anotace včetně dílčí hodinové dotace</w:t>
            </w:r>
            <w:r w:rsidR="001D68F1">
              <w:rPr>
                <w:noProof/>
                <w:webHidden/>
              </w:rPr>
              <w:tab/>
            </w:r>
            <w:r w:rsidR="001D68F1">
              <w:rPr>
                <w:noProof/>
                <w:webHidden/>
              </w:rPr>
              <w:fldChar w:fldCharType="begin"/>
            </w:r>
            <w:r w:rsidR="001D68F1">
              <w:rPr>
                <w:noProof/>
                <w:webHidden/>
              </w:rPr>
              <w:instrText xml:space="preserve"> PAGEREF _Toc71788606 \h </w:instrText>
            </w:r>
            <w:r w:rsidR="001D68F1">
              <w:rPr>
                <w:noProof/>
                <w:webHidden/>
              </w:rPr>
            </w:r>
            <w:r w:rsidR="001D68F1">
              <w:rPr>
                <w:noProof/>
                <w:webHidden/>
              </w:rPr>
              <w:fldChar w:fldCharType="separate"/>
            </w:r>
            <w:r w:rsidR="001D68F1">
              <w:rPr>
                <w:noProof/>
                <w:webHidden/>
              </w:rPr>
              <w:t>9</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07" w:history="1">
            <w:r w:rsidR="001D68F1" w:rsidRPr="00FD1D59">
              <w:rPr>
                <w:rStyle w:val="Hypertextovodkaz"/>
                <w:noProof/>
              </w:rPr>
              <w:t>1.10 Materiální a technické zabezpečení</w:t>
            </w:r>
            <w:r w:rsidR="001D68F1">
              <w:rPr>
                <w:noProof/>
                <w:webHidden/>
              </w:rPr>
              <w:tab/>
            </w:r>
            <w:r w:rsidR="001D68F1">
              <w:rPr>
                <w:noProof/>
                <w:webHidden/>
              </w:rPr>
              <w:fldChar w:fldCharType="begin"/>
            </w:r>
            <w:r w:rsidR="001D68F1">
              <w:rPr>
                <w:noProof/>
                <w:webHidden/>
              </w:rPr>
              <w:instrText xml:space="preserve"> PAGEREF _Toc71788607 \h </w:instrText>
            </w:r>
            <w:r w:rsidR="001D68F1">
              <w:rPr>
                <w:noProof/>
                <w:webHidden/>
              </w:rPr>
            </w:r>
            <w:r w:rsidR="001D68F1">
              <w:rPr>
                <w:noProof/>
                <w:webHidden/>
              </w:rPr>
              <w:fldChar w:fldCharType="separate"/>
            </w:r>
            <w:r w:rsidR="001D68F1">
              <w:rPr>
                <w:noProof/>
                <w:webHidden/>
              </w:rPr>
              <w:t>13</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08" w:history="1">
            <w:r w:rsidR="001D68F1" w:rsidRPr="00FD1D59">
              <w:rPr>
                <w:rStyle w:val="Hypertextovodkaz"/>
                <w:noProof/>
              </w:rPr>
              <w:t>1.11 Plánované místo konání</w:t>
            </w:r>
            <w:r w:rsidR="001D68F1">
              <w:rPr>
                <w:noProof/>
                <w:webHidden/>
              </w:rPr>
              <w:tab/>
            </w:r>
            <w:r w:rsidR="001D68F1">
              <w:rPr>
                <w:noProof/>
                <w:webHidden/>
              </w:rPr>
              <w:fldChar w:fldCharType="begin"/>
            </w:r>
            <w:r w:rsidR="001D68F1">
              <w:rPr>
                <w:noProof/>
                <w:webHidden/>
              </w:rPr>
              <w:instrText xml:space="preserve"> PAGEREF _Toc71788608 \h </w:instrText>
            </w:r>
            <w:r w:rsidR="001D68F1">
              <w:rPr>
                <w:noProof/>
                <w:webHidden/>
              </w:rPr>
            </w:r>
            <w:r w:rsidR="001D68F1">
              <w:rPr>
                <w:noProof/>
                <w:webHidden/>
              </w:rPr>
              <w:fldChar w:fldCharType="separate"/>
            </w:r>
            <w:r w:rsidR="001D68F1">
              <w:rPr>
                <w:noProof/>
                <w:webHidden/>
              </w:rPr>
              <w:t>13</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09" w:history="1">
            <w:r w:rsidR="001D68F1" w:rsidRPr="00FD1D59">
              <w:rPr>
                <w:rStyle w:val="Hypertextovodkaz"/>
                <w:noProof/>
              </w:rPr>
              <w:t>1.12 Způsob realizace programu v období po ukončení projektu</w:t>
            </w:r>
            <w:r w:rsidR="001D68F1">
              <w:rPr>
                <w:noProof/>
                <w:webHidden/>
              </w:rPr>
              <w:tab/>
            </w:r>
            <w:r w:rsidR="001D68F1">
              <w:rPr>
                <w:noProof/>
                <w:webHidden/>
              </w:rPr>
              <w:fldChar w:fldCharType="begin"/>
            </w:r>
            <w:r w:rsidR="001D68F1">
              <w:rPr>
                <w:noProof/>
                <w:webHidden/>
              </w:rPr>
              <w:instrText xml:space="preserve"> PAGEREF _Toc71788609 \h </w:instrText>
            </w:r>
            <w:r w:rsidR="001D68F1">
              <w:rPr>
                <w:noProof/>
                <w:webHidden/>
              </w:rPr>
            </w:r>
            <w:r w:rsidR="001D68F1">
              <w:rPr>
                <w:noProof/>
                <w:webHidden/>
              </w:rPr>
              <w:fldChar w:fldCharType="separate"/>
            </w:r>
            <w:r w:rsidR="001D68F1">
              <w:rPr>
                <w:noProof/>
                <w:webHidden/>
              </w:rPr>
              <w:t>13</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10" w:history="1">
            <w:r w:rsidR="001D68F1" w:rsidRPr="00FD1D59">
              <w:rPr>
                <w:rStyle w:val="Hypertextovodkaz"/>
                <w:noProof/>
              </w:rPr>
              <w:t>1.13 Kalkulace předpokládaných nákladů na realizaci programu po ukončení projektu</w:t>
            </w:r>
            <w:r w:rsidR="001D68F1">
              <w:rPr>
                <w:noProof/>
                <w:webHidden/>
              </w:rPr>
              <w:tab/>
            </w:r>
            <w:r w:rsidR="001D68F1">
              <w:rPr>
                <w:noProof/>
                <w:webHidden/>
              </w:rPr>
              <w:fldChar w:fldCharType="begin"/>
            </w:r>
            <w:r w:rsidR="001D68F1">
              <w:rPr>
                <w:noProof/>
                <w:webHidden/>
              </w:rPr>
              <w:instrText xml:space="preserve"> PAGEREF _Toc71788610 \h </w:instrText>
            </w:r>
            <w:r w:rsidR="001D68F1">
              <w:rPr>
                <w:noProof/>
                <w:webHidden/>
              </w:rPr>
            </w:r>
            <w:r w:rsidR="001D68F1">
              <w:rPr>
                <w:noProof/>
                <w:webHidden/>
              </w:rPr>
              <w:fldChar w:fldCharType="separate"/>
            </w:r>
            <w:r w:rsidR="001D68F1">
              <w:rPr>
                <w:noProof/>
                <w:webHidden/>
              </w:rPr>
              <w:t>14</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11" w:history="1">
            <w:r w:rsidR="001D68F1" w:rsidRPr="00FD1D59">
              <w:rPr>
                <w:rStyle w:val="Hypertextovodkaz"/>
                <w:noProof/>
              </w:rPr>
              <w:t>1.14 Odkazy, na kterých je program zveřejněn k volnému využití</w:t>
            </w:r>
            <w:r w:rsidR="001D68F1">
              <w:rPr>
                <w:noProof/>
                <w:webHidden/>
              </w:rPr>
              <w:tab/>
            </w:r>
            <w:r w:rsidR="001D68F1">
              <w:rPr>
                <w:noProof/>
                <w:webHidden/>
              </w:rPr>
              <w:fldChar w:fldCharType="begin"/>
            </w:r>
            <w:r w:rsidR="001D68F1">
              <w:rPr>
                <w:noProof/>
                <w:webHidden/>
              </w:rPr>
              <w:instrText xml:space="preserve"> PAGEREF _Toc71788611 \h </w:instrText>
            </w:r>
            <w:r w:rsidR="001D68F1">
              <w:rPr>
                <w:noProof/>
                <w:webHidden/>
              </w:rPr>
            </w:r>
            <w:r w:rsidR="001D68F1">
              <w:rPr>
                <w:noProof/>
                <w:webHidden/>
              </w:rPr>
              <w:fldChar w:fldCharType="separate"/>
            </w:r>
            <w:r w:rsidR="001D68F1">
              <w:rPr>
                <w:noProof/>
                <w:webHidden/>
              </w:rPr>
              <w:t>15</w:t>
            </w:r>
            <w:r w:rsidR="001D68F1">
              <w:rPr>
                <w:noProof/>
                <w:webHidden/>
              </w:rPr>
              <w:fldChar w:fldCharType="end"/>
            </w:r>
          </w:hyperlink>
        </w:p>
        <w:p w:rsidR="001D68F1" w:rsidRDefault="009C2DFB">
          <w:pPr>
            <w:pStyle w:val="Obsah1"/>
            <w:rPr>
              <w:rFonts w:eastAsiaTheme="minorEastAsia" w:cstheme="minorBidi"/>
              <w:noProof/>
              <w:lang w:eastAsia="cs-CZ"/>
            </w:rPr>
          </w:pPr>
          <w:hyperlink w:anchor="_Toc71788612" w:history="1">
            <w:r w:rsidR="001D68F1" w:rsidRPr="00FD1D59">
              <w:rPr>
                <w:rStyle w:val="Hypertextovodkaz"/>
                <w:noProof/>
              </w:rPr>
              <w:t>2 Podrobně rozpracovaný obsah programu</w:t>
            </w:r>
            <w:r w:rsidR="001D68F1">
              <w:rPr>
                <w:noProof/>
                <w:webHidden/>
              </w:rPr>
              <w:tab/>
            </w:r>
            <w:r w:rsidR="001D68F1">
              <w:rPr>
                <w:noProof/>
                <w:webHidden/>
              </w:rPr>
              <w:fldChar w:fldCharType="begin"/>
            </w:r>
            <w:r w:rsidR="001D68F1">
              <w:rPr>
                <w:noProof/>
                <w:webHidden/>
              </w:rPr>
              <w:instrText xml:space="preserve"> PAGEREF _Toc71788612 \h </w:instrText>
            </w:r>
            <w:r w:rsidR="001D68F1">
              <w:rPr>
                <w:noProof/>
                <w:webHidden/>
              </w:rPr>
            </w:r>
            <w:r w:rsidR="001D68F1">
              <w:rPr>
                <w:noProof/>
                <w:webHidden/>
              </w:rPr>
              <w:fldChar w:fldCharType="separate"/>
            </w:r>
            <w:r w:rsidR="001D68F1">
              <w:rPr>
                <w:noProof/>
                <w:webHidden/>
              </w:rPr>
              <w:t>15</w:t>
            </w:r>
            <w:r w:rsidR="001D68F1">
              <w:rPr>
                <w:noProof/>
                <w:webHidden/>
              </w:rPr>
              <w:fldChar w:fldCharType="end"/>
            </w:r>
          </w:hyperlink>
        </w:p>
        <w:p w:rsidR="001D68F1" w:rsidRDefault="009C2DFB">
          <w:pPr>
            <w:pStyle w:val="Obsah1"/>
            <w:rPr>
              <w:rFonts w:eastAsiaTheme="minorEastAsia" w:cstheme="minorBidi"/>
              <w:noProof/>
              <w:lang w:eastAsia="cs-CZ"/>
            </w:rPr>
          </w:pPr>
          <w:hyperlink w:anchor="_Toc71788613" w:history="1">
            <w:r w:rsidR="001D68F1" w:rsidRPr="00FD1D59">
              <w:rPr>
                <w:rStyle w:val="Hypertextovodkaz"/>
                <w:noProof/>
              </w:rPr>
              <w:t>3 Metodická část</w:t>
            </w:r>
            <w:r w:rsidR="001D68F1">
              <w:rPr>
                <w:noProof/>
                <w:webHidden/>
              </w:rPr>
              <w:tab/>
            </w:r>
            <w:r w:rsidR="001D68F1">
              <w:rPr>
                <w:noProof/>
                <w:webHidden/>
              </w:rPr>
              <w:fldChar w:fldCharType="begin"/>
            </w:r>
            <w:r w:rsidR="001D68F1">
              <w:rPr>
                <w:noProof/>
                <w:webHidden/>
              </w:rPr>
              <w:instrText xml:space="preserve"> PAGEREF _Toc71788613 \h </w:instrText>
            </w:r>
            <w:r w:rsidR="001D68F1">
              <w:rPr>
                <w:noProof/>
                <w:webHidden/>
              </w:rPr>
            </w:r>
            <w:r w:rsidR="001D68F1">
              <w:rPr>
                <w:noProof/>
                <w:webHidden/>
              </w:rPr>
              <w:fldChar w:fldCharType="separate"/>
            </w:r>
            <w:r w:rsidR="001D68F1">
              <w:rPr>
                <w:noProof/>
                <w:webHidden/>
              </w:rPr>
              <w:t>16</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14" w:history="1">
            <w:r w:rsidR="001D68F1" w:rsidRPr="00FD1D59">
              <w:rPr>
                <w:rStyle w:val="Hypertextovodkaz"/>
                <w:noProof/>
              </w:rPr>
              <w:t>3.1 Metodický blok č. 1 „Před seminářem”</w:t>
            </w:r>
            <w:r w:rsidR="001D68F1">
              <w:rPr>
                <w:noProof/>
                <w:webHidden/>
              </w:rPr>
              <w:tab/>
            </w:r>
            <w:r w:rsidR="001D68F1">
              <w:rPr>
                <w:noProof/>
                <w:webHidden/>
              </w:rPr>
              <w:fldChar w:fldCharType="begin"/>
            </w:r>
            <w:r w:rsidR="001D68F1">
              <w:rPr>
                <w:noProof/>
                <w:webHidden/>
              </w:rPr>
              <w:instrText xml:space="preserve"> PAGEREF _Toc71788614 \h </w:instrText>
            </w:r>
            <w:r w:rsidR="001D68F1">
              <w:rPr>
                <w:noProof/>
                <w:webHidden/>
              </w:rPr>
            </w:r>
            <w:r w:rsidR="001D68F1">
              <w:rPr>
                <w:noProof/>
                <w:webHidden/>
              </w:rPr>
              <w:fldChar w:fldCharType="separate"/>
            </w:r>
            <w:r w:rsidR="001D68F1">
              <w:rPr>
                <w:noProof/>
                <w:webHidden/>
              </w:rPr>
              <w:t>16</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15" w:history="1">
            <w:r w:rsidR="001D68F1" w:rsidRPr="00FD1D59">
              <w:rPr>
                <w:rStyle w:val="Hypertextovodkaz"/>
                <w:noProof/>
              </w:rPr>
              <w:t>3.2 Metodický blok č. 2 „1. seminář pro zapojené pedagogy“</w:t>
            </w:r>
            <w:r w:rsidR="001D68F1">
              <w:rPr>
                <w:noProof/>
                <w:webHidden/>
              </w:rPr>
              <w:tab/>
            </w:r>
            <w:r w:rsidR="001D68F1">
              <w:rPr>
                <w:noProof/>
                <w:webHidden/>
              </w:rPr>
              <w:fldChar w:fldCharType="begin"/>
            </w:r>
            <w:r w:rsidR="001D68F1">
              <w:rPr>
                <w:noProof/>
                <w:webHidden/>
              </w:rPr>
              <w:instrText xml:space="preserve"> PAGEREF _Toc71788615 \h </w:instrText>
            </w:r>
            <w:r w:rsidR="001D68F1">
              <w:rPr>
                <w:noProof/>
                <w:webHidden/>
              </w:rPr>
            </w:r>
            <w:r w:rsidR="001D68F1">
              <w:rPr>
                <w:noProof/>
                <w:webHidden/>
              </w:rPr>
              <w:fldChar w:fldCharType="separate"/>
            </w:r>
            <w:r w:rsidR="001D68F1">
              <w:rPr>
                <w:noProof/>
                <w:webHidden/>
              </w:rPr>
              <w:t>19</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16" w:history="1">
            <w:r w:rsidR="001D68F1" w:rsidRPr="00FD1D59">
              <w:rPr>
                <w:rStyle w:val="Hypertextovodkaz"/>
                <w:noProof/>
              </w:rPr>
              <w:t>3.3 Metodický blok č. 3 „Mezi semináři“</w:t>
            </w:r>
            <w:r w:rsidR="001D68F1">
              <w:rPr>
                <w:noProof/>
                <w:webHidden/>
              </w:rPr>
              <w:tab/>
            </w:r>
            <w:r w:rsidR="001D68F1">
              <w:rPr>
                <w:noProof/>
                <w:webHidden/>
              </w:rPr>
              <w:fldChar w:fldCharType="begin"/>
            </w:r>
            <w:r w:rsidR="001D68F1">
              <w:rPr>
                <w:noProof/>
                <w:webHidden/>
              </w:rPr>
              <w:instrText xml:space="preserve"> PAGEREF _Toc71788616 \h </w:instrText>
            </w:r>
            <w:r w:rsidR="001D68F1">
              <w:rPr>
                <w:noProof/>
                <w:webHidden/>
              </w:rPr>
            </w:r>
            <w:r w:rsidR="001D68F1">
              <w:rPr>
                <w:noProof/>
                <w:webHidden/>
              </w:rPr>
              <w:fldChar w:fldCharType="separate"/>
            </w:r>
            <w:r w:rsidR="001D68F1">
              <w:rPr>
                <w:noProof/>
                <w:webHidden/>
              </w:rPr>
              <w:t>38</w:t>
            </w:r>
            <w:r w:rsidR="001D68F1">
              <w:rPr>
                <w:noProof/>
                <w:webHidden/>
              </w:rPr>
              <w:fldChar w:fldCharType="end"/>
            </w:r>
          </w:hyperlink>
        </w:p>
        <w:p w:rsidR="001D68F1" w:rsidRDefault="009C2DFB">
          <w:pPr>
            <w:pStyle w:val="Obsah2"/>
            <w:tabs>
              <w:tab w:val="right" w:leader="dot" w:pos="9060"/>
            </w:tabs>
            <w:rPr>
              <w:rFonts w:eastAsiaTheme="minorEastAsia" w:cstheme="minorBidi"/>
              <w:noProof/>
              <w:lang w:eastAsia="cs-CZ"/>
            </w:rPr>
          </w:pPr>
          <w:hyperlink w:anchor="_Toc71788617" w:history="1">
            <w:r w:rsidR="001D68F1" w:rsidRPr="00FD1D59">
              <w:rPr>
                <w:rStyle w:val="Hypertextovodkaz"/>
                <w:noProof/>
              </w:rPr>
              <w:t>3.4 Metodický blok č. 4 „2. seminář pro zapojené pedagogy“</w:t>
            </w:r>
            <w:r w:rsidR="001D68F1">
              <w:rPr>
                <w:noProof/>
                <w:webHidden/>
              </w:rPr>
              <w:tab/>
            </w:r>
            <w:r w:rsidR="001D68F1">
              <w:rPr>
                <w:noProof/>
                <w:webHidden/>
              </w:rPr>
              <w:fldChar w:fldCharType="begin"/>
            </w:r>
            <w:r w:rsidR="001D68F1">
              <w:rPr>
                <w:noProof/>
                <w:webHidden/>
              </w:rPr>
              <w:instrText xml:space="preserve"> PAGEREF _Toc71788617 \h </w:instrText>
            </w:r>
            <w:r w:rsidR="001D68F1">
              <w:rPr>
                <w:noProof/>
                <w:webHidden/>
              </w:rPr>
            </w:r>
            <w:r w:rsidR="001D68F1">
              <w:rPr>
                <w:noProof/>
                <w:webHidden/>
              </w:rPr>
              <w:fldChar w:fldCharType="separate"/>
            </w:r>
            <w:r w:rsidR="001D68F1">
              <w:rPr>
                <w:noProof/>
                <w:webHidden/>
              </w:rPr>
              <w:t>41</w:t>
            </w:r>
            <w:r w:rsidR="001D68F1">
              <w:rPr>
                <w:noProof/>
                <w:webHidden/>
              </w:rPr>
              <w:fldChar w:fldCharType="end"/>
            </w:r>
          </w:hyperlink>
        </w:p>
        <w:p w:rsidR="001D68F1" w:rsidRDefault="009C2DFB">
          <w:pPr>
            <w:pStyle w:val="Obsah1"/>
            <w:rPr>
              <w:rFonts w:eastAsiaTheme="minorEastAsia" w:cstheme="minorBidi"/>
              <w:noProof/>
              <w:lang w:eastAsia="cs-CZ"/>
            </w:rPr>
          </w:pPr>
          <w:hyperlink w:anchor="_Toc71788618" w:history="1">
            <w:r w:rsidR="001D68F1" w:rsidRPr="00FD1D59">
              <w:rPr>
                <w:rStyle w:val="Hypertextovodkaz"/>
                <w:noProof/>
              </w:rPr>
              <w:t>4 Příloha č. 1 – Soubor materiálů pro realizaci programu</w:t>
            </w:r>
            <w:r w:rsidR="001D68F1">
              <w:rPr>
                <w:noProof/>
                <w:webHidden/>
              </w:rPr>
              <w:tab/>
            </w:r>
            <w:r w:rsidR="001D68F1">
              <w:rPr>
                <w:noProof/>
                <w:webHidden/>
              </w:rPr>
              <w:fldChar w:fldCharType="begin"/>
            </w:r>
            <w:r w:rsidR="001D68F1">
              <w:rPr>
                <w:noProof/>
                <w:webHidden/>
              </w:rPr>
              <w:instrText xml:space="preserve"> PAGEREF _Toc71788618 \h </w:instrText>
            </w:r>
            <w:r w:rsidR="001D68F1">
              <w:rPr>
                <w:noProof/>
                <w:webHidden/>
              </w:rPr>
            </w:r>
            <w:r w:rsidR="001D68F1">
              <w:rPr>
                <w:noProof/>
                <w:webHidden/>
              </w:rPr>
              <w:fldChar w:fldCharType="separate"/>
            </w:r>
            <w:r w:rsidR="001D68F1">
              <w:rPr>
                <w:noProof/>
                <w:webHidden/>
              </w:rPr>
              <w:t>59</w:t>
            </w:r>
            <w:r w:rsidR="001D68F1">
              <w:rPr>
                <w:noProof/>
                <w:webHidden/>
              </w:rPr>
              <w:fldChar w:fldCharType="end"/>
            </w:r>
          </w:hyperlink>
        </w:p>
        <w:p w:rsidR="001D68F1" w:rsidRDefault="009C2DFB">
          <w:pPr>
            <w:pStyle w:val="Obsah1"/>
            <w:rPr>
              <w:rFonts w:eastAsiaTheme="minorEastAsia" w:cstheme="minorBidi"/>
              <w:noProof/>
              <w:lang w:eastAsia="cs-CZ"/>
            </w:rPr>
          </w:pPr>
          <w:hyperlink w:anchor="_Toc71788619" w:history="1">
            <w:r w:rsidR="001D68F1" w:rsidRPr="00FD1D59">
              <w:rPr>
                <w:rStyle w:val="Hypertextovodkaz"/>
                <w:noProof/>
              </w:rPr>
              <w:t>5 Příloha č. 2 – Soubor doporučené literatury a internetových zdrojů</w:t>
            </w:r>
            <w:r w:rsidR="001D68F1">
              <w:rPr>
                <w:noProof/>
                <w:webHidden/>
              </w:rPr>
              <w:tab/>
            </w:r>
            <w:r w:rsidR="001D68F1">
              <w:rPr>
                <w:noProof/>
                <w:webHidden/>
              </w:rPr>
              <w:fldChar w:fldCharType="begin"/>
            </w:r>
            <w:r w:rsidR="001D68F1">
              <w:rPr>
                <w:noProof/>
                <w:webHidden/>
              </w:rPr>
              <w:instrText xml:space="preserve"> PAGEREF _Toc71788619 \h </w:instrText>
            </w:r>
            <w:r w:rsidR="001D68F1">
              <w:rPr>
                <w:noProof/>
                <w:webHidden/>
              </w:rPr>
            </w:r>
            <w:r w:rsidR="001D68F1">
              <w:rPr>
                <w:noProof/>
                <w:webHidden/>
              </w:rPr>
              <w:fldChar w:fldCharType="separate"/>
            </w:r>
            <w:r w:rsidR="001D68F1">
              <w:rPr>
                <w:noProof/>
                <w:webHidden/>
              </w:rPr>
              <w:t>141</w:t>
            </w:r>
            <w:r w:rsidR="001D68F1">
              <w:rPr>
                <w:noProof/>
                <w:webHidden/>
              </w:rPr>
              <w:fldChar w:fldCharType="end"/>
            </w:r>
          </w:hyperlink>
        </w:p>
        <w:p w:rsidR="001D68F1" w:rsidRDefault="009C2DFB">
          <w:pPr>
            <w:pStyle w:val="Obsah1"/>
            <w:rPr>
              <w:rFonts w:eastAsiaTheme="minorEastAsia" w:cstheme="minorBidi"/>
              <w:noProof/>
              <w:lang w:eastAsia="cs-CZ"/>
            </w:rPr>
          </w:pPr>
          <w:hyperlink w:anchor="_Toc71788620" w:history="1">
            <w:r w:rsidR="001D68F1" w:rsidRPr="00FD1D59">
              <w:rPr>
                <w:rStyle w:val="Hypertextovodkaz"/>
                <w:noProof/>
              </w:rPr>
              <w:t>6 Příloha č. 3 – Závěrečná zpráva o ověření programu v praxi</w:t>
            </w:r>
            <w:r w:rsidR="001D68F1">
              <w:rPr>
                <w:noProof/>
                <w:webHidden/>
              </w:rPr>
              <w:tab/>
            </w:r>
            <w:r w:rsidR="001D68F1">
              <w:rPr>
                <w:noProof/>
                <w:webHidden/>
              </w:rPr>
              <w:fldChar w:fldCharType="begin"/>
            </w:r>
            <w:r w:rsidR="001D68F1">
              <w:rPr>
                <w:noProof/>
                <w:webHidden/>
              </w:rPr>
              <w:instrText xml:space="preserve"> PAGEREF _Toc71788620 \h </w:instrText>
            </w:r>
            <w:r w:rsidR="001D68F1">
              <w:rPr>
                <w:noProof/>
                <w:webHidden/>
              </w:rPr>
            </w:r>
            <w:r w:rsidR="001D68F1">
              <w:rPr>
                <w:noProof/>
                <w:webHidden/>
              </w:rPr>
              <w:fldChar w:fldCharType="separate"/>
            </w:r>
            <w:r w:rsidR="001D68F1">
              <w:rPr>
                <w:noProof/>
                <w:webHidden/>
              </w:rPr>
              <w:t>144</w:t>
            </w:r>
            <w:r w:rsidR="001D68F1">
              <w:rPr>
                <w:noProof/>
                <w:webHidden/>
              </w:rPr>
              <w:fldChar w:fldCharType="end"/>
            </w:r>
          </w:hyperlink>
        </w:p>
        <w:p w:rsidR="001D68F1" w:rsidRDefault="009C2DFB">
          <w:pPr>
            <w:pStyle w:val="Obsah1"/>
            <w:rPr>
              <w:rFonts w:eastAsiaTheme="minorEastAsia" w:cstheme="minorBidi"/>
              <w:noProof/>
              <w:lang w:eastAsia="cs-CZ"/>
            </w:rPr>
          </w:pPr>
          <w:hyperlink w:anchor="_Toc71788621" w:history="1">
            <w:r w:rsidR="001D68F1" w:rsidRPr="00FD1D59">
              <w:rPr>
                <w:rStyle w:val="Hypertextovodkaz"/>
                <w:noProof/>
              </w:rPr>
              <w:t>7 Příloha č. 4 – Odborné a didaktické posudky programu</w:t>
            </w:r>
            <w:r w:rsidR="001D68F1">
              <w:rPr>
                <w:noProof/>
                <w:webHidden/>
              </w:rPr>
              <w:tab/>
            </w:r>
            <w:r w:rsidR="001D68F1">
              <w:rPr>
                <w:noProof/>
                <w:webHidden/>
              </w:rPr>
              <w:fldChar w:fldCharType="begin"/>
            </w:r>
            <w:r w:rsidR="001D68F1">
              <w:rPr>
                <w:noProof/>
                <w:webHidden/>
              </w:rPr>
              <w:instrText xml:space="preserve"> PAGEREF _Toc71788621 \h </w:instrText>
            </w:r>
            <w:r w:rsidR="001D68F1">
              <w:rPr>
                <w:noProof/>
                <w:webHidden/>
              </w:rPr>
            </w:r>
            <w:r w:rsidR="001D68F1">
              <w:rPr>
                <w:noProof/>
                <w:webHidden/>
              </w:rPr>
              <w:fldChar w:fldCharType="separate"/>
            </w:r>
            <w:r w:rsidR="001D68F1">
              <w:rPr>
                <w:noProof/>
                <w:webHidden/>
              </w:rPr>
              <w:t>144</w:t>
            </w:r>
            <w:r w:rsidR="001D68F1">
              <w:rPr>
                <w:noProof/>
                <w:webHidden/>
              </w:rPr>
              <w:fldChar w:fldCharType="end"/>
            </w:r>
          </w:hyperlink>
        </w:p>
        <w:p w:rsidR="001D68F1" w:rsidRDefault="009C2DFB">
          <w:pPr>
            <w:pStyle w:val="Obsah1"/>
            <w:rPr>
              <w:rFonts w:eastAsiaTheme="minorEastAsia" w:cstheme="minorBidi"/>
              <w:noProof/>
              <w:lang w:eastAsia="cs-CZ"/>
            </w:rPr>
          </w:pPr>
          <w:hyperlink w:anchor="_Toc71788622" w:history="1">
            <w:r w:rsidR="001D68F1" w:rsidRPr="00FD1D59">
              <w:rPr>
                <w:rStyle w:val="Hypertextovodkaz"/>
                <w:noProof/>
              </w:rPr>
              <w:t>8 Příloha č. 5 – Doklad o provedení nabídky ke zveřejnění programu</w:t>
            </w:r>
            <w:r w:rsidR="001D68F1">
              <w:rPr>
                <w:noProof/>
                <w:webHidden/>
              </w:rPr>
              <w:tab/>
            </w:r>
            <w:r w:rsidR="001D68F1">
              <w:rPr>
                <w:noProof/>
                <w:webHidden/>
              </w:rPr>
              <w:fldChar w:fldCharType="begin"/>
            </w:r>
            <w:r w:rsidR="001D68F1">
              <w:rPr>
                <w:noProof/>
                <w:webHidden/>
              </w:rPr>
              <w:instrText xml:space="preserve"> PAGEREF _Toc71788622 \h </w:instrText>
            </w:r>
            <w:r w:rsidR="001D68F1">
              <w:rPr>
                <w:noProof/>
                <w:webHidden/>
              </w:rPr>
            </w:r>
            <w:r w:rsidR="001D68F1">
              <w:rPr>
                <w:noProof/>
                <w:webHidden/>
              </w:rPr>
              <w:fldChar w:fldCharType="separate"/>
            </w:r>
            <w:r w:rsidR="001D68F1">
              <w:rPr>
                <w:noProof/>
                <w:webHidden/>
              </w:rPr>
              <w:t>144</w:t>
            </w:r>
            <w:r w:rsidR="001D68F1">
              <w:rPr>
                <w:noProof/>
                <w:webHidden/>
              </w:rPr>
              <w:fldChar w:fldCharType="end"/>
            </w:r>
          </w:hyperlink>
        </w:p>
        <w:p w:rsidR="001D68F1" w:rsidRDefault="009C2DFB">
          <w:pPr>
            <w:pStyle w:val="Obsah1"/>
            <w:rPr>
              <w:rFonts w:eastAsiaTheme="minorEastAsia" w:cstheme="minorBidi"/>
              <w:noProof/>
              <w:lang w:eastAsia="cs-CZ"/>
            </w:rPr>
          </w:pPr>
          <w:hyperlink w:anchor="_Toc71788623" w:history="1">
            <w:r w:rsidR="001D68F1" w:rsidRPr="00FD1D59">
              <w:rPr>
                <w:rStyle w:val="Hypertextovodkaz"/>
                <w:noProof/>
              </w:rPr>
              <w:t>9 Nepovinné přílohy</w:t>
            </w:r>
            <w:r w:rsidR="001D68F1">
              <w:rPr>
                <w:noProof/>
                <w:webHidden/>
              </w:rPr>
              <w:tab/>
            </w:r>
            <w:r w:rsidR="001D68F1">
              <w:rPr>
                <w:noProof/>
                <w:webHidden/>
              </w:rPr>
              <w:fldChar w:fldCharType="begin"/>
            </w:r>
            <w:r w:rsidR="001D68F1">
              <w:rPr>
                <w:noProof/>
                <w:webHidden/>
              </w:rPr>
              <w:instrText xml:space="preserve"> PAGEREF _Toc71788623 \h </w:instrText>
            </w:r>
            <w:r w:rsidR="001D68F1">
              <w:rPr>
                <w:noProof/>
                <w:webHidden/>
              </w:rPr>
            </w:r>
            <w:r w:rsidR="001D68F1">
              <w:rPr>
                <w:noProof/>
                <w:webHidden/>
              </w:rPr>
              <w:fldChar w:fldCharType="separate"/>
            </w:r>
            <w:r w:rsidR="001D68F1">
              <w:rPr>
                <w:noProof/>
                <w:webHidden/>
              </w:rPr>
              <w:t>145</w:t>
            </w:r>
            <w:r w:rsidR="001D68F1">
              <w:rPr>
                <w:noProof/>
                <w:webHidden/>
              </w:rPr>
              <w:fldChar w:fldCharType="end"/>
            </w:r>
          </w:hyperlink>
        </w:p>
        <w:p w:rsidR="00EE4A96" w:rsidRDefault="005C223E" w:rsidP="00CB6D89">
          <w:pPr>
            <w:spacing w:line="276" w:lineRule="auto"/>
          </w:pPr>
          <w:r w:rsidRPr="00F54DC9">
            <w:rPr>
              <w:b/>
              <w:bCs/>
            </w:rPr>
            <w:fldChar w:fldCharType="end"/>
          </w:r>
        </w:p>
      </w:sdtContent>
    </w:sdt>
    <w:p w:rsidR="00B53DC1" w:rsidRDefault="00B53DC1" w:rsidP="00B53DC1">
      <w:pPr>
        <w:tabs>
          <w:tab w:val="left" w:pos="7469"/>
        </w:tabs>
      </w:pPr>
      <w:r>
        <w:tab/>
      </w:r>
    </w:p>
    <w:p w:rsidR="00EE4A96" w:rsidRDefault="00EE4A96" w:rsidP="00B53DC1">
      <w:pPr>
        <w:tabs>
          <w:tab w:val="left" w:pos="7469"/>
        </w:tabs>
        <w:rPr>
          <w:rFonts w:asciiTheme="majorHAnsi" w:eastAsiaTheme="majorEastAsia" w:hAnsiTheme="majorHAnsi" w:cstheme="majorBidi"/>
          <w:b/>
          <w:bCs/>
          <w:color w:val="365F91" w:themeColor="accent1" w:themeShade="BF"/>
          <w:sz w:val="28"/>
          <w:szCs w:val="28"/>
        </w:rPr>
      </w:pPr>
      <w:r w:rsidRPr="00B53DC1">
        <w:br w:type="page"/>
      </w:r>
    </w:p>
    <w:p w:rsidR="00545D31" w:rsidRDefault="00545D31" w:rsidP="00545D31">
      <w:pPr>
        <w:pStyle w:val="Nadpis1"/>
        <w:rPr>
          <w:color w:val="003399"/>
        </w:rPr>
      </w:pPr>
      <w:bookmarkStart w:id="0" w:name="_Toc71788598"/>
      <w:r>
        <w:rPr>
          <w:color w:val="003399"/>
        </w:rPr>
        <w:lastRenderedPageBreak/>
        <w:t>1 Vzdělávací program a jeho pojetí</w:t>
      </w:r>
      <w:bookmarkEnd w:id="0"/>
    </w:p>
    <w:p w:rsidR="00545D31" w:rsidRDefault="00545D31" w:rsidP="00545D31">
      <w:pPr>
        <w:pStyle w:val="Nadpis2"/>
        <w:spacing w:line="276" w:lineRule="auto"/>
        <w:rPr>
          <w:color w:val="8DB3E2"/>
        </w:rPr>
      </w:pPr>
      <w:bookmarkStart w:id="1" w:name="_30j0zll" w:colFirst="0" w:colLast="0"/>
      <w:bookmarkStart w:id="2" w:name="_Toc71788599"/>
      <w:bookmarkEnd w:id="1"/>
      <w:r>
        <w:rPr>
          <w:color w:val="8DB3E2"/>
        </w:rPr>
        <w:t>1.1 Základní údaje</w:t>
      </w:r>
      <w:bookmarkEnd w:id="2"/>
      <w:r>
        <w:rPr>
          <w:color w:val="8DB3E2"/>
        </w:rPr>
        <w:t xml:space="preserve"> </w:t>
      </w:r>
    </w:p>
    <w:tbl>
      <w:tblPr>
        <w:tblW w:w="9070" w:type="dxa"/>
        <w:tblBorders>
          <w:insideV w:val="single" w:sz="4" w:space="0" w:color="808080"/>
        </w:tblBorders>
        <w:tblLayout w:type="fixed"/>
        <w:tblLook w:val="0000" w:firstRow="0" w:lastRow="0" w:firstColumn="0" w:lastColumn="0" w:noHBand="0" w:noVBand="0"/>
      </w:tblPr>
      <w:tblGrid>
        <w:gridCol w:w="2813"/>
        <w:gridCol w:w="6257"/>
      </w:tblGrid>
      <w:tr w:rsidR="00545D31" w:rsidTr="000B5DA6">
        <w:tc>
          <w:tcPr>
            <w:tcW w:w="2813" w:type="dxa"/>
            <w:shd w:val="clear" w:color="auto" w:fill="F2F2F2"/>
            <w:tcMar>
              <w:top w:w="113" w:type="dxa"/>
              <w:left w:w="142" w:type="dxa"/>
              <w:bottom w:w="113" w:type="dxa"/>
              <w:right w:w="142" w:type="dxa"/>
            </w:tcMar>
          </w:tcPr>
          <w:p w:rsidR="00545D31" w:rsidRDefault="00545D31" w:rsidP="000B5DA6">
            <w:pPr>
              <w:widowControl w:val="0"/>
              <w:rPr>
                <w:b/>
                <w:color w:val="5F5F5F"/>
              </w:rPr>
            </w:pPr>
            <w:r>
              <w:rPr>
                <w:b/>
                <w:color w:val="5F5F5F"/>
              </w:rPr>
              <w:t xml:space="preserve">Výzva </w:t>
            </w:r>
          </w:p>
        </w:tc>
        <w:tc>
          <w:tcPr>
            <w:tcW w:w="6257" w:type="dxa"/>
            <w:shd w:val="clear" w:color="auto" w:fill="F2F2F2"/>
            <w:tcMar>
              <w:top w:w="113" w:type="dxa"/>
              <w:left w:w="142" w:type="dxa"/>
              <w:bottom w:w="113" w:type="dxa"/>
              <w:right w:w="142" w:type="dxa"/>
            </w:tcMar>
          </w:tcPr>
          <w:p w:rsidR="00545D31" w:rsidRDefault="00545D31" w:rsidP="000B5DA6">
            <w:pPr>
              <w:widowControl w:val="0"/>
            </w:pPr>
            <w:r>
              <w:t>Budování kapacit pro rozvoj škol II</w:t>
            </w:r>
          </w:p>
        </w:tc>
      </w:tr>
      <w:tr w:rsidR="00545D31" w:rsidTr="000B5DA6">
        <w:tc>
          <w:tcPr>
            <w:tcW w:w="2813" w:type="dxa"/>
            <w:shd w:val="clear" w:color="auto" w:fill="FFFFFF"/>
            <w:tcMar>
              <w:top w:w="113" w:type="dxa"/>
              <w:left w:w="142" w:type="dxa"/>
              <w:bottom w:w="113" w:type="dxa"/>
              <w:right w:w="142" w:type="dxa"/>
            </w:tcMar>
          </w:tcPr>
          <w:p w:rsidR="00545D31" w:rsidRDefault="00545D31" w:rsidP="000B5DA6">
            <w:pPr>
              <w:widowControl w:val="0"/>
              <w:rPr>
                <w:b/>
                <w:color w:val="5F5F5F"/>
              </w:rPr>
            </w:pPr>
            <w:r>
              <w:rPr>
                <w:b/>
                <w:color w:val="5F5F5F"/>
              </w:rPr>
              <w:t xml:space="preserve">Název a reg. číslo projektu </w:t>
            </w:r>
          </w:p>
        </w:tc>
        <w:tc>
          <w:tcPr>
            <w:tcW w:w="6257" w:type="dxa"/>
            <w:shd w:val="clear" w:color="auto" w:fill="FFFFFF"/>
            <w:tcMar>
              <w:top w:w="113" w:type="dxa"/>
              <w:left w:w="142" w:type="dxa"/>
              <w:bottom w:w="113" w:type="dxa"/>
              <w:right w:w="142" w:type="dxa"/>
            </w:tcMar>
          </w:tcPr>
          <w:p w:rsidR="00545D31" w:rsidRDefault="00545D31" w:rsidP="000B5DA6">
            <w:pPr>
              <w:widowControl w:val="0"/>
            </w:pPr>
            <w:r>
              <w:t>UBUNTU - škola demokratického občanství</w:t>
            </w:r>
          </w:p>
          <w:p w:rsidR="00545D31" w:rsidRDefault="00545D31" w:rsidP="000B5DA6">
            <w:pPr>
              <w:widowControl w:val="0"/>
            </w:pPr>
            <w:r>
              <w:t>CZ.02.3.68/0.0/0.0/16_032/0008129</w:t>
            </w:r>
          </w:p>
        </w:tc>
      </w:tr>
      <w:tr w:rsidR="00545D31" w:rsidTr="000B5DA6">
        <w:tc>
          <w:tcPr>
            <w:tcW w:w="2813" w:type="dxa"/>
            <w:shd w:val="clear" w:color="auto" w:fill="F3F3F3"/>
            <w:tcMar>
              <w:top w:w="113" w:type="dxa"/>
              <w:left w:w="142" w:type="dxa"/>
              <w:bottom w:w="113" w:type="dxa"/>
              <w:right w:w="142" w:type="dxa"/>
            </w:tcMar>
          </w:tcPr>
          <w:p w:rsidR="00545D31" w:rsidRDefault="00545D31" w:rsidP="000B5DA6">
            <w:pPr>
              <w:widowControl w:val="0"/>
              <w:rPr>
                <w:b/>
                <w:color w:val="5F5F5F"/>
              </w:rPr>
            </w:pPr>
            <w:r>
              <w:rPr>
                <w:b/>
                <w:color w:val="5F5F5F"/>
              </w:rPr>
              <w:t>Název programu</w:t>
            </w:r>
          </w:p>
        </w:tc>
        <w:tc>
          <w:tcPr>
            <w:tcW w:w="6257" w:type="dxa"/>
            <w:shd w:val="clear" w:color="auto" w:fill="F3F3F3"/>
            <w:tcMar>
              <w:top w:w="113" w:type="dxa"/>
              <w:left w:w="142" w:type="dxa"/>
              <w:bottom w:w="113" w:type="dxa"/>
              <w:right w:w="142" w:type="dxa"/>
            </w:tcMar>
          </w:tcPr>
          <w:p w:rsidR="00545D31" w:rsidRDefault="00545D31" w:rsidP="000B5DA6">
            <w:pPr>
              <w:widowControl w:val="0"/>
            </w:pPr>
            <w:r>
              <w:t xml:space="preserve">UBUNTU - </w:t>
            </w:r>
            <w:r w:rsidR="00A1745E">
              <w:t>š</w:t>
            </w:r>
            <w:r>
              <w:t>kola demokratického občanství</w:t>
            </w:r>
          </w:p>
          <w:p w:rsidR="00545D31" w:rsidRDefault="00545D31" w:rsidP="00795374">
            <w:pPr>
              <w:widowControl w:val="0"/>
            </w:pPr>
            <w:r>
              <w:t>Vzdělávací program pro pedagogické pracovníky a pracovníky neformálního vzdělávání se zájmem o rozvoj kompetencí pro</w:t>
            </w:r>
            <w:r w:rsidR="00795374">
              <w:t> </w:t>
            </w:r>
            <w:r>
              <w:t>demokratickou kulturu u žáků SŠ a o rozvoj demokratické kultury školy</w:t>
            </w:r>
          </w:p>
        </w:tc>
      </w:tr>
      <w:tr w:rsidR="00545D31" w:rsidTr="000B5DA6">
        <w:tc>
          <w:tcPr>
            <w:tcW w:w="2813" w:type="dxa"/>
            <w:tcBorders>
              <w:bottom w:val="nil"/>
            </w:tcBorders>
            <w:tcMar>
              <w:top w:w="113" w:type="dxa"/>
              <w:left w:w="142" w:type="dxa"/>
              <w:bottom w:w="113" w:type="dxa"/>
              <w:right w:w="142" w:type="dxa"/>
            </w:tcMar>
          </w:tcPr>
          <w:p w:rsidR="00545D31" w:rsidRDefault="00545D31" w:rsidP="000B5DA6">
            <w:pPr>
              <w:widowControl w:val="0"/>
              <w:rPr>
                <w:b/>
                <w:color w:val="5F5F5F"/>
              </w:rPr>
            </w:pPr>
            <w:r>
              <w:rPr>
                <w:b/>
                <w:color w:val="5F5F5F"/>
              </w:rPr>
              <w:t>Název vzdělávací instituce</w:t>
            </w:r>
          </w:p>
        </w:tc>
        <w:tc>
          <w:tcPr>
            <w:tcW w:w="6257" w:type="dxa"/>
            <w:tcBorders>
              <w:bottom w:val="nil"/>
            </w:tcBorders>
            <w:tcMar>
              <w:top w:w="113" w:type="dxa"/>
              <w:left w:w="142" w:type="dxa"/>
              <w:bottom w:w="113" w:type="dxa"/>
              <w:right w:w="142" w:type="dxa"/>
            </w:tcMar>
          </w:tcPr>
          <w:p w:rsidR="00545D31" w:rsidRDefault="00545D31" w:rsidP="00795374">
            <w:pPr>
              <w:widowControl w:val="0"/>
            </w:pPr>
            <w:r>
              <w:t>Středisko ekologické výchovy SEVER Horní Maršov</w:t>
            </w:r>
            <w:r w:rsidR="0010172B">
              <w:t>,</w:t>
            </w:r>
            <w:r>
              <w:t xml:space="preserve"> o.p.s. a </w:t>
            </w:r>
            <w:r w:rsidR="00E3680D" w:rsidRPr="00E3680D">
              <w:t>Vzdělávací program Varianty společnosti Člověk v tísni, o.p.s.</w:t>
            </w:r>
          </w:p>
        </w:tc>
      </w:tr>
      <w:tr w:rsidR="00545D31" w:rsidTr="000B5DA6">
        <w:tc>
          <w:tcPr>
            <w:tcW w:w="2813" w:type="dxa"/>
            <w:tcBorders>
              <w:bottom w:val="nil"/>
            </w:tcBorders>
            <w:shd w:val="clear" w:color="auto" w:fill="F3F3F3"/>
            <w:tcMar>
              <w:top w:w="113" w:type="dxa"/>
              <w:left w:w="142" w:type="dxa"/>
              <w:bottom w:w="113" w:type="dxa"/>
              <w:right w:w="142" w:type="dxa"/>
            </w:tcMar>
          </w:tcPr>
          <w:p w:rsidR="00545D31" w:rsidRDefault="00545D31" w:rsidP="000B5DA6">
            <w:pPr>
              <w:widowControl w:val="0"/>
              <w:rPr>
                <w:b/>
                <w:color w:val="5F5F5F"/>
              </w:rPr>
            </w:pPr>
            <w:r>
              <w:rPr>
                <w:b/>
                <w:color w:val="5F5F5F"/>
              </w:rPr>
              <w:t xml:space="preserve">Adresa vzdělávací instituce a webová stránka </w:t>
            </w:r>
          </w:p>
        </w:tc>
        <w:tc>
          <w:tcPr>
            <w:tcW w:w="6257" w:type="dxa"/>
            <w:tcBorders>
              <w:bottom w:val="nil"/>
            </w:tcBorders>
            <w:shd w:val="clear" w:color="auto" w:fill="F3F3F3"/>
            <w:tcMar>
              <w:top w:w="113" w:type="dxa"/>
              <w:left w:w="142" w:type="dxa"/>
              <w:bottom w:w="113" w:type="dxa"/>
              <w:right w:w="142" w:type="dxa"/>
            </w:tcMar>
          </w:tcPr>
          <w:p w:rsidR="00545D31" w:rsidRDefault="00837581" w:rsidP="000B5DA6">
            <w:pPr>
              <w:widowControl w:val="0"/>
            </w:pPr>
            <w:r>
              <w:t>Středisko ekologické výchovy SEVER Horní Maršov, o.p.s.,</w:t>
            </w:r>
            <w:r w:rsidR="00545D31">
              <w:t xml:space="preserve"> Horská 175, 542 26 Horní Maršov, </w:t>
            </w:r>
            <w:hyperlink r:id="rId13">
              <w:r w:rsidR="00545D31">
                <w:rPr>
                  <w:color w:val="0000FF"/>
                  <w:u w:val="single"/>
                </w:rPr>
                <w:t>www.sever.ekologickavychova.cz</w:t>
              </w:r>
            </w:hyperlink>
            <w:r w:rsidR="00545D31">
              <w:t xml:space="preserve"> </w:t>
            </w:r>
          </w:p>
          <w:p w:rsidR="00545D31" w:rsidRDefault="00D734BB" w:rsidP="00D734BB">
            <w:pPr>
              <w:widowControl w:val="0"/>
              <w:spacing w:after="0"/>
            </w:pPr>
            <w:r w:rsidRPr="00D734BB">
              <w:t>Vzdělávací program Varianty společnosti Člověk v tísni, o.p.s.</w:t>
            </w:r>
            <w:r w:rsidR="00545D31">
              <w:t>, Šafaříkova 635/24, 120 00 Praha 2,</w:t>
            </w:r>
            <w:r>
              <w:t xml:space="preserve"> </w:t>
            </w:r>
            <w:hyperlink r:id="rId14" w:history="1">
              <w:r w:rsidRPr="005312C7">
                <w:rPr>
                  <w:rStyle w:val="Hypertextovodkaz"/>
                </w:rPr>
                <w:t>www.clovekvtisni.cz/varianty</w:t>
              </w:r>
            </w:hyperlink>
            <w:r>
              <w:rPr>
                <w:color w:val="1155CC"/>
                <w:u w:val="single"/>
              </w:rPr>
              <w:t xml:space="preserve"> </w:t>
            </w:r>
          </w:p>
        </w:tc>
      </w:tr>
      <w:tr w:rsidR="00545D31" w:rsidTr="000B5DA6">
        <w:trPr>
          <w:trHeight w:val="300"/>
        </w:trPr>
        <w:tc>
          <w:tcPr>
            <w:tcW w:w="2813" w:type="dxa"/>
            <w:tcBorders>
              <w:bottom w:val="nil"/>
            </w:tcBorders>
            <w:tcMar>
              <w:top w:w="113" w:type="dxa"/>
              <w:left w:w="142" w:type="dxa"/>
              <w:bottom w:w="113" w:type="dxa"/>
              <w:right w:w="142" w:type="dxa"/>
            </w:tcMar>
          </w:tcPr>
          <w:p w:rsidR="00545D31" w:rsidRDefault="00545D31" w:rsidP="000B5DA6">
            <w:pPr>
              <w:widowControl w:val="0"/>
              <w:rPr>
                <w:b/>
                <w:color w:val="5F5F5F"/>
              </w:rPr>
            </w:pPr>
            <w:r>
              <w:rPr>
                <w:b/>
                <w:color w:val="5F5F5F"/>
              </w:rPr>
              <w:t>Kontaktní osoba</w:t>
            </w:r>
          </w:p>
        </w:tc>
        <w:tc>
          <w:tcPr>
            <w:tcW w:w="6257" w:type="dxa"/>
            <w:tcBorders>
              <w:bottom w:val="nil"/>
            </w:tcBorders>
            <w:tcMar>
              <w:top w:w="113" w:type="dxa"/>
              <w:left w:w="142" w:type="dxa"/>
              <w:bottom w:w="113" w:type="dxa"/>
              <w:right w:w="142" w:type="dxa"/>
            </w:tcMar>
          </w:tcPr>
          <w:p w:rsidR="00545D31" w:rsidRPr="002749FB" w:rsidRDefault="00545D31" w:rsidP="000B5DA6">
            <w:pPr>
              <w:widowControl w:val="0"/>
            </w:pPr>
            <w:r w:rsidRPr="002749FB">
              <w:t>Bc. Karin Richterová, SEVER</w:t>
            </w:r>
          </w:p>
        </w:tc>
      </w:tr>
      <w:tr w:rsidR="00545D31" w:rsidTr="000B5DA6">
        <w:tc>
          <w:tcPr>
            <w:tcW w:w="2813" w:type="dxa"/>
            <w:tcBorders>
              <w:bottom w:val="nil"/>
            </w:tcBorders>
            <w:shd w:val="clear" w:color="auto" w:fill="F3F3F3"/>
            <w:tcMar>
              <w:top w:w="113" w:type="dxa"/>
              <w:left w:w="142" w:type="dxa"/>
              <w:bottom w:w="113" w:type="dxa"/>
              <w:right w:w="142" w:type="dxa"/>
            </w:tcMar>
          </w:tcPr>
          <w:p w:rsidR="00545D31" w:rsidRDefault="00545D31" w:rsidP="000B5DA6">
            <w:pPr>
              <w:widowControl w:val="0"/>
              <w:rPr>
                <w:b/>
                <w:color w:val="5F5F5F"/>
              </w:rPr>
            </w:pPr>
            <w:r>
              <w:rPr>
                <w:b/>
                <w:color w:val="5F5F5F"/>
              </w:rPr>
              <w:t>Datum vzniku finální verze programu</w:t>
            </w:r>
          </w:p>
        </w:tc>
        <w:tc>
          <w:tcPr>
            <w:tcW w:w="6257" w:type="dxa"/>
            <w:tcBorders>
              <w:bottom w:val="nil"/>
            </w:tcBorders>
            <w:shd w:val="clear" w:color="auto" w:fill="F3F3F3"/>
            <w:tcMar>
              <w:top w:w="113" w:type="dxa"/>
              <w:left w:w="142" w:type="dxa"/>
              <w:bottom w:w="113" w:type="dxa"/>
              <w:right w:w="142" w:type="dxa"/>
            </w:tcMar>
          </w:tcPr>
          <w:p w:rsidR="00545D31" w:rsidRDefault="00795374" w:rsidP="000B5DA6">
            <w:pPr>
              <w:widowControl w:val="0"/>
            </w:pPr>
            <w:r>
              <w:t>28. června 2019</w:t>
            </w:r>
          </w:p>
        </w:tc>
      </w:tr>
      <w:tr w:rsidR="00545D31" w:rsidTr="000B5DA6">
        <w:tc>
          <w:tcPr>
            <w:tcW w:w="2813" w:type="dxa"/>
            <w:tcBorders>
              <w:bottom w:val="nil"/>
            </w:tcBorders>
            <w:tcMar>
              <w:top w:w="113" w:type="dxa"/>
              <w:left w:w="142" w:type="dxa"/>
              <w:bottom w:w="113" w:type="dxa"/>
              <w:right w:w="142" w:type="dxa"/>
            </w:tcMar>
          </w:tcPr>
          <w:p w:rsidR="00545D31" w:rsidRDefault="00545D31" w:rsidP="000B5DA6">
            <w:pPr>
              <w:widowControl w:val="0"/>
              <w:jc w:val="left"/>
              <w:rPr>
                <w:b/>
                <w:color w:val="5F5F5F"/>
              </w:rPr>
            </w:pPr>
            <w:r>
              <w:rPr>
                <w:b/>
                <w:color w:val="5F5F5F"/>
              </w:rPr>
              <w:t>Číslo povinně volitelné aktivity výzvy</w:t>
            </w:r>
          </w:p>
        </w:tc>
        <w:tc>
          <w:tcPr>
            <w:tcW w:w="6257" w:type="dxa"/>
            <w:tcBorders>
              <w:bottom w:val="nil"/>
            </w:tcBorders>
            <w:tcMar>
              <w:top w:w="113" w:type="dxa"/>
              <w:left w:w="142" w:type="dxa"/>
              <w:bottom w:w="113" w:type="dxa"/>
              <w:right w:w="142" w:type="dxa"/>
            </w:tcMar>
          </w:tcPr>
          <w:p w:rsidR="00545D31" w:rsidRDefault="00545D31" w:rsidP="000B5DA6">
            <w:pPr>
              <w:widowControl w:val="0"/>
            </w:pPr>
            <w:r>
              <w:t>7</w:t>
            </w:r>
          </w:p>
        </w:tc>
      </w:tr>
      <w:tr w:rsidR="00545D31" w:rsidTr="000B5DA6">
        <w:tc>
          <w:tcPr>
            <w:tcW w:w="2813" w:type="dxa"/>
            <w:tcBorders>
              <w:bottom w:val="nil"/>
            </w:tcBorders>
            <w:shd w:val="clear" w:color="auto" w:fill="F3F3F3"/>
            <w:tcMar>
              <w:top w:w="113" w:type="dxa"/>
              <w:left w:w="142" w:type="dxa"/>
              <w:bottom w:w="113" w:type="dxa"/>
              <w:right w:w="142" w:type="dxa"/>
            </w:tcMar>
          </w:tcPr>
          <w:p w:rsidR="00545D31" w:rsidRDefault="00545D31" w:rsidP="000B5DA6">
            <w:pPr>
              <w:widowControl w:val="0"/>
              <w:jc w:val="left"/>
              <w:rPr>
                <w:b/>
                <w:color w:val="5F5F5F"/>
              </w:rPr>
            </w:pPr>
            <w:r>
              <w:rPr>
                <w:b/>
                <w:color w:val="5F5F5F"/>
              </w:rPr>
              <w:t>Forma programu</w:t>
            </w:r>
          </w:p>
        </w:tc>
        <w:tc>
          <w:tcPr>
            <w:tcW w:w="6257" w:type="dxa"/>
            <w:tcBorders>
              <w:bottom w:val="nil"/>
            </w:tcBorders>
            <w:shd w:val="clear" w:color="auto" w:fill="F3F3F3"/>
            <w:tcMar>
              <w:top w:w="113" w:type="dxa"/>
              <w:left w:w="142" w:type="dxa"/>
              <w:bottom w:w="113" w:type="dxa"/>
              <w:right w:w="142" w:type="dxa"/>
            </w:tcMar>
          </w:tcPr>
          <w:p w:rsidR="00545D31" w:rsidRDefault="005B428D" w:rsidP="000B5DA6">
            <w:pPr>
              <w:widowControl w:val="0"/>
            </w:pPr>
            <w:r>
              <w:t>prezenční</w:t>
            </w:r>
          </w:p>
        </w:tc>
      </w:tr>
      <w:tr w:rsidR="00545D31" w:rsidTr="000B5DA6">
        <w:tc>
          <w:tcPr>
            <w:tcW w:w="2813" w:type="dxa"/>
            <w:tcBorders>
              <w:bottom w:val="nil"/>
            </w:tcBorders>
            <w:tcMar>
              <w:top w:w="113" w:type="dxa"/>
              <w:left w:w="142" w:type="dxa"/>
              <w:bottom w:w="113" w:type="dxa"/>
              <w:right w:w="142" w:type="dxa"/>
            </w:tcMar>
          </w:tcPr>
          <w:p w:rsidR="00545D31" w:rsidRDefault="00545D31" w:rsidP="000B5DA6">
            <w:pPr>
              <w:widowControl w:val="0"/>
              <w:rPr>
                <w:b/>
                <w:color w:val="5F5F5F"/>
              </w:rPr>
            </w:pPr>
            <w:r>
              <w:rPr>
                <w:b/>
                <w:color w:val="5F5F5F"/>
              </w:rPr>
              <w:t>Cílová skupina</w:t>
            </w:r>
          </w:p>
        </w:tc>
        <w:tc>
          <w:tcPr>
            <w:tcW w:w="6257" w:type="dxa"/>
            <w:tcBorders>
              <w:bottom w:val="nil"/>
            </w:tcBorders>
            <w:tcMar>
              <w:top w:w="113" w:type="dxa"/>
              <w:left w:w="142" w:type="dxa"/>
              <w:bottom w:w="113" w:type="dxa"/>
              <w:right w:w="142" w:type="dxa"/>
            </w:tcMar>
          </w:tcPr>
          <w:p w:rsidR="00545D31" w:rsidRDefault="00545D31" w:rsidP="000B5DA6">
            <w:pPr>
              <w:widowControl w:val="0"/>
            </w:pPr>
            <w:r>
              <w:t>Pedagogové středních škol a pracovníci v neformálním vzdělávání</w:t>
            </w:r>
          </w:p>
        </w:tc>
      </w:tr>
      <w:tr w:rsidR="00545D31" w:rsidTr="000B5DA6">
        <w:tc>
          <w:tcPr>
            <w:tcW w:w="2813" w:type="dxa"/>
            <w:tcBorders>
              <w:bottom w:val="nil"/>
            </w:tcBorders>
            <w:shd w:val="clear" w:color="auto" w:fill="F3F3F3"/>
            <w:tcMar>
              <w:top w:w="113" w:type="dxa"/>
              <w:left w:w="142" w:type="dxa"/>
              <w:bottom w:w="113" w:type="dxa"/>
              <w:right w:w="142" w:type="dxa"/>
            </w:tcMar>
          </w:tcPr>
          <w:p w:rsidR="00545D31" w:rsidRDefault="00545D31" w:rsidP="000B5DA6">
            <w:pPr>
              <w:widowControl w:val="0"/>
              <w:rPr>
                <w:b/>
                <w:color w:val="5F5F5F"/>
              </w:rPr>
            </w:pPr>
            <w:r>
              <w:rPr>
                <w:b/>
                <w:color w:val="5F5F5F"/>
              </w:rPr>
              <w:t>Délka programu</w:t>
            </w:r>
            <w:r w:rsidR="0023035C">
              <w:rPr>
                <w:b/>
                <w:color w:val="5F5F5F"/>
              </w:rPr>
              <w:t xml:space="preserve"> </w:t>
            </w:r>
          </w:p>
        </w:tc>
        <w:tc>
          <w:tcPr>
            <w:tcW w:w="6257" w:type="dxa"/>
            <w:tcBorders>
              <w:bottom w:val="nil"/>
            </w:tcBorders>
            <w:shd w:val="clear" w:color="auto" w:fill="F3F3F3"/>
            <w:tcMar>
              <w:top w:w="113" w:type="dxa"/>
              <w:left w:w="142" w:type="dxa"/>
              <w:bottom w:w="113" w:type="dxa"/>
              <w:right w:w="142" w:type="dxa"/>
            </w:tcMar>
          </w:tcPr>
          <w:p w:rsidR="00545D31" w:rsidRDefault="0061496B" w:rsidP="0061496B">
            <w:pPr>
              <w:widowControl w:val="0"/>
            </w:pPr>
            <w:r w:rsidRPr="0061496B">
              <w:t>59 hodin (78,67 vyučovacích hodin) + 15 hodin (20 vyučovacích hodin) na konzultace s metodikem projektu</w:t>
            </w:r>
          </w:p>
        </w:tc>
      </w:tr>
      <w:tr w:rsidR="00545D31" w:rsidTr="000B5DA6">
        <w:tc>
          <w:tcPr>
            <w:tcW w:w="2813" w:type="dxa"/>
            <w:tcBorders>
              <w:bottom w:val="nil"/>
            </w:tcBorders>
            <w:tcMar>
              <w:top w:w="113" w:type="dxa"/>
              <w:left w:w="142" w:type="dxa"/>
              <w:bottom w:w="113" w:type="dxa"/>
              <w:right w:w="142" w:type="dxa"/>
            </w:tcMar>
          </w:tcPr>
          <w:p w:rsidR="00545D31" w:rsidRDefault="00545D31" w:rsidP="000B5DA6">
            <w:pPr>
              <w:widowControl w:val="0"/>
              <w:jc w:val="left"/>
              <w:rPr>
                <w:b/>
                <w:color w:val="5F5F5F"/>
              </w:rPr>
            </w:pPr>
            <w:r>
              <w:rPr>
                <w:b/>
                <w:color w:val="5F5F5F"/>
              </w:rPr>
              <w:t>Zaměření programu (tematická oblast, obor apod.)</w:t>
            </w:r>
          </w:p>
        </w:tc>
        <w:tc>
          <w:tcPr>
            <w:tcW w:w="6257" w:type="dxa"/>
            <w:tcBorders>
              <w:bottom w:val="nil"/>
            </w:tcBorders>
            <w:tcMar>
              <w:top w:w="113" w:type="dxa"/>
              <w:left w:w="142" w:type="dxa"/>
              <w:bottom w:w="113" w:type="dxa"/>
              <w:right w:w="142" w:type="dxa"/>
            </w:tcMar>
          </w:tcPr>
          <w:p w:rsidR="00545D31" w:rsidRDefault="0061496B" w:rsidP="00795374">
            <w:pPr>
              <w:widowControl w:val="0"/>
            </w:pPr>
            <w:r w:rsidRPr="0061496B">
              <w:t>Podpora aktivního zapojení dětí a žáků do rozhodovacích pr</w:t>
            </w:r>
            <w:r>
              <w:t>ocesů a do ovlivňování společen</w:t>
            </w:r>
            <w:r w:rsidRPr="0061496B">
              <w:t>ského a demokratického života, posilování výchovy k občanství zacílené zejména na prvovoliče, zlepšování poli</w:t>
            </w:r>
            <w:r w:rsidR="00F72807">
              <w:t>tické gramotnosti, motivace dětí</w:t>
            </w:r>
            <w:r w:rsidRPr="0061496B">
              <w:t xml:space="preserve"> a žáků k zapojení </w:t>
            </w:r>
            <w:r w:rsidRPr="0061496B">
              <w:lastRenderedPageBreak/>
              <w:t>do</w:t>
            </w:r>
            <w:r w:rsidR="00795374">
              <w:t> </w:t>
            </w:r>
            <w:r w:rsidRPr="0061496B">
              <w:t>konkrétních forem participace, zejména strukturovaného dialogu a školních parlamentů, pro</w:t>
            </w:r>
            <w:r w:rsidR="00F72807">
              <w:t>hlubování spolupráce státních a </w:t>
            </w:r>
            <w:r w:rsidRPr="0061496B">
              <w:t>samosprávných orgánů se školami př</w:t>
            </w:r>
            <w:r w:rsidR="00795374">
              <w:t>i aktivitách spojených s </w:t>
            </w:r>
            <w:r w:rsidRPr="0061496B">
              <w:t>občanským vzděláváním</w:t>
            </w:r>
          </w:p>
        </w:tc>
      </w:tr>
      <w:tr w:rsidR="00545D31" w:rsidTr="009A4FA1">
        <w:tc>
          <w:tcPr>
            <w:tcW w:w="2813" w:type="dxa"/>
            <w:tcBorders>
              <w:bottom w:val="nil"/>
            </w:tcBorders>
            <w:shd w:val="clear" w:color="auto" w:fill="F3F3F3"/>
            <w:tcMar>
              <w:top w:w="113" w:type="dxa"/>
              <w:left w:w="142" w:type="dxa"/>
              <w:bottom w:w="113" w:type="dxa"/>
              <w:right w:w="142" w:type="dxa"/>
            </w:tcMar>
          </w:tcPr>
          <w:p w:rsidR="00545D31" w:rsidRDefault="00545D31" w:rsidP="009A4FA1">
            <w:pPr>
              <w:widowControl w:val="0"/>
              <w:spacing w:line="360" w:lineRule="auto"/>
              <w:jc w:val="left"/>
              <w:rPr>
                <w:b/>
                <w:color w:val="5F5F5F"/>
              </w:rPr>
            </w:pPr>
            <w:r>
              <w:rPr>
                <w:b/>
                <w:color w:val="5F5F5F"/>
              </w:rPr>
              <w:lastRenderedPageBreak/>
              <w:t>Tvůrci programu</w:t>
            </w:r>
          </w:p>
          <w:p w:rsidR="00545D31" w:rsidRDefault="00545D31" w:rsidP="009A4FA1">
            <w:pPr>
              <w:widowControl w:val="0"/>
              <w:spacing w:line="360" w:lineRule="auto"/>
              <w:jc w:val="left"/>
              <w:rPr>
                <w:b/>
                <w:color w:val="5F5F5F"/>
              </w:rPr>
            </w:pPr>
            <w:r>
              <w:rPr>
                <w:b/>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rsidR="00545D31" w:rsidRDefault="00CF1944" w:rsidP="009A4FA1">
            <w:pPr>
              <w:widowControl w:val="0"/>
              <w:spacing w:line="360" w:lineRule="auto"/>
              <w:jc w:val="left"/>
            </w:pPr>
            <w:r>
              <w:t xml:space="preserve">Bc. </w:t>
            </w:r>
            <w:r w:rsidR="00545D31">
              <w:t xml:space="preserve">Karin Richterová, </w:t>
            </w:r>
            <w:r>
              <w:t xml:space="preserve">Mgr. </w:t>
            </w:r>
            <w:r w:rsidR="00545D31">
              <w:t>Veronika Ambrozyová a kol.</w:t>
            </w:r>
          </w:p>
          <w:p w:rsidR="00545D31" w:rsidRDefault="00545D31" w:rsidP="009A4FA1">
            <w:pPr>
              <w:widowControl w:val="0"/>
              <w:spacing w:line="360" w:lineRule="auto"/>
              <w:jc w:val="left"/>
            </w:pPr>
            <w:r>
              <w:t>Bc. Karin Richterová</w:t>
            </w:r>
          </w:p>
        </w:tc>
      </w:tr>
      <w:tr w:rsidR="00545D31" w:rsidTr="000B5DA6">
        <w:tc>
          <w:tcPr>
            <w:tcW w:w="2813" w:type="dxa"/>
            <w:tcBorders>
              <w:bottom w:val="nil"/>
            </w:tcBorders>
            <w:tcMar>
              <w:top w:w="113" w:type="dxa"/>
              <w:left w:w="142" w:type="dxa"/>
              <w:bottom w:w="113" w:type="dxa"/>
              <w:right w:w="142" w:type="dxa"/>
            </w:tcMar>
          </w:tcPr>
          <w:p w:rsidR="00545D31" w:rsidRDefault="00545D31" w:rsidP="000B5DA6">
            <w:pPr>
              <w:widowControl w:val="0"/>
              <w:jc w:val="left"/>
              <w:rPr>
                <w:b/>
                <w:color w:val="5F5F5F"/>
              </w:rPr>
            </w:pPr>
            <w:r>
              <w:rPr>
                <w:b/>
                <w:color w:val="5F5F5F"/>
              </w:rPr>
              <w:t xml:space="preserve">Odborní posuzovatelé </w:t>
            </w:r>
          </w:p>
        </w:tc>
        <w:tc>
          <w:tcPr>
            <w:tcW w:w="6257" w:type="dxa"/>
            <w:tcBorders>
              <w:bottom w:val="nil"/>
            </w:tcBorders>
            <w:tcMar>
              <w:top w:w="113" w:type="dxa"/>
              <w:left w:w="142" w:type="dxa"/>
              <w:bottom w:w="113" w:type="dxa"/>
              <w:right w:w="142" w:type="dxa"/>
            </w:tcMar>
          </w:tcPr>
          <w:p w:rsidR="00545D31" w:rsidRDefault="00545D31" w:rsidP="000B5DA6">
            <w:pPr>
              <w:widowControl w:val="0"/>
            </w:pPr>
            <w:r>
              <w:t>Mgr. Ivana Havlínová, Ph.D.</w:t>
            </w:r>
          </w:p>
          <w:p w:rsidR="00545D31" w:rsidRDefault="00545D31" w:rsidP="000B5DA6">
            <w:pPr>
              <w:widowControl w:val="0"/>
            </w:pPr>
            <w:r>
              <w:t>PhDr. Karel Starý, Ph.D.</w:t>
            </w:r>
          </w:p>
        </w:tc>
      </w:tr>
      <w:tr w:rsidR="00545D31" w:rsidTr="000B5DA6">
        <w:tc>
          <w:tcPr>
            <w:tcW w:w="2813" w:type="dxa"/>
            <w:shd w:val="clear" w:color="auto" w:fill="F2F2F2"/>
            <w:tcMar>
              <w:top w:w="113" w:type="dxa"/>
              <w:left w:w="142" w:type="dxa"/>
              <w:bottom w:w="113" w:type="dxa"/>
              <w:right w:w="142" w:type="dxa"/>
            </w:tcMar>
          </w:tcPr>
          <w:p w:rsidR="00545D31" w:rsidRDefault="00545D31" w:rsidP="000B5DA6">
            <w:pPr>
              <w:widowControl w:val="0"/>
              <w:rPr>
                <w:b/>
                <w:color w:val="5F5F5F"/>
              </w:rPr>
            </w:pPr>
            <w:r>
              <w:rPr>
                <w:b/>
                <w:color w:val="5F5F5F"/>
              </w:rPr>
              <w:t>Specifický program pro žáky se SVP (ano x ne)</w:t>
            </w:r>
          </w:p>
        </w:tc>
        <w:tc>
          <w:tcPr>
            <w:tcW w:w="6257" w:type="dxa"/>
            <w:shd w:val="clear" w:color="auto" w:fill="F2F2F2"/>
            <w:tcMar>
              <w:top w:w="113" w:type="dxa"/>
              <w:left w:w="142" w:type="dxa"/>
              <w:bottom w:w="113" w:type="dxa"/>
              <w:right w:w="142" w:type="dxa"/>
            </w:tcMar>
          </w:tcPr>
          <w:p w:rsidR="00545D31" w:rsidRDefault="00545D31" w:rsidP="000B5DA6">
            <w:pPr>
              <w:widowControl w:val="0"/>
            </w:pPr>
            <w:r>
              <w:t>ne</w:t>
            </w:r>
          </w:p>
        </w:tc>
      </w:tr>
    </w:tbl>
    <w:p w:rsidR="00545D31" w:rsidRDefault="00545D31" w:rsidP="00545D31">
      <w:bookmarkStart w:id="3" w:name="_1fob9te" w:colFirst="0" w:colLast="0"/>
      <w:bookmarkEnd w:id="3"/>
    </w:p>
    <w:p w:rsidR="00545D31" w:rsidRPr="006216E0" w:rsidRDefault="00545D31" w:rsidP="00545D31">
      <w:pPr>
        <w:pStyle w:val="Nadpis2"/>
        <w:spacing w:line="276" w:lineRule="auto"/>
        <w:rPr>
          <w:color w:val="8DB3E2"/>
        </w:rPr>
      </w:pPr>
      <w:bookmarkStart w:id="4" w:name="_Toc71788600"/>
      <w:r>
        <w:rPr>
          <w:color w:val="8DB3E2"/>
        </w:rPr>
        <w:t>1.2 Anotace program</w:t>
      </w:r>
      <w:bookmarkStart w:id="5" w:name="_3znysh7" w:colFirst="0" w:colLast="0"/>
      <w:bookmarkEnd w:id="5"/>
      <w:r w:rsidR="00CF1944">
        <w:rPr>
          <w:color w:val="8DB3E2"/>
        </w:rPr>
        <w:t>u</w:t>
      </w:r>
      <w:bookmarkEnd w:id="4"/>
    </w:p>
    <w:p w:rsidR="00545D31" w:rsidRDefault="00545D31" w:rsidP="00545D31">
      <w:pPr>
        <w:widowControl w:val="0"/>
      </w:pPr>
      <w:r w:rsidRPr="006216E0">
        <w:t xml:space="preserve">Program </w:t>
      </w:r>
      <w:r>
        <w:t xml:space="preserve">UBUNTU </w:t>
      </w:r>
      <w:r w:rsidR="00CF1944">
        <w:t>–</w:t>
      </w:r>
      <w:r>
        <w:t xml:space="preserve"> škola demokratického občanství </w:t>
      </w:r>
      <w:r w:rsidRPr="006216E0">
        <w:t>pedagogům ukazuje cesty, jak rozvíjet demokratickou kulturu školy</w:t>
      </w:r>
      <w:r w:rsidR="00F72807" w:rsidRPr="00FA77D2">
        <w:t>,</w:t>
      </w:r>
      <w:r w:rsidRPr="006216E0">
        <w:t xml:space="preserve"> a posiluje jejich</w:t>
      </w:r>
      <w:r>
        <w:t xml:space="preserve"> </w:t>
      </w:r>
      <w:r w:rsidR="00CF1944">
        <w:t xml:space="preserve">kompetence potřebné pro rozvoj </w:t>
      </w:r>
      <w:r w:rsidR="00795374">
        <w:t>kompetencí pro </w:t>
      </w:r>
      <w:r w:rsidRPr="006216E0">
        <w:t>demokratickou kulturu (dále též KDK) u žáků. Vzdělávací program je složen ze dvou prezenčních seminářů, kolegiální podpory, práce s vlastním učitelským portfoliem a metodické podpory od</w:t>
      </w:r>
      <w:r w:rsidR="00795374">
        <w:t> </w:t>
      </w:r>
      <w:r w:rsidRPr="006216E0">
        <w:t>metodiků programu.</w:t>
      </w:r>
    </w:p>
    <w:p w:rsidR="00545D31" w:rsidRDefault="00545D31" w:rsidP="00545D31">
      <w:pPr>
        <w:widowControl w:val="0"/>
      </w:pPr>
      <w:r>
        <w:t xml:space="preserve">Z čeho vycházíme </w:t>
      </w:r>
      <w:r w:rsidR="00CF1944">
        <w:t>–</w:t>
      </w:r>
      <w:r>
        <w:t xml:space="preserve"> pilíře:</w:t>
      </w:r>
    </w:p>
    <w:p w:rsidR="00545D31" w:rsidRDefault="00545D31" w:rsidP="008353FE">
      <w:pPr>
        <w:pStyle w:val="Odstavecseseznamem"/>
        <w:widowControl w:val="0"/>
        <w:numPr>
          <w:ilvl w:val="0"/>
          <w:numId w:val="9"/>
        </w:numPr>
      </w:pPr>
      <w:r>
        <w:t>místně zakotvené učení</w:t>
      </w:r>
      <w:r w:rsidR="00F01DFF">
        <w:t>,</w:t>
      </w:r>
    </w:p>
    <w:p w:rsidR="00545D31" w:rsidRDefault="00545D31" w:rsidP="008353FE">
      <w:pPr>
        <w:pStyle w:val="Odstavecseseznamem"/>
        <w:widowControl w:val="0"/>
        <w:numPr>
          <w:ilvl w:val="0"/>
          <w:numId w:val="9"/>
        </w:numPr>
      </w:pPr>
      <w:r>
        <w:t>kompetence</w:t>
      </w:r>
      <w:r w:rsidR="00CF1944">
        <w:t xml:space="preserve"> pro</w:t>
      </w:r>
      <w:r>
        <w:t xml:space="preserve"> demokratick</w:t>
      </w:r>
      <w:r w:rsidR="00CF1944">
        <w:t>ou kulturu</w:t>
      </w:r>
      <w:r w:rsidR="00F01DFF">
        <w:t>,</w:t>
      </w:r>
    </w:p>
    <w:p w:rsidR="00545D31" w:rsidRDefault="00545D31" w:rsidP="008353FE">
      <w:pPr>
        <w:pStyle w:val="Odstavecseseznamem"/>
        <w:widowControl w:val="0"/>
        <w:numPr>
          <w:ilvl w:val="0"/>
          <w:numId w:val="9"/>
        </w:numPr>
      </w:pPr>
      <w:r>
        <w:t>projektová výuka</w:t>
      </w:r>
      <w:r w:rsidR="00F01DFF">
        <w:t>,</w:t>
      </w:r>
    </w:p>
    <w:p w:rsidR="00545D31" w:rsidRDefault="00545D31" w:rsidP="008353FE">
      <w:pPr>
        <w:pStyle w:val="Odstavecseseznamem"/>
        <w:widowControl w:val="0"/>
        <w:numPr>
          <w:ilvl w:val="0"/>
          <w:numId w:val="9"/>
        </w:numPr>
      </w:pPr>
      <w:r>
        <w:t>kritické myšlení</w:t>
      </w:r>
      <w:r w:rsidR="00F01DFF">
        <w:t>,</w:t>
      </w:r>
    </w:p>
    <w:p w:rsidR="00545D31" w:rsidRDefault="00545D31" w:rsidP="008353FE">
      <w:pPr>
        <w:pStyle w:val="Odstavecseseznamem"/>
        <w:widowControl w:val="0"/>
        <w:numPr>
          <w:ilvl w:val="0"/>
          <w:numId w:val="9"/>
        </w:numPr>
      </w:pPr>
      <w:r>
        <w:t>kolegiální podpora</w:t>
      </w:r>
      <w:r w:rsidR="00F01DFF">
        <w:t>,</w:t>
      </w:r>
    </w:p>
    <w:p w:rsidR="00545D31" w:rsidRPr="005B27D9" w:rsidRDefault="00545D31" w:rsidP="008353FE">
      <w:pPr>
        <w:pStyle w:val="Odstavecseseznamem"/>
        <w:widowControl w:val="0"/>
        <w:numPr>
          <w:ilvl w:val="0"/>
          <w:numId w:val="9"/>
        </w:numPr>
        <w:rPr>
          <w:b/>
        </w:rPr>
      </w:pPr>
      <w:r>
        <w:t>komunitní žákovský projekt, participace</w:t>
      </w:r>
      <w:r w:rsidR="00F01DFF">
        <w:t>.</w:t>
      </w:r>
    </w:p>
    <w:p w:rsidR="00545D31" w:rsidRPr="005B27D9" w:rsidRDefault="00545D31" w:rsidP="00545D31">
      <w:pPr>
        <w:widowControl w:val="0"/>
        <w:rPr>
          <w:b/>
        </w:rPr>
      </w:pPr>
      <w:r w:rsidRPr="005B27D9">
        <w:rPr>
          <w:b/>
        </w:rPr>
        <w:t>Co je UBUNTU?</w:t>
      </w:r>
    </w:p>
    <w:p w:rsidR="00545D31" w:rsidRPr="007C2BC2" w:rsidRDefault="00545D31" w:rsidP="00545D31">
      <w:r>
        <w:t xml:space="preserve">Ubuntu je stará africká filozofie, kterou lze stručně vyjádřit citátem </w:t>
      </w:r>
      <w:r w:rsidR="0010172B">
        <w:rPr>
          <w:i/>
        </w:rPr>
        <w:t>„</w:t>
      </w:r>
      <w:r>
        <w:rPr>
          <w:i/>
        </w:rPr>
        <w:t xml:space="preserve">Jsem tím, čím jsem, díky tomu, </w:t>
      </w:r>
      <w:r w:rsidRPr="007C2BC2">
        <w:rPr>
          <w:i/>
        </w:rPr>
        <w:t>čím jsme my všichni</w:t>
      </w:r>
      <w:r w:rsidR="0010172B" w:rsidRPr="007C2BC2">
        <w:rPr>
          <w:i/>
        </w:rPr>
        <w:t xml:space="preserve">“, </w:t>
      </w:r>
      <w:r w:rsidRPr="007C2BC2">
        <w:t>a</w:t>
      </w:r>
      <w:r>
        <w:t xml:space="preserve"> vyjadřuje vztahy jedince a sp</w:t>
      </w:r>
      <w:r w:rsidR="0010172B">
        <w:t xml:space="preserve">olečnosti. </w:t>
      </w:r>
      <w:r w:rsidR="0010172B" w:rsidRPr="007C2BC2">
        <w:t>Voln</w:t>
      </w:r>
      <w:r w:rsidR="007C2BC2" w:rsidRPr="007C2BC2">
        <w:t>ě přeloženo jde o</w:t>
      </w:r>
      <w:r w:rsidR="0010172B" w:rsidRPr="007C2BC2">
        <w:t xml:space="preserve"> </w:t>
      </w:r>
      <w:r w:rsidRPr="007C2BC2">
        <w:t>lidský přístup jednoho k druhému a také společnosti vůči jedinci.</w:t>
      </w:r>
    </w:p>
    <w:p w:rsidR="00545D31" w:rsidRDefault="0010172B" w:rsidP="00545D31">
      <w:pPr>
        <w:rPr>
          <w:i/>
        </w:rPr>
      </w:pPr>
      <w:r>
        <w:rPr>
          <w:i/>
        </w:rPr>
        <w:t>„</w:t>
      </w:r>
      <w:r w:rsidR="00545D31">
        <w:rPr>
          <w:i/>
        </w:rPr>
        <w:t>Osoba s ubuntu je otevřená a přístupná ostatním, dodává jistotu a sebevědomí druhým, necítí se ohrožena tím, že jsou jiní schopní a dobří, protože on či ona má sám v sobě jistotu, která pochází z</w:t>
      </w:r>
      <w:r w:rsidR="00795374">
        <w:rPr>
          <w:i/>
        </w:rPr>
        <w:t> </w:t>
      </w:r>
      <w:r w:rsidR="00545D31">
        <w:rPr>
          <w:i/>
        </w:rPr>
        <w:t>vědomí, že patří do většího celku a že slábne, když jiní slábnou nebo jsou pokořeni, když js</w:t>
      </w:r>
      <w:r>
        <w:rPr>
          <w:i/>
        </w:rPr>
        <w:t>ou jiní mučeni nebo utlačováni.“</w:t>
      </w:r>
    </w:p>
    <w:p w:rsidR="00545D31" w:rsidRDefault="006C3F73" w:rsidP="00545D31">
      <w:pPr>
        <w:jc w:val="right"/>
      </w:pPr>
      <w:r>
        <w:t xml:space="preserve"> </w:t>
      </w:r>
      <w:r w:rsidR="0023035C">
        <w:t xml:space="preserve">    </w:t>
      </w:r>
      <w:r w:rsidR="00545D31">
        <w:tab/>
        <w:t>Arcibiskup Desmond Tutu</w:t>
      </w:r>
    </w:p>
    <w:p w:rsidR="00545D31" w:rsidRDefault="00545D31" w:rsidP="00545D31">
      <w:pPr>
        <w:pStyle w:val="Nadpis2"/>
        <w:rPr>
          <w:color w:val="8DB3E2"/>
        </w:rPr>
      </w:pPr>
      <w:bookmarkStart w:id="6" w:name="_Toc71788601"/>
      <w:r>
        <w:rPr>
          <w:color w:val="8DB3E2"/>
        </w:rPr>
        <w:lastRenderedPageBreak/>
        <w:t>1.3 Cíl programu</w:t>
      </w:r>
      <w:bookmarkEnd w:id="6"/>
    </w:p>
    <w:p w:rsidR="00B74008" w:rsidRPr="00B74008" w:rsidRDefault="00B74008" w:rsidP="00B74008">
      <w:bookmarkStart w:id="7" w:name="_2et92p0" w:colFirst="0" w:colLast="0"/>
      <w:bookmarkEnd w:id="7"/>
      <w:r w:rsidRPr="00B74008">
        <w:t>Účastníci získají kompetence pr</w:t>
      </w:r>
      <w:r w:rsidR="00D46C2C">
        <w:t>o rozvoj demokratické kultury ve</w:t>
      </w:r>
      <w:r w:rsidRPr="00B74008">
        <w:t xml:space="preserve"> škole prostřednictvím kolegiální podpory a pro rozvoj žákovských kompetencí pro demokratickou kulturu prostřednictvím místně zakotveného učení a projektové výuky.</w:t>
      </w:r>
    </w:p>
    <w:p w:rsidR="00B74008" w:rsidRPr="00B74008" w:rsidRDefault="00B74008" w:rsidP="00B74008">
      <w:r w:rsidRPr="00B74008">
        <w:t>Dílčí cíle:</w:t>
      </w:r>
    </w:p>
    <w:p w:rsidR="00B74008" w:rsidRDefault="00D46C2C" w:rsidP="00B74008">
      <w:pPr>
        <w:pStyle w:val="Odstavecseseznamem"/>
        <w:numPr>
          <w:ilvl w:val="0"/>
          <w:numId w:val="78"/>
        </w:numPr>
      </w:pPr>
      <w:r>
        <w:t>Účastníci aplikují naby</w:t>
      </w:r>
      <w:r w:rsidR="00B74008" w:rsidRPr="00B74008">
        <w:t>té kompetence při rozvoji demokratické kultury školy a při rozvoji KDK u</w:t>
      </w:r>
      <w:r w:rsidR="00795374">
        <w:t> </w:t>
      </w:r>
      <w:r w:rsidR="00B74008" w:rsidRPr="00B74008">
        <w:t>žáků.</w:t>
      </w:r>
    </w:p>
    <w:p w:rsidR="00B74008" w:rsidRDefault="00B74008" w:rsidP="00B74008">
      <w:pPr>
        <w:pStyle w:val="Odstavecseseznamem"/>
        <w:numPr>
          <w:ilvl w:val="0"/>
          <w:numId w:val="78"/>
        </w:numPr>
      </w:pPr>
      <w:r w:rsidRPr="00B74008">
        <w:t>Účastníci reflektují své vlastní kompetence a průběžně si stan</w:t>
      </w:r>
      <w:r w:rsidR="00D46C2C">
        <w:t>ovují cíle profesního rozvoje i </w:t>
      </w:r>
      <w:r w:rsidRPr="00B74008">
        <w:t>cíle kolegiální podpory.</w:t>
      </w:r>
    </w:p>
    <w:p w:rsidR="00B74008" w:rsidRDefault="00B74008" w:rsidP="00B74008">
      <w:pPr>
        <w:pStyle w:val="Odstavecseseznamem"/>
        <w:numPr>
          <w:ilvl w:val="0"/>
          <w:numId w:val="78"/>
        </w:numPr>
      </w:pPr>
      <w:r w:rsidRPr="00B74008">
        <w:t>Účastníci využívají kolegiální podporu a jsou si vědomi jejího přínosu pro rozvoj demokratické kultury školy.</w:t>
      </w:r>
    </w:p>
    <w:p w:rsidR="00B74008" w:rsidRPr="00B74008" w:rsidRDefault="00B74008" w:rsidP="00B74008">
      <w:pPr>
        <w:pStyle w:val="Odstavecseseznamem"/>
        <w:numPr>
          <w:ilvl w:val="0"/>
          <w:numId w:val="78"/>
        </w:numPr>
      </w:pPr>
      <w:r w:rsidRPr="00B74008">
        <w:t>Účastníci znají principy projektové výuky, místně zakotveného učení a facilitace a aplikují je ve</w:t>
      </w:r>
      <w:r w:rsidR="00795374">
        <w:t> </w:t>
      </w:r>
      <w:r w:rsidRPr="00B74008">
        <w:t>výuce.</w:t>
      </w:r>
    </w:p>
    <w:p w:rsidR="00545D31" w:rsidRDefault="00545D31" w:rsidP="00B74008">
      <w:pPr>
        <w:pStyle w:val="Nadpis2"/>
        <w:rPr>
          <w:color w:val="8DB3E2"/>
        </w:rPr>
      </w:pPr>
      <w:bookmarkStart w:id="8" w:name="_Toc71788602"/>
      <w:r>
        <w:rPr>
          <w:color w:val="8DB3E2"/>
        </w:rPr>
        <w:t>1.4 Klíčové kompetence a konkrétní způsob jejich rozvoje v programu</w:t>
      </w:r>
      <w:bookmarkEnd w:id="8"/>
    </w:p>
    <w:p w:rsidR="00545D31" w:rsidRDefault="00545D31" w:rsidP="00545D31">
      <w:r w:rsidRPr="005B27D9">
        <w:rPr>
          <w:rFonts w:ascii="Calibri" w:hAnsi="Calibri" w:cs="Calibri"/>
        </w:rPr>
        <w:t>Pro</w:t>
      </w:r>
      <w:r w:rsidR="00720DB8">
        <w:rPr>
          <w:rFonts w:ascii="Calibri" w:hAnsi="Calibri" w:cs="Calibri"/>
        </w:rPr>
        <w:t xml:space="preserve"> podporu demokratické kultury ve</w:t>
      </w:r>
      <w:r w:rsidRPr="005B27D9">
        <w:rPr>
          <w:rFonts w:ascii="Calibri" w:hAnsi="Calibri" w:cs="Calibri"/>
        </w:rPr>
        <w:t xml:space="preserve"> škole je nezbytné, aby se pedagogové zaměřovali </w:t>
      </w:r>
      <w:r>
        <w:t>nejen</w:t>
      </w:r>
      <w:r w:rsidR="00720DB8">
        <w:rPr>
          <w:rFonts w:ascii="Calibri" w:hAnsi="Calibri" w:cs="Calibri"/>
        </w:rPr>
        <w:t xml:space="preserve"> na </w:t>
      </w:r>
      <w:r w:rsidR="00904E17">
        <w:rPr>
          <w:rFonts w:ascii="Calibri" w:hAnsi="Calibri" w:cs="Calibri"/>
        </w:rPr>
        <w:t>rozvoj KDK u </w:t>
      </w:r>
      <w:r w:rsidRPr="005B27D9">
        <w:rPr>
          <w:rFonts w:ascii="Calibri" w:hAnsi="Calibri" w:cs="Calibri"/>
        </w:rPr>
        <w:t>žáků,</w:t>
      </w:r>
      <w:r>
        <w:t xml:space="preserve"> ale i</w:t>
      </w:r>
      <w:r w:rsidRPr="005B27D9">
        <w:rPr>
          <w:rFonts w:ascii="Calibri" w:hAnsi="Calibri" w:cs="Calibri"/>
        </w:rPr>
        <w:t xml:space="preserve"> na posilování demokratických principů a hodnot v rámci fungování školy. Klíčové kompetence, které účastníci programu rozvíjí, tak vychází nejen ze samotných kompetencí</w:t>
      </w:r>
      <w:r w:rsidRPr="005B27D9">
        <w:t xml:space="preserve"> </w:t>
      </w:r>
      <w:r>
        <w:t>pro</w:t>
      </w:r>
      <w:r w:rsidR="00795374">
        <w:t> </w:t>
      </w:r>
      <w:r w:rsidR="00B74008">
        <w:t>d</w:t>
      </w:r>
      <w:r>
        <w:t>emokratickou kulturu</w:t>
      </w:r>
      <w:r>
        <w:rPr>
          <w:vertAlign w:val="superscript"/>
        </w:rPr>
        <w:footnoteReference w:id="1"/>
      </w:r>
      <w:r>
        <w:t xml:space="preserve"> (viz obrázek níže</w:t>
      </w:r>
      <w:r>
        <w:rPr>
          <w:rStyle w:val="Znakapoznpodarou"/>
        </w:rPr>
        <w:footnoteReference w:id="2"/>
      </w:r>
      <w:r w:rsidR="00904E17">
        <w:t>), ale i z </w:t>
      </w:r>
      <w:r>
        <w:t>dalších pedagogických kompetencí potřebných pro projektovou výuku,</w:t>
      </w:r>
      <w:r w:rsidR="0010172B">
        <w:t xml:space="preserve"> kterými jsou </w:t>
      </w:r>
      <w:r>
        <w:t>krit</w:t>
      </w:r>
      <w:r w:rsidR="00720DB8">
        <w:t>ické myšlení, kolegiální podpora</w:t>
      </w:r>
      <w:r>
        <w:t>, místně z</w:t>
      </w:r>
      <w:r w:rsidR="00720DB8">
        <w:t>akotvené učení a podpora</w:t>
      </w:r>
      <w:r>
        <w:t xml:space="preserve"> participace žáků. Výběr klíčových kompetencí byl inspirován jak modelem KDK, tak rámcem profesních kvalit učitele</w:t>
      </w:r>
      <w:r>
        <w:rPr>
          <w:rStyle w:val="Znakapoznpodarou"/>
        </w:rPr>
        <w:footnoteReference w:id="3"/>
      </w:r>
      <w:r>
        <w:t>. Klíčové</w:t>
      </w:r>
      <w:r w:rsidRPr="00A1745E">
        <w:t xml:space="preserve"> kompetence jsou rozděleny do kompetenčních oblastí, které by měl pedagog na cestě k demokratické kultuře rozvíjet. </w:t>
      </w:r>
    </w:p>
    <w:p w:rsidR="00AB0BB6" w:rsidRDefault="00AB0BB6" w:rsidP="00545D31">
      <w:r>
        <w:rPr>
          <w:b/>
          <w:noProof/>
          <w:lang w:eastAsia="cs-CZ"/>
        </w:rPr>
        <w:drawing>
          <wp:anchor distT="0" distB="0" distL="114300" distR="114300" simplePos="0" relativeHeight="251674112" behindDoc="0" locked="0" layoutInCell="1" allowOverlap="1">
            <wp:simplePos x="0" y="0"/>
            <wp:positionH relativeFrom="margin">
              <wp:posOffset>1827530</wp:posOffset>
            </wp:positionH>
            <wp:positionV relativeFrom="paragraph">
              <wp:posOffset>-9525</wp:posOffset>
            </wp:positionV>
            <wp:extent cx="2255520" cy="3178774"/>
            <wp:effectExtent l="0" t="0" r="0" b="3175"/>
            <wp:wrapSquare wrapText="bothSides"/>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KDK - schema.png"/>
                    <pic:cNvPicPr/>
                  </pic:nvPicPr>
                  <pic:blipFill>
                    <a:blip r:embed="rId15">
                      <a:extLst>
                        <a:ext uri="{28A0092B-C50C-407E-A947-70E740481C1C}">
                          <a14:useLocalDpi xmlns:a14="http://schemas.microsoft.com/office/drawing/2010/main" val="0"/>
                        </a:ext>
                      </a:extLst>
                    </a:blip>
                    <a:stretch>
                      <a:fillRect/>
                    </a:stretch>
                  </pic:blipFill>
                  <pic:spPr>
                    <a:xfrm>
                      <a:off x="0" y="0"/>
                      <a:ext cx="2255945" cy="3179373"/>
                    </a:xfrm>
                    <a:prstGeom prst="rect">
                      <a:avLst/>
                    </a:prstGeom>
                  </pic:spPr>
                </pic:pic>
              </a:graphicData>
            </a:graphic>
            <wp14:sizeRelH relativeFrom="margin">
              <wp14:pctWidth>0</wp14:pctWidth>
            </wp14:sizeRelH>
            <wp14:sizeRelV relativeFrom="margin">
              <wp14:pctHeight>0</wp14:pctHeight>
            </wp14:sizeRelV>
          </wp:anchor>
        </w:drawing>
      </w:r>
    </w:p>
    <w:p w:rsidR="00AB0BB6" w:rsidRDefault="00AB0BB6" w:rsidP="00545D31"/>
    <w:p w:rsidR="00AB0BB6" w:rsidRDefault="00AB0BB6" w:rsidP="00545D31"/>
    <w:p w:rsidR="00AB0BB6" w:rsidRDefault="00AB0BB6" w:rsidP="00545D31"/>
    <w:p w:rsidR="00AB0BB6" w:rsidRDefault="00AB0BB6" w:rsidP="00545D31"/>
    <w:p w:rsidR="00AB0BB6" w:rsidRDefault="00AB0BB6" w:rsidP="00545D31"/>
    <w:p w:rsidR="00AB0BB6" w:rsidRDefault="00AB0BB6" w:rsidP="00545D31"/>
    <w:p w:rsidR="00AB0BB6" w:rsidRDefault="00AB0BB6" w:rsidP="00545D31"/>
    <w:p w:rsidR="00AB0BB6" w:rsidRDefault="00AB0BB6" w:rsidP="00545D31">
      <w:pPr>
        <w:rPr>
          <w:b/>
        </w:rPr>
      </w:pPr>
    </w:p>
    <w:p w:rsidR="00545D31" w:rsidRDefault="00545D31" w:rsidP="00545D31">
      <w:pPr>
        <w:rPr>
          <w:b/>
        </w:rPr>
      </w:pPr>
      <w:r>
        <w:rPr>
          <w:b/>
        </w:rPr>
        <w:lastRenderedPageBreak/>
        <w:t xml:space="preserve">Vzdělávací </w:t>
      </w:r>
      <w:r w:rsidRPr="002F4954">
        <w:rPr>
          <w:b/>
        </w:rPr>
        <w:t xml:space="preserve">program </w:t>
      </w:r>
      <w:r w:rsidRPr="005B27D9">
        <w:rPr>
          <w:b/>
        </w:rPr>
        <w:t xml:space="preserve">UBUNTU </w:t>
      </w:r>
      <w:r w:rsidR="00CF1944" w:rsidRPr="00CF1944">
        <w:rPr>
          <w:b/>
        </w:rPr>
        <w:t>–</w:t>
      </w:r>
      <w:r w:rsidRPr="005B27D9">
        <w:rPr>
          <w:b/>
        </w:rPr>
        <w:t xml:space="preserve"> škola demokratického občanství </w:t>
      </w:r>
      <w:r>
        <w:rPr>
          <w:b/>
        </w:rPr>
        <w:t>přispívá k rozvoji následujících oblastí pedagogických kompetencí:</w:t>
      </w:r>
    </w:p>
    <w:p w:rsidR="00545D31" w:rsidRDefault="00545D31" w:rsidP="00545D31">
      <w:pPr>
        <w:rPr>
          <w:b/>
        </w:rPr>
      </w:pPr>
      <w:r>
        <w:rPr>
          <w:b/>
        </w:rPr>
        <w:t>Profesní rozvoj, (sebe)reflexe</w:t>
      </w:r>
    </w:p>
    <w:p w:rsidR="00545D31" w:rsidRDefault="00545D31" w:rsidP="00545D31">
      <w:pPr>
        <w:tabs>
          <w:tab w:val="right" w:pos="9030"/>
        </w:tabs>
        <w:spacing w:before="200" w:after="0" w:line="276" w:lineRule="auto"/>
      </w:pPr>
      <w:r w:rsidRPr="008D2007">
        <w:t>Vědomý profesní</w:t>
      </w:r>
      <w:r>
        <w:t xml:space="preserve"> rozvoj, reflexe a sebereflexe jsou důležitým předpokladem pro to, aby byl pedagog schopen rozvíjet své kompetence a učit se nové věci. Nedílnou součástí je schopnost reflexe své práce (posouzení mír</w:t>
      </w:r>
      <w:r w:rsidR="00CF0AAC">
        <w:t>y</w:t>
      </w:r>
      <w:r>
        <w:t xml:space="preserve"> dopadu výukových aktivit na vzdělávací cíle žáků) a sebereflexe (schopnost adekvátně zhodnotit své jednání) a následné promítnutí zjištěného do dalšího postupu ve výuce a při svém vlastním vzdělávání. V UBUNTU je toto rozvíjeno především prostřednictvím práce s učitelským portfo</w:t>
      </w:r>
      <w:r w:rsidR="00CF0AAC">
        <w:t xml:space="preserve">liem, které v sobě zahrnuje i </w:t>
      </w:r>
      <w:r>
        <w:t>níže uvedené oblasti kompetencí.</w:t>
      </w:r>
    </w:p>
    <w:p w:rsidR="000D43BA" w:rsidRDefault="000D43BA" w:rsidP="00545D31">
      <w:pPr>
        <w:tabs>
          <w:tab w:val="right" w:pos="9030"/>
        </w:tabs>
        <w:spacing w:before="200" w:after="0" w:line="276" w:lineRule="auto"/>
      </w:pPr>
    </w:p>
    <w:p w:rsidR="00545D31" w:rsidRDefault="00545D31" w:rsidP="00545D31">
      <w:pPr>
        <w:rPr>
          <w:b/>
        </w:rPr>
      </w:pPr>
      <w:r>
        <w:rPr>
          <w:b/>
        </w:rPr>
        <w:t>Spolupráce a komunikace</w:t>
      </w:r>
    </w:p>
    <w:p w:rsidR="00545D31" w:rsidRDefault="00545D31" w:rsidP="00545D31">
      <w:pPr>
        <w:tabs>
          <w:tab w:val="right" w:pos="9030"/>
        </w:tabs>
        <w:spacing w:before="200" w:after="0" w:line="276" w:lineRule="auto"/>
      </w:pPr>
      <w:r>
        <w:t>Schopnost spolupráce a komunikace mezi pedagogy je zásadní nejen pro reflexi výuky, ale i pro hledání možností, jak výuku co nejvíce zefektivnit, jak si vzájemně pomoci a jak nabyté zkušenosti předávat dále. V UBUNTU se jedná zejména o mezipředmětovou spolupráci (propojování učiva v jednotlivých předmětech) a</w:t>
      </w:r>
      <w:r w:rsidR="0023035C">
        <w:t xml:space="preserve"> </w:t>
      </w:r>
      <w:r>
        <w:t>kolegiální podporu (práce dvou a více pedagogů, kteří společně hledají, jak nejlépe naplnit společný cíl).</w:t>
      </w:r>
      <w:r w:rsidR="0023035C">
        <w:t xml:space="preserve"> </w:t>
      </w:r>
    </w:p>
    <w:p w:rsidR="00545D31" w:rsidRDefault="00545D31" w:rsidP="00545D31">
      <w:pPr>
        <w:tabs>
          <w:tab w:val="right" w:pos="9030"/>
        </w:tabs>
        <w:spacing w:before="200" w:after="0" w:line="276" w:lineRule="auto"/>
      </w:pPr>
    </w:p>
    <w:p w:rsidR="00545D31" w:rsidRDefault="00545D31" w:rsidP="00545D31">
      <w:r>
        <w:rPr>
          <w:b/>
        </w:rPr>
        <w:t>Aktivní formy a metody výuky</w:t>
      </w:r>
      <w:r>
        <w:t xml:space="preserve"> </w:t>
      </w:r>
    </w:p>
    <w:p w:rsidR="00545D31" w:rsidRDefault="00545D31" w:rsidP="00545D31">
      <w:pPr>
        <w:tabs>
          <w:tab w:val="right" w:pos="9030"/>
        </w:tabs>
        <w:spacing w:before="200" w:after="0" w:line="276" w:lineRule="auto"/>
      </w:pPr>
      <w:r>
        <w:t xml:space="preserve">Využívání metod a forem výuky, které pomáhají žákům zorientovat se v současném světě, připravit se na budoucnost a získat část zodpovědnosti za své vlastní učení, jsou zásadní dovedností moderního učitele. V UBUNTU pracujeme především s projektovou výukou, místně zakotveným učením, kritickým myšlením a principy facilitace. </w:t>
      </w:r>
    </w:p>
    <w:p w:rsidR="00545D31" w:rsidRDefault="00545D31" w:rsidP="00545D31">
      <w:pPr>
        <w:tabs>
          <w:tab w:val="right" w:pos="9030"/>
        </w:tabs>
        <w:spacing w:before="200" w:after="0" w:line="276" w:lineRule="auto"/>
      </w:pPr>
    </w:p>
    <w:p w:rsidR="00545D31" w:rsidRDefault="00545D31" w:rsidP="00545D31">
      <w:pPr>
        <w:rPr>
          <w:b/>
        </w:rPr>
      </w:pPr>
      <w:r>
        <w:rPr>
          <w:b/>
        </w:rPr>
        <w:t>Partnerský přístup ve výuce</w:t>
      </w:r>
    </w:p>
    <w:p w:rsidR="00545D31" w:rsidRDefault="00545D31" w:rsidP="00545D31">
      <w:pPr>
        <w:tabs>
          <w:tab w:val="right" w:pos="9030"/>
        </w:tabs>
        <w:spacing w:before="80" w:after="0" w:line="276" w:lineRule="auto"/>
      </w:pPr>
      <w:r>
        <w:t>Partnerským přístupem ve výuce je myšleno nejen praktické uplatnění znalostí metod a forem práce, které podporují participaci žáků (viz výše), ale i formativní metody hodnocení a individuální přístup k</w:t>
      </w:r>
      <w:r w:rsidR="00B610FA">
        <w:t> </w:t>
      </w:r>
      <w:r>
        <w:t>potřebám žáků. Žák je nedílnou součástí vzdělávacího procesu a všechny pedagogovy aktivity směřují k tomu, aby dosáhl vzdělávacích cílů a výs</w:t>
      </w:r>
      <w:r w:rsidR="00CF0AAC">
        <w:t>tupů a pomohl žákovi objevit jeho přednosti i</w:t>
      </w:r>
      <w:r w:rsidR="002F4954">
        <w:t> </w:t>
      </w:r>
      <w:r>
        <w:t>místa, na</w:t>
      </w:r>
      <w:r w:rsidR="00B610FA">
        <w:t> </w:t>
      </w:r>
      <w:r>
        <w:t>kterých je vhodné ještě pracovat (sebereflexe žáků).</w:t>
      </w:r>
    </w:p>
    <w:p w:rsidR="00545D31" w:rsidRDefault="00545D31" w:rsidP="002F4954">
      <w:pPr>
        <w:tabs>
          <w:tab w:val="right" w:pos="9030"/>
        </w:tabs>
        <w:spacing w:after="0" w:line="276" w:lineRule="auto"/>
      </w:pPr>
    </w:p>
    <w:p w:rsidR="00545D31" w:rsidRDefault="00545D31" w:rsidP="002F4954">
      <w:pPr>
        <w:spacing w:after="0"/>
      </w:pPr>
    </w:p>
    <w:p w:rsidR="00A71738" w:rsidRDefault="00A71738" w:rsidP="002F4954">
      <w:pPr>
        <w:spacing w:after="0"/>
      </w:pPr>
    </w:p>
    <w:p w:rsidR="00A71738" w:rsidRDefault="001225E4" w:rsidP="00545D31">
      <w:r>
        <w:rPr>
          <w:noProof/>
          <w:lang w:eastAsia="cs-CZ"/>
        </w:rPr>
        <w:lastRenderedPageBreak/>
        <mc:AlternateContent>
          <mc:Choice Requires="wpg">
            <w:drawing>
              <wp:anchor distT="0" distB="0" distL="114300" distR="114300" simplePos="0" relativeHeight="251670016" behindDoc="0" locked="0" layoutInCell="1" allowOverlap="1">
                <wp:simplePos x="0" y="0"/>
                <wp:positionH relativeFrom="margin">
                  <wp:posOffset>242570</wp:posOffset>
                </wp:positionH>
                <wp:positionV relativeFrom="paragraph">
                  <wp:posOffset>113030</wp:posOffset>
                </wp:positionV>
                <wp:extent cx="3907155" cy="3241675"/>
                <wp:effectExtent l="0" t="0" r="17145" b="15875"/>
                <wp:wrapTopAndBottom/>
                <wp:docPr id="86"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7155" cy="3241675"/>
                          <a:chOff x="462248" y="354159"/>
                          <a:chExt cx="3761803" cy="3084360"/>
                        </a:xfrm>
                      </wpg:grpSpPr>
                      <wps:wsp>
                        <wps:cNvPr id="87" name="Ovál 14"/>
                        <wps:cNvSpPr/>
                        <wps:spPr>
                          <a:xfrm>
                            <a:off x="1383506" y="354159"/>
                            <a:ext cx="1996059" cy="1996059"/>
                          </a:xfrm>
                          <a:prstGeom prst="ellipse">
                            <a:avLst/>
                          </a:prstGeom>
                          <a:solidFill>
                            <a:srgbClr val="49ACC5">
                              <a:alpha val="49803"/>
                            </a:srgbClr>
                          </a:solidFill>
                          <a:ln w="25400" cap="flat" cmpd="sng">
                            <a:solidFill>
                              <a:schemeClr val="lt1"/>
                            </a:solidFill>
                            <a:prstDash val="solid"/>
                            <a:round/>
                            <a:headEnd type="none" w="sm" len="sm"/>
                            <a:tailEnd type="none" w="sm" len="sm"/>
                          </a:ln>
                        </wps:spPr>
                        <wps:txbx>
                          <w:txbxContent>
                            <w:p w:rsidR="00E3680D" w:rsidRDefault="00E3680D" w:rsidP="00545D31">
                              <w:pPr>
                                <w:spacing w:after="0"/>
                                <w:jc w:val="left"/>
                                <w:textDirection w:val="btLr"/>
                              </w:pPr>
                            </w:p>
                          </w:txbxContent>
                        </wps:txbx>
                        <wps:bodyPr spcFirstLastPara="1" wrap="square" lIns="91425" tIns="91425" rIns="91425" bIns="91425" anchor="ctr" anchorCtr="0">
                          <a:noAutofit/>
                        </wps:bodyPr>
                      </wps:wsp>
                      <wps:wsp>
                        <wps:cNvPr id="88" name="Textové pole 15"/>
                        <wps:cNvSpPr txBox="1"/>
                        <wps:spPr>
                          <a:xfrm>
                            <a:off x="1598338" y="491929"/>
                            <a:ext cx="1535430" cy="633364"/>
                          </a:xfrm>
                          <a:prstGeom prst="rect">
                            <a:avLst/>
                          </a:prstGeom>
                          <a:noFill/>
                          <a:ln>
                            <a:noFill/>
                          </a:ln>
                        </wps:spPr>
                        <wps:txbx>
                          <w:txbxContent>
                            <w:p w:rsidR="00E3680D" w:rsidRDefault="00E3680D" w:rsidP="00545D31">
                              <w:pPr>
                                <w:spacing w:after="0" w:line="215" w:lineRule="auto"/>
                                <w:jc w:val="center"/>
                                <w:textDirection w:val="btLr"/>
                              </w:pPr>
                              <w:r>
                                <w:rPr>
                                  <w:b/>
                                  <w:color w:val="000000"/>
                                  <w:sz w:val="20"/>
                                </w:rPr>
                                <w:t>Profesní rozvoj, reflexe</w:t>
                              </w:r>
                            </w:p>
                          </w:txbxContent>
                        </wps:txbx>
                        <wps:bodyPr spcFirstLastPara="1" wrap="square" lIns="0" tIns="0" rIns="0" bIns="0" anchor="ctr" anchorCtr="0">
                          <a:noAutofit/>
                        </wps:bodyPr>
                      </wps:wsp>
                      <wps:wsp>
                        <wps:cNvPr id="89" name="Ovál 16"/>
                        <wps:cNvSpPr/>
                        <wps:spPr>
                          <a:xfrm>
                            <a:off x="2227992" y="921258"/>
                            <a:ext cx="1996059" cy="1996059"/>
                          </a:xfrm>
                          <a:prstGeom prst="ellipse">
                            <a:avLst/>
                          </a:prstGeom>
                          <a:solidFill>
                            <a:srgbClr val="47D670">
                              <a:alpha val="49803"/>
                            </a:srgbClr>
                          </a:solidFill>
                          <a:ln w="25400" cap="flat" cmpd="sng">
                            <a:solidFill>
                              <a:schemeClr val="lt1"/>
                            </a:solidFill>
                            <a:prstDash val="solid"/>
                            <a:round/>
                            <a:headEnd type="none" w="sm" len="sm"/>
                            <a:tailEnd type="none" w="sm" len="sm"/>
                          </a:ln>
                        </wps:spPr>
                        <wps:txbx>
                          <w:txbxContent>
                            <w:p w:rsidR="00E3680D" w:rsidRDefault="00E3680D" w:rsidP="00545D31">
                              <w:pPr>
                                <w:spacing w:after="0"/>
                                <w:jc w:val="left"/>
                                <w:textDirection w:val="btLr"/>
                              </w:pPr>
                            </w:p>
                          </w:txbxContent>
                        </wps:txbx>
                        <wps:bodyPr spcFirstLastPara="1" wrap="square" lIns="91425" tIns="91425" rIns="91425" bIns="91425" anchor="ctr" anchorCtr="0">
                          <a:noAutofit/>
                        </wps:bodyPr>
                      </wps:wsp>
                      <wps:wsp>
                        <wps:cNvPr id="93" name="Textové pole 17"/>
                        <wps:cNvSpPr txBox="1"/>
                        <wps:spPr>
                          <a:xfrm>
                            <a:off x="3302793" y="1151572"/>
                            <a:ext cx="767715" cy="1535430"/>
                          </a:xfrm>
                          <a:prstGeom prst="rect">
                            <a:avLst/>
                          </a:prstGeom>
                          <a:noFill/>
                          <a:ln>
                            <a:noFill/>
                          </a:ln>
                        </wps:spPr>
                        <wps:txbx>
                          <w:txbxContent>
                            <w:p w:rsidR="00E3680D" w:rsidRDefault="00E3680D" w:rsidP="00545D31">
                              <w:pPr>
                                <w:spacing w:after="0" w:line="215" w:lineRule="auto"/>
                                <w:jc w:val="center"/>
                                <w:textDirection w:val="btLr"/>
                              </w:pPr>
                              <w:r>
                                <w:rPr>
                                  <w:b/>
                                  <w:color w:val="000000"/>
                                  <w:sz w:val="20"/>
                                </w:rPr>
                                <w:t>Aktivní formy a metody výuky</w:t>
                              </w:r>
                              <w:r>
                                <w:rPr>
                                  <w:color w:val="000000"/>
                                  <w:sz w:val="20"/>
                                </w:rPr>
                                <w:t xml:space="preserve"> </w:t>
                              </w:r>
                            </w:p>
                          </w:txbxContent>
                        </wps:txbx>
                        <wps:bodyPr spcFirstLastPara="1" wrap="square" lIns="0" tIns="0" rIns="0" bIns="0" anchor="ctr" anchorCtr="0">
                          <a:noAutofit/>
                        </wps:bodyPr>
                      </wps:wsp>
                      <wps:wsp>
                        <wps:cNvPr id="94" name="Ovál 18"/>
                        <wps:cNvSpPr/>
                        <wps:spPr>
                          <a:xfrm>
                            <a:off x="1375661" y="1442460"/>
                            <a:ext cx="1996059" cy="1996059"/>
                          </a:xfrm>
                          <a:prstGeom prst="ellipse">
                            <a:avLst/>
                          </a:prstGeom>
                          <a:solidFill>
                            <a:srgbClr val="ABE745">
                              <a:alpha val="49803"/>
                            </a:srgbClr>
                          </a:solidFill>
                          <a:ln w="25400" cap="flat" cmpd="sng">
                            <a:solidFill>
                              <a:schemeClr val="lt1"/>
                            </a:solidFill>
                            <a:prstDash val="solid"/>
                            <a:round/>
                            <a:headEnd type="none" w="sm" len="sm"/>
                            <a:tailEnd type="none" w="sm" len="sm"/>
                          </a:ln>
                        </wps:spPr>
                        <wps:txbx>
                          <w:txbxContent>
                            <w:p w:rsidR="00E3680D" w:rsidRDefault="00E3680D" w:rsidP="00545D31">
                              <w:pPr>
                                <w:spacing w:after="0"/>
                                <w:jc w:val="left"/>
                                <w:textDirection w:val="btLr"/>
                              </w:pPr>
                            </w:p>
                          </w:txbxContent>
                        </wps:txbx>
                        <wps:bodyPr spcFirstLastPara="1" wrap="square" lIns="91425" tIns="91425" rIns="91425" bIns="91425" anchor="ctr" anchorCtr="0">
                          <a:noAutofit/>
                        </wps:bodyPr>
                      </wps:wsp>
                      <wps:wsp>
                        <wps:cNvPr id="95" name="Textové pole 19"/>
                        <wps:cNvSpPr txBox="1"/>
                        <wps:spPr>
                          <a:xfrm>
                            <a:off x="1628875" y="2674777"/>
                            <a:ext cx="1535430" cy="633364"/>
                          </a:xfrm>
                          <a:prstGeom prst="rect">
                            <a:avLst/>
                          </a:prstGeom>
                          <a:noFill/>
                          <a:ln>
                            <a:noFill/>
                          </a:ln>
                        </wps:spPr>
                        <wps:txbx>
                          <w:txbxContent>
                            <w:p w:rsidR="00E3680D" w:rsidRDefault="00E3680D" w:rsidP="00545D31">
                              <w:pPr>
                                <w:spacing w:after="0" w:line="215" w:lineRule="auto"/>
                                <w:jc w:val="center"/>
                                <w:textDirection w:val="btLr"/>
                              </w:pPr>
                              <w:r>
                                <w:rPr>
                                  <w:b/>
                                  <w:color w:val="000000"/>
                                  <w:sz w:val="20"/>
                                </w:rPr>
                                <w:t>Partnerský přístup ve výuce</w:t>
                              </w:r>
                            </w:p>
                          </w:txbxContent>
                        </wps:txbx>
                        <wps:bodyPr spcFirstLastPara="1" wrap="square" lIns="0" tIns="0" rIns="0" bIns="0" anchor="ctr" anchorCtr="0">
                          <a:noAutofit/>
                        </wps:bodyPr>
                      </wps:wsp>
                      <wps:wsp>
                        <wps:cNvPr id="290" name="Ovál 20"/>
                        <wps:cNvSpPr/>
                        <wps:spPr>
                          <a:xfrm>
                            <a:off x="462248" y="921258"/>
                            <a:ext cx="1996059" cy="1996059"/>
                          </a:xfrm>
                          <a:prstGeom prst="ellipse">
                            <a:avLst/>
                          </a:prstGeom>
                          <a:solidFill>
                            <a:srgbClr val="F69444">
                              <a:alpha val="49803"/>
                            </a:srgbClr>
                          </a:solidFill>
                          <a:ln w="25400" cap="flat" cmpd="sng">
                            <a:solidFill>
                              <a:schemeClr val="lt1"/>
                            </a:solidFill>
                            <a:prstDash val="solid"/>
                            <a:round/>
                            <a:headEnd type="none" w="sm" len="sm"/>
                            <a:tailEnd type="none" w="sm" len="sm"/>
                          </a:ln>
                        </wps:spPr>
                        <wps:txbx>
                          <w:txbxContent>
                            <w:p w:rsidR="00E3680D" w:rsidRDefault="00E3680D" w:rsidP="00545D31">
                              <w:pPr>
                                <w:spacing w:after="0"/>
                                <w:jc w:val="left"/>
                                <w:textDirection w:val="btLr"/>
                              </w:pPr>
                            </w:p>
                          </w:txbxContent>
                        </wps:txbx>
                        <wps:bodyPr spcFirstLastPara="1" wrap="square" lIns="91425" tIns="91425" rIns="91425" bIns="91425" anchor="ctr" anchorCtr="0">
                          <a:noAutofit/>
                        </wps:bodyPr>
                      </wps:wsp>
                      <wps:wsp>
                        <wps:cNvPr id="291" name="Textové pole 21"/>
                        <wps:cNvSpPr txBox="1"/>
                        <wps:spPr>
                          <a:xfrm>
                            <a:off x="615791" y="1151572"/>
                            <a:ext cx="767715" cy="1535430"/>
                          </a:xfrm>
                          <a:prstGeom prst="rect">
                            <a:avLst/>
                          </a:prstGeom>
                          <a:noFill/>
                          <a:ln>
                            <a:noFill/>
                          </a:ln>
                        </wps:spPr>
                        <wps:txbx>
                          <w:txbxContent>
                            <w:p w:rsidR="00E3680D" w:rsidRDefault="00E3680D" w:rsidP="00545D31">
                              <w:pPr>
                                <w:spacing w:after="0" w:line="215" w:lineRule="auto"/>
                                <w:jc w:val="center"/>
                                <w:textDirection w:val="btLr"/>
                              </w:pPr>
                              <w:r>
                                <w:rPr>
                                  <w:b/>
                                  <w:color w:val="000000"/>
                                  <w:sz w:val="20"/>
                                </w:rPr>
                                <w:t>Spolupráce a komunikace</w:t>
                              </w:r>
                            </w:p>
                          </w:txbxContent>
                        </wps:txbx>
                        <wps:bodyPr spcFirstLastPara="1"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id="Skupina 12" o:spid="_x0000_s1027" style="position:absolute;left:0;text-align:left;margin-left:19.1pt;margin-top:8.9pt;width:307.65pt;height:255.25pt;z-index:251670016;mso-position-horizontal-relative:margin;mso-width-relative:margin;mso-height-relative:margin" coordorigin="4622,3541" coordsize="37618,30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rHVgQAAM0WAAAOAAAAZHJzL2Uyb0RvYy54bWzsWNtu4zYQfS/QfyD03likbpYQZ5HNDQWC&#10;boBsP4CWKFtYSmRJxnY+p4/9jv2xDqmLtW7ijXexaZrmReBNo+HMnMMjHr/b1BytmNKVaGYePvI9&#10;xJpcFFWzmHm/f7z8ZeohbWhTUC4aNvPumfbenfz80/FaZoyIpeAFUwiMNDpby5m3NEZmk4nOl6ym&#10;+khI1sBkKVRNDXTVYlIougbrNZ8Q348na6EKqUTOtIbR83bSO3H2y5Ll5kNZamYQn3ngm3FP5Z5z&#10;+5ycHNNsoahcVnnnBv0GL2paNfDRwdQ5NRTdqeofpuoqV0KL0hzlop6Isqxy5vYAu8H+zm6ulLiT&#10;bi+LbL2QQ5ggtDtx+maz+W+rG4WqYuZNYw81tIYc3X66k1VDESY2PGu5yGDVlZK38ka1e4Tmtcg/&#10;aZie7M7b/mK7eFOq2r4EW0UbF/f7Ie5sY1AOg0HqJziKPJTDXEBCHCdRm5l8Cemz74UxISHUkl0Q&#10;hThK+/mL3kYS46kfdDb8aRjELrsTmrUuOEcHx9YS6k1vQ6q/L6S3SyqZy5S2wepDmvQh/bD6/CdH&#10;OGwD6tbYaLrw6kx3gd2JFQ6mQeRDWnY23YcNp2nsQyRc2PqOTUm/ZZpJpc0VEzWyjZnHOK+kto7S&#10;jK6utWlX96vssBa8Ki4rzl1HLeZnXKEVBfiE6enZWdS+y+WS9qM26q0d3S53HnxhhzdoPfNIFPqA&#10;wZwCzktODTRrCZWnm4Wz+sUrjgHY8HFucP+RsYPW83Oql60vzoBdRjNATlO41pLR4qIpkLmXUNsN&#10;sJBnndG1hzgDzoKGW2doxb++DmLLG1f1fdpsJZnNfONA5Jy0I3NR3EMVaJlfVuDjNdXmhiqgFgxf&#10;B7qB7/5xRxX4wn9toPhSHBIAgBl31LgzH3doky8FsFhulIfazplxrGb33ojTOyPKymV360znNVS9&#10;BfVzlD/gtWWUj1CyYvX5LyQFZwg7cFsXACoWBshs3gsA+RC9xwARpdMgaFkgTHFKOhYYABEBNwS2&#10;xAAxcRAEsQPc43hQcD7sA0MjLBJcedis29B2A1+pg445D68De0a5TEOjzT802txD4z+Sd6CkNu8d&#10;7cUWYaN8d71HskwISdKUONpLCSbRtAXokOVnpr3kPE78N9rbR3vuANgyzf+b9lIQIQ/SXrIDg6fS&#10;XhD4gAiwCqyGcYSjxNELzXpEJHEC+qnTAR0HAsb+Bd4bBM6h599r4L007BPf8Z4jrifzHg6SKI5B&#10;H9g0hyEJWwG7TXMv8Z5J752+v0jCN723V+8NSubQen+Nei8FCnqQ+JxMG+HgqcSHYzKdwq+gRQSJ&#10;kzBJHIWOEPFiBN8gcQ4thNdAfCSFXYwVH3G/3qOM71d8o5/7FyD4LuM0DMM3wbdP8A1S5tByf428&#10;R1I4tB8iPjL80B74oxuDxrNGX77gGyTOoYXwg3nP3fbBnalTwd39rr2UHffdhcj2FvrkbwAAAP//&#10;AwBQSwMEFAAGAAgAAAAhAL4FRKngAAAACQEAAA8AAABkcnMvZG93bnJldi54bWxMj81qwzAQhO+F&#10;voPYQG+N/INT41gOIbQ9hUKTQulNsTe2ibUylmI7b9/tqTnuzDD7Tb6ZTSdGHFxrSUG4DEAglbZq&#10;qVbwdXx7TkE4r6nSnSVUcEMHm+LxIddZZSf6xPHga8El5DKtoPG+z6R0ZYNGu6Xtkdg728Foz+dQ&#10;y2rQE5ebTkZBsJJGt8QfGt3jrsHycrgaBe+TnrZx+DruL+fd7eeYfHzvQ1TqaTFv1yA8zv4/DH/4&#10;jA4FM53slSonOgVxGnGS9RdewP4qiRMQJwVJlMYgi1zeLyh+AQAA//8DAFBLAQItABQABgAIAAAA&#10;IQC2gziS/gAAAOEBAAATAAAAAAAAAAAAAAAAAAAAAABbQ29udGVudF9UeXBlc10ueG1sUEsBAi0A&#10;FAAGAAgAAAAhADj9If/WAAAAlAEAAAsAAAAAAAAAAAAAAAAALwEAAF9yZWxzLy5yZWxzUEsBAi0A&#10;FAAGAAgAAAAhAATICsdWBAAAzRYAAA4AAAAAAAAAAAAAAAAALgIAAGRycy9lMm9Eb2MueG1sUEsB&#10;Ai0AFAAGAAgAAAAhAL4FRKngAAAACQEAAA8AAAAAAAAAAAAAAAAAsAYAAGRycy9kb3ducmV2Lnht&#10;bFBLBQYAAAAABAAEAPMAAAC9BwAAAAA=&#10;">
                <v:oval id="Ovál 14" o:spid="_x0000_s1028" style="position:absolute;left:13835;top:3541;width:19960;height:19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nvMUA&#10;AADbAAAADwAAAGRycy9kb3ducmV2LnhtbESPT4vCMBTE74LfITzBS9HUFVSqUZaVVVkv/rt4ezRv&#10;27LNS22i1m+/EQSPw8z8hpktGlOKG9WusKxg0I9BEKdWF5wpOB2/exMQziNrLC2Tggc5WMzbrRkm&#10;2t55T7eDz0SAsEtQQe59lUjp0pwMur6tiIP3a2uDPsg6k7rGe4CbUn7E8UgaLDgs5FjRV07p3+Fq&#10;FERuuV5xsd3tL7vt8OfRRMvzOlKq22k+pyA8Nf4dfrU3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Oe8xQAAANsAAAAPAAAAAAAAAAAAAAAAAJgCAABkcnMv&#10;ZG93bnJldi54bWxQSwUGAAAAAAQABAD1AAAAigMAAAAA&#10;" fillcolor="#49acc5" strokecolor="white [3201]" strokeweight="2pt">
                  <v:fill opacity="32639f"/>
                  <v:stroke startarrowwidth="narrow" startarrowlength="short" endarrowwidth="narrow" endarrowlength="short"/>
                  <v:textbox inset="2.53958mm,2.53958mm,2.53958mm,2.53958mm">
                    <w:txbxContent>
                      <w:p w:rsidR="00E3680D" w:rsidRDefault="00E3680D" w:rsidP="00545D31">
                        <w:pPr>
                          <w:spacing w:after="0"/>
                          <w:jc w:val="left"/>
                          <w:textDirection w:val="btLr"/>
                        </w:pPr>
                      </w:p>
                    </w:txbxContent>
                  </v:textbox>
                </v:oval>
                <v:shape id="Textové pole 15" o:spid="_x0000_s1029" type="#_x0000_t202" style="position:absolute;left:15983;top:4919;width:15354;height:6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kWL0A&#10;AADbAAAADwAAAGRycy9kb3ducmV2LnhtbERPSwrCMBDdC94hjOBGNNWFSDWKH/xsXLR6gKEZ22Iz&#10;KU3U6unNQnD5eP/FqjWVeFLjSssKxqMIBHFmdcm5gutlP5yBcB5ZY2WZFLzJwWrZ7Sww1vbFCT1T&#10;n4sQwi5GBYX3dSylywoy6Ea2Jg7czTYGfYBNLnWDrxBuKjmJoqk0WHJoKLCmbUHZPX0YBbRO7Od8&#10;dweTbHbbw61kGsijUv1eu56D8NT6v/jnPmkFs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qpkWL0AAADbAAAADwAAAAAAAAAAAAAAAACYAgAAZHJzL2Rvd25yZXYu&#10;eG1sUEsFBgAAAAAEAAQA9QAAAIIDAAAAAA==&#10;" filled="f" stroked="f">
                  <v:textbox inset="0,0,0,0">
                    <w:txbxContent>
                      <w:p w:rsidR="00E3680D" w:rsidRDefault="00E3680D" w:rsidP="00545D31">
                        <w:pPr>
                          <w:spacing w:after="0" w:line="215" w:lineRule="auto"/>
                          <w:jc w:val="center"/>
                          <w:textDirection w:val="btLr"/>
                        </w:pPr>
                        <w:r>
                          <w:rPr>
                            <w:b/>
                            <w:color w:val="000000"/>
                            <w:sz w:val="20"/>
                          </w:rPr>
                          <w:t>Profesní rozvoj, reflexe</w:t>
                        </w:r>
                      </w:p>
                    </w:txbxContent>
                  </v:textbox>
                </v:shape>
                <v:oval id="Ovál 16" o:spid="_x0000_s1030" style="position:absolute;left:22279;top:9212;width:19961;height:19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i8UA&#10;AADbAAAADwAAAGRycy9kb3ducmV2LnhtbESPT2sCMRTE74V+h/AKvdWkHopdjSKlxYL04B9Qb8/N&#10;c7O6eVk26e722xuh4HGYmd8wk1nvKtFSE0rPGl4HCgRx7k3JhYbt5utlBCJEZIOVZ9LwRwFm08eH&#10;CWbGd7yidh0LkSAcMtRgY6wzKUNuyWEY+Jo4eSffOIxJNoU0DXYJ7io5VOpNOiw5LVis6cNSfln/&#10;Og2dXRh5nC/bz/NSnX52e3VY5Vutn5/6+RhEpD7ew//tb6Nh9A63L+k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6LxQAAANsAAAAPAAAAAAAAAAAAAAAAAJgCAABkcnMv&#10;ZG93bnJldi54bWxQSwUGAAAAAAQABAD1AAAAigMAAAAA&#10;" fillcolor="#47d670" strokecolor="white [3201]" strokeweight="2pt">
                  <v:fill opacity="32639f"/>
                  <v:stroke startarrowwidth="narrow" startarrowlength="short" endarrowwidth="narrow" endarrowlength="short"/>
                  <v:textbox inset="2.53958mm,2.53958mm,2.53958mm,2.53958mm">
                    <w:txbxContent>
                      <w:p w:rsidR="00E3680D" w:rsidRDefault="00E3680D" w:rsidP="00545D31">
                        <w:pPr>
                          <w:spacing w:after="0"/>
                          <w:jc w:val="left"/>
                          <w:textDirection w:val="btLr"/>
                        </w:pPr>
                      </w:p>
                    </w:txbxContent>
                  </v:textbox>
                </v:oval>
                <v:shape id="Textové pole 17" o:spid="_x0000_s1031" type="#_x0000_t202" style="position:absolute;left:33027;top:11515;width:7678;height:1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g9MQA&#10;AADbAAAADwAAAGRycy9kb3ducmV2LnhtbESPzWrDMBCE74G+g9hCLqGR00BoXcvGTUnSSw9O+wCL&#10;tf7B1spYSuL26aNAIcdhZr5hkmwyvTjT6FrLClbLCARxaXXLtYKf793TCwjnkTX2lknBLznI0odZ&#10;grG2Fy7ofPS1CBB2MSpovB9iKV3ZkEG3tANx8Co7GvRBjrXUI14C3PTyOYo20mDLYaHBgbYNld3x&#10;ZBRQXti/r87tTfH+sd1XLdNCHpSaP075GwhPk7+H/9ufWsHr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YPTEAAAA2wAAAA8AAAAAAAAAAAAAAAAAmAIAAGRycy9k&#10;b3ducmV2LnhtbFBLBQYAAAAABAAEAPUAAACJAwAAAAA=&#10;" filled="f" stroked="f">
                  <v:textbox inset="0,0,0,0">
                    <w:txbxContent>
                      <w:p w:rsidR="00E3680D" w:rsidRDefault="00E3680D" w:rsidP="00545D31">
                        <w:pPr>
                          <w:spacing w:after="0" w:line="215" w:lineRule="auto"/>
                          <w:jc w:val="center"/>
                          <w:textDirection w:val="btLr"/>
                        </w:pPr>
                        <w:r>
                          <w:rPr>
                            <w:b/>
                            <w:color w:val="000000"/>
                            <w:sz w:val="20"/>
                          </w:rPr>
                          <w:t>Aktivní formy a metody výuky</w:t>
                        </w:r>
                        <w:r>
                          <w:rPr>
                            <w:color w:val="000000"/>
                            <w:sz w:val="20"/>
                          </w:rPr>
                          <w:t xml:space="preserve"> </w:t>
                        </w:r>
                      </w:p>
                    </w:txbxContent>
                  </v:textbox>
                </v:shape>
                <v:oval id="Ovál 18" o:spid="_x0000_s1032" style="position:absolute;left:13756;top:14424;width:19961;height:19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Rt8EA&#10;AADbAAAADwAAAGRycy9kb3ducmV2LnhtbESPQYvCMBSE74L/ITzBm00VV9yuUaQgeNUV0dvb5tmG&#10;bV5KE2399xtB2OMwM98wq01va/Gg1hvHCqZJCoK4cNpwqeD0vZssQfiArLF2TAqe5GGzHg5WmGnX&#10;8YEex1CKCGGfoYIqhCaT0hcVWfSJa4ijd3OtxRBlW0rdYhfhtpazNF1Ii4bjQoUN5RUVv8e7VXC9&#10;0I8/f5SFtLcuP2x7k993RqnxqN9+gQjUh//wu73XCj7n8PoSf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akbfBAAAA2wAAAA8AAAAAAAAAAAAAAAAAmAIAAGRycy9kb3du&#10;cmV2LnhtbFBLBQYAAAAABAAEAPUAAACGAwAAAAA=&#10;" fillcolor="#abe745" strokecolor="white [3201]" strokeweight="2pt">
                  <v:fill opacity="32639f"/>
                  <v:stroke startarrowwidth="narrow" startarrowlength="short" endarrowwidth="narrow" endarrowlength="short"/>
                  <v:textbox inset="2.53958mm,2.53958mm,2.53958mm,2.53958mm">
                    <w:txbxContent>
                      <w:p w:rsidR="00E3680D" w:rsidRDefault="00E3680D" w:rsidP="00545D31">
                        <w:pPr>
                          <w:spacing w:after="0"/>
                          <w:jc w:val="left"/>
                          <w:textDirection w:val="btLr"/>
                        </w:pPr>
                      </w:p>
                    </w:txbxContent>
                  </v:textbox>
                </v:oval>
                <v:shape id="Textové pole 19" o:spid="_x0000_s1033" type="#_x0000_t202" style="position:absolute;left:16288;top:26747;width:15355;height:6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dG8QA&#10;AADbAAAADwAAAGRycy9kb3ducmV2LnhtbESPzWrDMBCE74G+g9hCLqGRU0hoXcvGTUnSSw9O+wCL&#10;tf7B1spYSuL26aNAIcdhZr5hkmwyvTjT6FrLClbLCARxaXXLtYKf793TCwjnkTX2lknBLznI0odZ&#10;grG2Fy7ofPS1CBB2MSpovB9iKV3ZkEG3tANx8Co7GvRBjrXUI14C3PTyOYo20mDLYaHBgbYNld3x&#10;ZBRQXti/r87tTfH+sd1XLdNCHpSaP075GwhPk7+H/9ufWsHr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XRvEAAAA2wAAAA8AAAAAAAAAAAAAAAAAmAIAAGRycy9k&#10;b3ducmV2LnhtbFBLBQYAAAAABAAEAPUAAACJAwAAAAA=&#10;" filled="f" stroked="f">
                  <v:textbox inset="0,0,0,0">
                    <w:txbxContent>
                      <w:p w:rsidR="00E3680D" w:rsidRDefault="00E3680D" w:rsidP="00545D31">
                        <w:pPr>
                          <w:spacing w:after="0" w:line="215" w:lineRule="auto"/>
                          <w:jc w:val="center"/>
                          <w:textDirection w:val="btLr"/>
                        </w:pPr>
                        <w:r>
                          <w:rPr>
                            <w:b/>
                            <w:color w:val="000000"/>
                            <w:sz w:val="20"/>
                          </w:rPr>
                          <w:t>Partnerský přístup ve výuce</w:t>
                        </w:r>
                      </w:p>
                    </w:txbxContent>
                  </v:textbox>
                </v:shape>
                <v:oval id="Ovál 20" o:spid="_x0000_s1034" style="position:absolute;left:4622;top:9212;width:19961;height:19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2hcEA&#10;AADcAAAADwAAAGRycy9kb3ducmV2LnhtbERPTYvCMBC9C/6HMIIX0VRhd7UaRSrC3mRdL96GZmyD&#10;zaQ0sbb++s1hwePjfW92na1ES403jhXMZwkI4txpw4WCy+9xugThA7LGyjEp6MnDbjscbDDV7sk/&#10;1J5DIWII+xQVlCHUqZQ+L8min7maOHI311gMETaF1A0+Y7it5CJJPqVFw7GhxJqykvL7+WEVtLTM&#10;JtXX9UF06MzplZmPW98rNR51+zWIQF14i//d31rBYhXnxzPx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uNoXBAAAA3AAAAA8AAAAAAAAAAAAAAAAAmAIAAGRycy9kb3du&#10;cmV2LnhtbFBLBQYAAAAABAAEAPUAAACGAwAAAAA=&#10;" fillcolor="#f69444" strokecolor="white [3201]" strokeweight="2pt">
                  <v:fill opacity="32639f"/>
                  <v:stroke startarrowwidth="narrow" startarrowlength="short" endarrowwidth="narrow" endarrowlength="short"/>
                  <v:textbox inset="2.53958mm,2.53958mm,2.53958mm,2.53958mm">
                    <w:txbxContent>
                      <w:p w:rsidR="00E3680D" w:rsidRDefault="00E3680D" w:rsidP="00545D31">
                        <w:pPr>
                          <w:spacing w:after="0"/>
                          <w:jc w:val="left"/>
                          <w:textDirection w:val="btLr"/>
                        </w:pPr>
                      </w:p>
                    </w:txbxContent>
                  </v:textbox>
                </v:oval>
                <v:shape id="Textové pole 21" o:spid="_x0000_s1035" type="#_x0000_t202" style="position:absolute;left:6157;top:11515;width:7678;height:1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4G18MA&#10;AADcAAAADwAAAGRycy9kb3ducmV2LnhtbESPzarCMBSE9xd8h3AENxdNdSHXahR/8GdzF60+wKE5&#10;tsXmpDRRq09vBMHlMDPfMLNFaypxo8aVlhUMBxEI4szqknMFp+O2/wfCeWSNlWVS8CAHi3nnZ4ax&#10;tndO6Jb6XAQIuxgVFN7XsZQuK8igG9iaOHhn2xj0QTa51A3eA9xUchRFY2mw5LBQYE3rgrJLejUK&#10;aJnY5//F7Uyy2qx355LpV+6V6nXb5RSEp9Z/w5/2QSsYTYb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4G18MAAADcAAAADwAAAAAAAAAAAAAAAACYAgAAZHJzL2Rv&#10;d25yZXYueG1sUEsFBgAAAAAEAAQA9QAAAIgDAAAAAA==&#10;" filled="f" stroked="f">
                  <v:textbox inset="0,0,0,0">
                    <w:txbxContent>
                      <w:p w:rsidR="00E3680D" w:rsidRDefault="00E3680D" w:rsidP="00545D31">
                        <w:pPr>
                          <w:spacing w:after="0" w:line="215" w:lineRule="auto"/>
                          <w:jc w:val="center"/>
                          <w:textDirection w:val="btLr"/>
                        </w:pPr>
                        <w:r>
                          <w:rPr>
                            <w:b/>
                            <w:color w:val="000000"/>
                            <w:sz w:val="20"/>
                          </w:rPr>
                          <w:t>Spolupráce a komunikace</w:t>
                        </w:r>
                      </w:p>
                    </w:txbxContent>
                  </v:textbox>
                </v:shape>
                <w10:wrap type="topAndBottom" anchorx="margin"/>
              </v:group>
            </w:pict>
          </mc:Fallback>
        </mc:AlternateContent>
      </w:r>
      <w:r>
        <w:rPr>
          <w:noProof/>
          <w:lang w:eastAsia="cs-CZ"/>
        </w:rPr>
        <mc:AlternateContent>
          <mc:Choice Requires="wps">
            <w:drawing>
              <wp:anchor distT="0" distB="0" distL="114300" distR="114300" simplePos="0" relativeHeight="251662848" behindDoc="0" locked="0" layoutInCell="1" allowOverlap="1">
                <wp:simplePos x="0" y="0"/>
                <wp:positionH relativeFrom="margin">
                  <wp:align>right</wp:align>
                </wp:positionH>
                <wp:positionV relativeFrom="paragraph">
                  <wp:posOffset>459740</wp:posOffset>
                </wp:positionV>
                <wp:extent cx="1638300" cy="426085"/>
                <wp:effectExtent l="6985" t="8255" r="12065" b="13335"/>
                <wp:wrapNone/>
                <wp:docPr id="85" name="Obdélní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26085"/>
                        </a:xfrm>
                        <a:prstGeom prst="rect">
                          <a:avLst/>
                        </a:prstGeom>
                        <a:gradFill rotWithShape="0">
                          <a:gsLst>
                            <a:gs pos="0">
                              <a:srgbClr val="5D427D"/>
                            </a:gs>
                            <a:gs pos="80000">
                              <a:srgbClr val="7A57A5"/>
                            </a:gs>
                            <a:gs pos="100000">
                              <a:srgbClr val="7A56A7"/>
                            </a:gs>
                          </a:gsLst>
                          <a:lin ang="16200000"/>
                        </a:gradFill>
                        <a:ln w="9525">
                          <a:solidFill>
                            <a:srgbClr val="7C5F9F"/>
                          </a:solidFill>
                          <a:round/>
                          <a:headEnd type="none" w="sm" len="sm"/>
                          <a:tailEnd type="none" w="sm" len="sm"/>
                        </a:ln>
                      </wps:spPr>
                      <wps:txbx>
                        <w:txbxContent>
                          <w:p w:rsidR="00E3680D" w:rsidRPr="00631412" w:rsidRDefault="00E3680D" w:rsidP="00631412">
                            <w:pPr>
                              <w:spacing w:after="0"/>
                              <w:jc w:val="center"/>
                              <w:textDirection w:val="btLr"/>
                              <w:rPr>
                                <w:b/>
                                <w:color w:val="D9D9D9" w:themeColor="background1" w:themeShade="D9"/>
                              </w:rPr>
                            </w:pPr>
                            <w:r w:rsidRPr="00631412">
                              <w:rPr>
                                <w:b/>
                                <w:color w:val="D9D9D9" w:themeColor="background1" w:themeShade="D9"/>
                              </w:rPr>
                              <w:t>UBUNTU průvodce</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id="Obdélník 22" o:spid="_x0000_s1036" style="position:absolute;left:0;text-align:left;margin-left:77.8pt;margin-top:36.2pt;width:129pt;height:33.5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CGjwIAADEFAAAOAAAAZHJzL2Uyb0RvYy54bWysVN1q2zAUvh/sHYTuV/80ThNTp4RkGYNu&#10;LXRj17Is26KypElKnOyNerGn6IvtSHbTdCsMxkIwks45n77v/Ojyat8JtGPGciULnJzFGDFJVcVl&#10;U+CvXzbvZhhZR2RFhJKswAdm8dXi7ZvLXucsVa0SFTMIQKTNe13g1jmdR5GlLeuIPVOaSTDWynTE&#10;wdY0UWVID+idiNI4nka9MpU2ijJr4XQ9GPEi4Nc1o+6mri1zSBQYuLnwNeFb+m+0uCR5Y4huOR1p&#10;kH9g0REu4dIj1Jo4graG/wHVcWqUVbU7o6qLVF1zyoIGUJPEv6m5a4lmQQskx+pjmuz/g6Wfd7cG&#10;8arAswwjSTqo0U1ZPT4I+fjzHqWpz1CvbQ6Od/rWeI1WXyt6b5FUq5bIhi2NUX3LSAW8Eu8fvQjw&#10;GwuhqOw/qQrwydapkKx9bToPCGlA+1CTw7EmbO8QhcNkej47j6F0FGyTdBoDT38FyZ+itbHuA1Md&#10;8osCG6h5QCe7a+sG1yeXsULVhguBjHLfuGtDkv21wWghZlggrUDPcGxNU66EQTsCbZStJ+nFeiTR&#10;2FPvWQy/APQi4mKZwf/ViMRHvB4yXV6chIDg5omc4BJB4n1yYAZ8/CAT+jhI85SERH2B51maDXyU&#10;4EfbS3KrbDPfjAj21M2orawAmeS+uO9lhdxBQ/0kTDL26LbDSDCYe1gEP0e4+LsfSBFy7BLfGEOD&#10;uX25D40491i+aUpVHaBtoE6+Dv6VgUWrzA+4HCYWrv2+JQaoiI8SSjVPJiAWubCZZNM5PD3m1FKe&#10;WoikAFVg6gyGZPrNyg0Pw1Yb3rRwVxJSJ9USGrbmoZeeeY0CYC5DN45viB/8033wen7pFr8AAAD/&#10;/wMAUEsDBBQABgAIAAAAIQDZdpjv2wAAAAcBAAAPAAAAZHJzL2Rvd25yZXYueG1sTI9BT4NAEIXv&#10;Jv6HzZh4s0ux0IosDTFpokerP2AKU0DZWcIuFP31jic9vnkv732T7xfbq5lG3zk2sF5FoIgrV3fc&#10;GHh/O9ztQPmAXGPvmAx8kYd9cX2VY1a7C7/SfAyNkhL2GRpoQxgyrX3VkkW/cgOxeGc3Wgwix0bX&#10;I16k3PY6jqJUW+xYFloc6Kml6vM4WQOu1OdoSudyy4d197F5SZPnbzTm9mYpH0EFWsJfGH7xBR0K&#10;YTq5iWuvegPySDCwjTegxI2TnRxOErt/SEAXuf7PX/wAAAD//wMAUEsBAi0AFAAGAAgAAAAhALaD&#10;OJL+AAAA4QEAABMAAAAAAAAAAAAAAAAAAAAAAFtDb250ZW50X1R5cGVzXS54bWxQSwECLQAUAAYA&#10;CAAAACEAOP0h/9YAAACUAQAACwAAAAAAAAAAAAAAAAAvAQAAX3JlbHMvLnJlbHNQSwECLQAUAAYA&#10;CAAAACEAZxtAho8CAAAxBQAADgAAAAAAAAAAAAAAAAAuAgAAZHJzL2Uyb0RvYy54bWxQSwECLQAU&#10;AAYACAAAACEA2XaY79sAAAAHAQAADwAAAAAAAAAAAAAAAADpBAAAZHJzL2Rvd25yZXYueG1sUEsF&#10;BgAAAAAEAAQA8wAAAPEFAAAAAA==&#10;" fillcolor="#5d427d" strokecolor="#7c5f9f">
                <v:fill color2="#7a56a7" angle="180" colors="0 #5d427d;52429f #7a57a5;1 #7a56a7" focus="100%" type="gradient">
                  <o:fill v:ext="view" type="gradientUnscaled"/>
                </v:fill>
                <v:stroke startarrowwidth="narrow" startarrowlength="short" endarrowwidth="narrow" endarrowlength="short" joinstyle="round"/>
                <v:textbox inset="2.53958mm,1.2694mm,2.53958mm,1.2694mm">
                  <w:txbxContent>
                    <w:p w:rsidR="00E3680D" w:rsidRPr="00631412" w:rsidRDefault="00E3680D" w:rsidP="00631412">
                      <w:pPr>
                        <w:spacing w:after="0"/>
                        <w:jc w:val="center"/>
                        <w:textDirection w:val="btLr"/>
                        <w:rPr>
                          <w:b/>
                          <w:color w:val="D9D9D9" w:themeColor="background1" w:themeShade="D9"/>
                        </w:rPr>
                      </w:pPr>
                      <w:r w:rsidRPr="00631412">
                        <w:rPr>
                          <w:b/>
                          <w:color w:val="D9D9D9" w:themeColor="background1" w:themeShade="D9"/>
                        </w:rPr>
                        <w:t>UBUNTU průvodce</w:t>
                      </w:r>
                    </w:p>
                  </w:txbxContent>
                </v:textbox>
                <w10:wrap anchorx="margin"/>
              </v:rect>
            </w:pict>
          </mc:Fallback>
        </mc:AlternateContent>
      </w:r>
      <w:r>
        <w:rPr>
          <w:noProof/>
          <w:lang w:eastAsia="cs-CZ"/>
        </w:rPr>
        <mc:AlternateContent>
          <mc:Choice Requires="wps">
            <w:drawing>
              <wp:anchor distT="0" distB="0" distL="114300" distR="114300" simplePos="0" relativeHeight="251671040" behindDoc="0" locked="0" layoutInCell="1" allowOverlap="1">
                <wp:simplePos x="0" y="0"/>
                <wp:positionH relativeFrom="column">
                  <wp:posOffset>2247900</wp:posOffset>
                </wp:positionH>
                <wp:positionV relativeFrom="paragraph">
                  <wp:posOffset>921385</wp:posOffset>
                </wp:positionV>
                <wp:extent cx="2381250" cy="847725"/>
                <wp:effectExtent l="38100" t="0" r="19050" b="66675"/>
                <wp:wrapNone/>
                <wp:docPr id="84" name="Přímá spojnice se šipkou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0" cy="847725"/>
                        </a:xfrm>
                        <a:prstGeom prst="straightConnector1">
                          <a:avLst/>
                        </a:prstGeom>
                        <a:noFill/>
                        <a:ln w="9525" cap="flat" cmpd="sng">
                          <a:solidFill>
                            <a:schemeClr val="dk1"/>
                          </a:solidFill>
                          <a:prstDash val="solid"/>
                          <a:round/>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5C5D328" id="_x0000_t32" coordsize="21600,21600" o:spt="32" o:oned="t" path="m,l21600,21600e" filled="f">
                <v:path arrowok="t" fillok="f" o:connecttype="none"/>
                <o:lock v:ext="edit" shapetype="t"/>
              </v:shapetype>
              <v:shape id="Přímá spojnice se šipkou 7" o:spid="_x0000_s1026" type="#_x0000_t32" style="position:absolute;margin-left:177pt;margin-top:72.55pt;width:187.5pt;height:66.7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5rEQIAAOcDAAAOAAAAZHJzL2Uyb0RvYy54bWysU0tyEzEQ3VPFHVTa47FNTMyUx1nYBBYp&#10;cFXgAB1J4xHWr9Ty7ygscwBOkcq90tIYh8COYqNqqV//Xj/Nrg7WsJ2KqL1r+Ggw5Ew54aV264Z/&#10;+3r9ZsoZJnASjHeq4UeF/Gr++tVsH2o19p03UkVGSRzW+9DwLqVQVxWKTlnAgQ/KkbP10UKia1xX&#10;MsKesltTjYfDd9XeRxmiFwqRXpe9k89L/rZVIn1pW1SJmYZTb6mcsZx3+azmM6jXEUKnxakN+Icu&#10;LGhHRc+plpCAbaP+K5XVInr0bRoIbyvftlqoMgNNMxr+Mc1tB0GVWYgcDGea8P+lFZ93q8i0bPj0&#10;gjMHlna0evzx8NM+3DMM/rujBhkq9nivw8Zv2WWmbB+wpsiFW8U8tDi423DjxQbJV71w5guGHnZo&#10;o2Wt0eETKaWwRfOzQ1nG8bwMdUhM0OP47XQ0ntDOBPmmF5eX40kuXUGd8+SyIWL6qLxl2Wg4pgh6&#10;3aWFd4727mNfA3Y3mPrAXwE52PlrbQy9Q20c2zf8/YQKMAEkwtZAItMGogXdurSK3miZQ3JEkada&#10;mMh2QMKSm9GptReoXG4J2PWg4ur1Fv3WyVK6UyA/OMnSMRDxjr4Iz72g5cwo+lBkFFwCbZ5xKWpw&#10;a9NjrZIncLb6QY077aGnPi/hzsvjKmZ3vpGaCpUn5We5/n4vqOf/OX8CAAD//wMAUEsDBBQABgAI&#10;AAAAIQAH7fcj3wAAAAsBAAAPAAAAZHJzL2Rvd25yZXYueG1sTI/BTsMwEETvSPyDtUjcqNPQtCHE&#10;qaBSOCEEgQ9w4yWJiNdRbLfh71lOcNyZ0eybcr/YUZxw9oMjBetVAgKpdWagTsHHe32Tg/BBk9Gj&#10;I1TwjR721eVFqQvjzvSGpyZ0gkvIF1pBH8JUSOnbHq32KzchsffpZqsDn3MnzazPXG5HmSbJVlo9&#10;EH/o9YSHHtuvJloF2YvO6zweaH56jo/N61BHl9ZKXV8tD/cgAi7hLwy/+IwOFTMdXSTjxajgNtvw&#10;lsDGJluD4MQuvWPlqCDd5VuQVSn/b6h+AAAA//8DAFBLAQItABQABgAIAAAAIQC2gziS/gAAAOEB&#10;AAATAAAAAAAAAAAAAAAAAAAAAABbQ29udGVudF9UeXBlc10ueG1sUEsBAi0AFAAGAAgAAAAhADj9&#10;If/WAAAAlAEAAAsAAAAAAAAAAAAAAAAALwEAAF9yZWxzLy5yZWxzUEsBAi0AFAAGAAgAAAAhAE1E&#10;DmsRAgAA5wMAAA4AAAAAAAAAAAAAAAAALgIAAGRycy9lMm9Eb2MueG1sUEsBAi0AFAAGAAgAAAAh&#10;AAft9yPfAAAACwEAAA8AAAAAAAAAAAAAAAAAawQAAGRycy9kb3ducmV2LnhtbFBLBQYAAAAABAAE&#10;APMAAAB3BQAAAAA=&#10;" strokecolor="black [3200]">
                <v:stroke startarrowwidth="narrow" startarrowlength="short" endarrow="block"/>
                <o:lock v:ext="edit" shapetype="f"/>
              </v:shape>
            </w:pict>
          </mc:Fallback>
        </mc:AlternateContent>
      </w:r>
    </w:p>
    <w:p w:rsidR="00A71738" w:rsidRDefault="00A71738" w:rsidP="00545D31"/>
    <w:p w:rsidR="00545D31" w:rsidRPr="0023275F" w:rsidRDefault="00545D31" w:rsidP="00A71738">
      <w:pPr>
        <w:rPr>
          <w:b/>
          <w:color w:val="8DB3E2"/>
          <w:sz w:val="26"/>
          <w:szCs w:val="26"/>
        </w:rPr>
      </w:pPr>
      <w:bookmarkStart w:id="9" w:name="_tyjcwt" w:colFirst="0" w:colLast="0"/>
      <w:bookmarkEnd w:id="9"/>
      <w:r w:rsidRPr="0023275F">
        <w:rPr>
          <w:b/>
          <w:color w:val="8DB3E2"/>
          <w:sz w:val="26"/>
          <w:szCs w:val="26"/>
        </w:rPr>
        <w:t>1.5 Forma</w:t>
      </w:r>
    </w:p>
    <w:p w:rsidR="00545D31" w:rsidRDefault="00545D31" w:rsidP="00545D31">
      <w:r>
        <w:t xml:space="preserve">Program </w:t>
      </w:r>
      <w:r w:rsidRPr="005B27D9">
        <w:rPr>
          <w:b/>
        </w:rPr>
        <w:t xml:space="preserve">UBUNTU </w:t>
      </w:r>
      <w:r w:rsidR="00631412">
        <w:t>–</w:t>
      </w:r>
      <w:r w:rsidRPr="005B27D9">
        <w:rPr>
          <w:b/>
        </w:rPr>
        <w:t xml:space="preserve"> škola demokratického občanství </w:t>
      </w:r>
      <w:r>
        <w:t>je celoroční vzdělávací program, kte</w:t>
      </w:r>
      <w:r w:rsidR="00522B49">
        <w:t>rý je realizován prezenční formou</w:t>
      </w:r>
      <w:r w:rsidR="007C2BC2">
        <w:rPr>
          <w:color w:val="FF0000"/>
        </w:rPr>
        <w:t xml:space="preserve"> </w:t>
      </w:r>
      <w:r w:rsidR="007C2BC2" w:rsidRPr="007C2BC2">
        <w:t>a</w:t>
      </w:r>
      <w:r w:rsidR="00522B49" w:rsidRPr="007C2BC2">
        <w:t xml:space="preserve"> následujícím způsobem</w:t>
      </w:r>
      <w:r w:rsidRPr="007C2BC2">
        <w:t>:</w:t>
      </w:r>
      <w:r w:rsidR="00AF077C">
        <w:rPr>
          <w:color w:val="FF0000"/>
        </w:rPr>
        <w:t xml:space="preserve"> </w:t>
      </w:r>
    </w:p>
    <w:p w:rsidR="00545D31" w:rsidRDefault="007C2BC2" w:rsidP="008353FE">
      <w:pPr>
        <w:numPr>
          <w:ilvl w:val="0"/>
          <w:numId w:val="7"/>
        </w:numPr>
        <w:spacing w:after="0"/>
      </w:pPr>
      <w:r>
        <w:rPr>
          <w:b/>
        </w:rPr>
        <w:t>s</w:t>
      </w:r>
      <w:r w:rsidR="00545D31">
        <w:rPr>
          <w:b/>
        </w:rPr>
        <w:t>emináře</w:t>
      </w:r>
      <w:r w:rsidR="00291969">
        <w:t xml:space="preserve"> –</w:t>
      </w:r>
      <w:r w:rsidR="00545D31">
        <w:t xml:space="preserve"> Jedná se o dva třídenní intenzivní prezenční semináře, kde pedagogové získají základní teoretické znalosti, které také prakticky aplikují a následně reflektují, a kde sdílí zkušenosti z dosavadní práce.</w:t>
      </w:r>
    </w:p>
    <w:p w:rsidR="00545D31" w:rsidRDefault="00092D3A" w:rsidP="008353FE">
      <w:pPr>
        <w:numPr>
          <w:ilvl w:val="0"/>
          <w:numId w:val="7"/>
        </w:numPr>
        <w:spacing w:after="0"/>
      </w:pPr>
      <w:r>
        <w:rPr>
          <w:b/>
        </w:rPr>
        <w:t>samostatná</w:t>
      </w:r>
      <w:r w:rsidR="00545D31">
        <w:rPr>
          <w:b/>
        </w:rPr>
        <w:t xml:space="preserve"> práce</w:t>
      </w:r>
      <w:r w:rsidR="00545D31">
        <w:t xml:space="preserve"> – Každý zapojený pedagog si nastavuje osobní pedagogické cíle, které bude v daném roce rozvíjet</w:t>
      </w:r>
      <w:r w:rsidR="00291969">
        <w:t>,</w:t>
      </w:r>
      <w:r w:rsidR="00545D31">
        <w:t xml:space="preserve"> a vede si své profesní portfolio. </w:t>
      </w:r>
    </w:p>
    <w:p w:rsidR="00545D31" w:rsidRDefault="00841272" w:rsidP="008353FE">
      <w:pPr>
        <w:numPr>
          <w:ilvl w:val="0"/>
          <w:numId w:val="7"/>
        </w:numPr>
        <w:spacing w:after="0"/>
      </w:pPr>
      <w:r>
        <w:rPr>
          <w:b/>
        </w:rPr>
        <w:t>k</w:t>
      </w:r>
      <w:r w:rsidR="00545D31">
        <w:rPr>
          <w:b/>
        </w:rPr>
        <w:t>olegiální podpora</w:t>
      </w:r>
      <w:r w:rsidR="00545D31">
        <w:t xml:space="preserve"> – Sp</w:t>
      </w:r>
      <w:r w:rsidR="00CF0AAC">
        <w:t>olečná práce pedagogického týmu</w:t>
      </w:r>
      <w:r w:rsidR="00291969">
        <w:t xml:space="preserve"> zaměřená na jeden cíl</w:t>
      </w:r>
      <w:r w:rsidR="00545D31">
        <w:t xml:space="preserve"> je realizovaná prostřednictvím kolegiální podpory a práce se společným portfoliem pedagogického týmu.</w:t>
      </w:r>
    </w:p>
    <w:p w:rsidR="00545D31" w:rsidRDefault="00841272" w:rsidP="00B610FA">
      <w:pPr>
        <w:numPr>
          <w:ilvl w:val="0"/>
          <w:numId w:val="7"/>
        </w:numPr>
        <w:spacing w:after="0"/>
      </w:pPr>
      <w:r>
        <w:rPr>
          <w:b/>
        </w:rPr>
        <w:t>m</w:t>
      </w:r>
      <w:r w:rsidR="00545D31">
        <w:rPr>
          <w:b/>
        </w:rPr>
        <w:t>etodické konzultace</w:t>
      </w:r>
      <w:r w:rsidR="00545D31">
        <w:t xml:space="preserve"> – Metodik programu pomáhá jednotlivým pedagogům i školnímu týmu jako celku s nastavováním cílů, konzultuje zvolené postupy a poskytuje zpětnou vazbu</w:t>
      </w:r>
      <w:r w:rsidR="00E33662">
        <w:rPr>
          <w:color w:val="FF0000"/>
        </w:rPr>
        <w:t xml:space="preserve"> </w:t>
      </w:r>
      <w:r w:rsidR="00545D31">
        <w:t>jak na</w:t>
      </w:r>
      <w:r w:rsidR="00B610FA">
        <w:t> </w:t>
      </w:r>
      <w:r w:rsidR="00545D31">
        <w:t>fungování kolegiální podpory, tak na akt</w:t>
      </w:r>
      <w:r w:rsidR="00A503B8">
        <w:t>ivity týkající se přímé práce s</w:t>
      </w:r>
      <w:r w:rsidR="00545D31">
        <w:t xml:space="preserve"> žáky.</w:t>
      </w:r>
    </w:p>
    <w:p w:rsidR="00545D31" w:rsidRDefault="00545D31" w:rsidP="00545D31">
      <w:pPr>
        <w:spacing w:after="0"/>
        <w:ind w:left="720"/>
      </w:pPr>
    </w:p>
    <w:p w:rsidR="00545D31" w:rsidRDefault="00545D31" w:rsidP="00545D31">
      <w:pPr>
        <w:pStyle w:val="Nadpis2"/>
        <w:rPr>
          <w:color w:val="8DB3E2"/>
        </w:rPr>
      </w:pPr>
      <w:bookmarkStart w:id="10" w:name="_3dy6vkm" w:colFirst="0" w:colLast="0"/>
      <w:bookmarkStart w:id="11" w:name="_Toc71788603"/>
      <w:bookmarkEnd w:id="10"/>
      <w:r>
        <w:rPr>
          <w:color w:val="8DB3E2"/>
        </w:rPr>
        <w:t>1.6 Hodinová dotace</w:t>
      </w:r>
      <w:bookmarkEnd w:id="11"/>
    </w:p>
    <w:p w:rsidR="00545D31" w:rsidRDefault="00545D31" w:rsidP="00545D31">
      <w:bookmarkStart w:id="12" w:name="_1t3h5sf" w:colFirst="0" w:colLast="0"/>
      <w:bookmarkEnd w:id="12"/>
      <w:r>
        <w:t>Program je realizová</w:t>
      </w:r>
      <w:r w:rsidR="00603575">
        <w:t>n v rámci jednoho školního roku.</w:t>
      </w:r>
    </w:p>
    <w:p w:rsidR="00545D31" w:rsidRPr="00B15597" w:rsidRDefault="00545D31" w:rsidP="00545D31">
      <w:pPr>
        <w:spacing w:after="0"/>
        <w:rPr>
          <w:rFonts w:ascii="Calibri" w:eastAsia="Calibri" w:hAnsi="Calibri" w:cs="Calibri"/>
        </w:rPr>
      </w:pPr>
      <w:r>
        <w:t>Celkový minimální čas potřebný pro realizaci je cca 59 hod</w:t>
      </w:r>
      <w:r w:rsidR="00631412">
        <w:t xml:space="preserve">in (78,67 vyučovacích hodin) + </w:t>
      </w:r>
      <w:r>
        <w:t>15 hodin (20 vyučovacích hodin) na konzultace s metodikem projektu:</w:t>
      </w:r>
    </w:p>
    <w:p w:rsidR="00545D31" w:rsidRDefault="0023275F" w:rsidP="008353FE">
      <w:pPr>
        <w:numPr>
          <w:ilvl w:val="1"/>
          <w:numId w:val="8"/>
        </w:numPr>
        <w:spacing w:after="0"/>
      </w:pPr>
      <w:r>
        <w:t>2</w:t>
      </w:r>
      <w:r>
        <w:rPr>
          <w:rFonts w:cstheme="minorHAnsi"/>
        </w:rPr>
        <w:t>×</w:t>
      </w:r>
      <w:r w:rsidR="00545D31">
        <w:t xml:space="preserve"> 18 hodin (2</w:t>
      </w:r>
      <w:r>
        <w:rPr>
          <w:rFonts w:cstheme="minorHAnsi"/>
        </w:rPr>
        <w:t xml:space="preserve">× </w:t>
      </w:r>
      <w:r w:rsidR="00545D31">
        <w:t xml:space="preserve">24 vyučovacích hodin) </w:t>
      </w:r>
      <w:r w:rsidR="00631412">
        <w:t xml:space="preserve">– </w:t>
      </w:r>
      <w:r w:rsidR="00B37EBB">
        <w:t>semináře pro zapojené pedagogy,</w:t>
      </w:r>
    </w:p>
    <w:p w:rsidR="00545D31" w:rsidRDefault="00545D31" w:rsidP="008353FE">
      <w:pPr>
        <w:numPr>
          <w:ilvl w:val="1"/>
          <w:numId w:val="8"/>
        </w:numPr>
        <w:spacing w:after="0"/>
      </w:pPr>
      <w:r>
        <w:t xml:space="preserve">23 hodin (30,67 vyučovacích hodin) </w:t>
      </w:r>
      <w:r w:rsidR="00631412">
        <w:t xml:space="preserve">– </w:t>
      </w:r>
      <w:r>
        <w:t>samos</w:t>
      </w:r>
      <w:r w:rsidR="00B37EBB">
        <w:t>tatná a společná práce ve škole,</w:t>
      </w:r>
    </w:p>
    <w:p w:rsidR="00545D31" w:rsidRDefault="00545D31" w:rsidP="008353FE">
      <w:pPr>
        <w:numPr>
          <w:ilvl w:val="1"/>
          <w:numId w:val="8"/>
        </w:numPr>
        <w:spacing w:after="0"/>
      </w:pPr>
      <w:r>
        <w:t xml:space="preserve">15 hodin (20 vyučovacích hodin) </w:t>
      </w:r>
      <w:r w:rsidR="00631412">
        <w:t>–</w:t>
      </w:r>
      <w:r>
        <w:t xml:space="preserve"> konzultace </w:t>
      </w:r>
      <w:r w:rsidR="0023275F">
        <w:t>s metodikem – cca 1,5 hodiny (2 </w:t>
      </w:r>
      <w:r>
        <w:t>vyučovací hodiny) za měsíc ve školním roce.</w:t>
      </w:r>
    </w:p>
    <w:p w:rsidR="00545D31" w:rsidRDefault="00545D31" w:rsidP="00545D31">
      <w:r>
        <w:lastRenderedPageBreak/>
        <w:t>Celková hodinová dotace záleží na individuálním přístupu zapojených pedagogů. Výše jsou uvedeny minimální časové dotace. Pokud si pedagogové nastaví náročnější cíle, je pravděpodobné, že časové dotace na samostatnou a společnou práci budou vyšší.</w:t>
      </w:r>
      <w:r w:rsidR="0023035C">
        <w:t xml:space="preserve"> </w:t>
      </w:r>
    </w:p>
    <w:p w:rsidR="00545D31" w:rsidRDefault="00545D31" w:rsidP="00545D31">
      <w:pPr>
        <w:pStyle w:val="Nadpis2"/>
        <w:rPr>
          <w:color w:val="8DB3E2"/>
        </w:rPr>
      </w:pPr>
      <w:bookmarkStart w:id="13" w:name="_Toc71788604"/>
      <w:r>
        <w:rPr>
          <w:color w:val="8DB3E2"/>
        </w:rPr>
        <w:t>1.7 Předpokládaný počet účastníků a upřesnění cílové skupiny</w:t>
      </w:r>
      <w:bookmarkEnd w:id="13"/>
    </w:p>
    <w:p w:rsidR="00545D31" w:rsidRPr="00DC24A1" w:rsidRDefault="00545D31" w:rsidP="00545D31">
      <w:pPr>
        <w:rPr>
          <w:b/>
        </w:rPr>
      </w:pPr>
      <w:bookmarkStart w:id="14" w:name="_4d34og8" w:colFirst="0" w:colLast="0"/>
      <w:bookmarkEnd w:id="14"/>
      <w:r w:rsidRPr="00DC24A1">
        <w:rPr>
          <w:b/>
        </w:rPr>
        <w:t>Počet účastníků:</w:t>
      </w:r>
    </w:p>
    <w:p w:rsidR="00545D31" w:rsidRPr="00DC24A1" w:rsidRDefault="00631412" w:rsidP="00545D31">
      <w:r w:rsidRPr="00DC24A1">
        <w:t xml:space="preserve">Program je určen pro </w:t>
      </w:r>
      <w:r w:rsidR="0061496B" w:rsidRPr="00DC24A1">
        <w:t>skupinu</w:t>
      </w:r>
      <w:r w:rsidRPr="00DC24A1">
        <w:t xml:space="preserve"> 14</w:t>
      </w:r>
      <w:r w:rsidR="00CF0AAC" w:rsidRPr="00DC24A1">
        <w:t>–</w:t>
      </w:r>
      <w:r w:rsidR="0061496B" w:rsidRPr="00DC24A1">
        <w:t>20 pedagogů, složenou z</w:t>
      </w:r>
      <w:r w:rsidR="004F73FB" w:rsidRPr="00DC24A1">
        <w:t xml:space="preserve"> několika týmů pedagogů. Jeden tým pedagogů se skládá vždy ze </w:t>
      </w:r>
      <w:r w:rsidR="0061496B" w:rsidRPr="00DC24A1">
        <w:t>2–6 pedagogů z jedné SŠ.</w:t>
      </w:r>
    </w:p>
    <w:p w:rsidR="00545D31" w:rsidRPr="00DC24A1" w:rsidRDefault="00545D31" w:rsidP="00545D31">
      <w:pPr>
        <w:rPr>
          <w:b/>
        </w:rPr>
      </w:pPr>
      <w:r w:rsidRPr="00DC24A1">
        <w:rPr>
          <w:b/>
        </w:rPr>
        <w:t>Cílová skupina:</w:t>
      </w:r>
    </w:p>
    <w:p w:rsidR="0061496B" w:rsidRDefault="0061496B" w:rsidP="00545D31">
      <w:r w:rsidRPr="00DC24A1">
        <w:t>Cílovou skupinou jsou týmy pedagogů středních škol</w:t>
      </w:r>
      <w:r w:rsidRPr="00DC24A1">
        <w:rPr>
          <w:vertAlign w:val="superscript"/>
        </w:rPr>
        <w:footnoteReference w:id="4"/>
      </w:r>
      <w:r w:rsidRPr="00DC24A1">
        <w:t xml:space="preserve">, včetně </w:t>
      </w:r>
      <w:r w:rsidRPr="00DC24A1">
        <w:rPr>
          <w:color w:val="000000"/>
        </w:rPr>
        <w:t>lektorů a vychovatelů,</w:t>
      </w:r>
      <w:r w:rsidRPr="00DC24A1">
        <w:t xml:space="preserve"> bez omezení typem školy či vyučovacího předmětu.</w:t>
      </w:r>
    </w:p>
    <w:p w:rsidR="00545D31" w:rsidRDefault="00545D31" w:rsidP="00545D31">
      <w:pPr>
        <w:pStyle w:val="Nadpis2"/>
        <w:rPr>
          <w:color w:val="8DB3E2"/>
        </w:rPr>
      </w:pPr>
      <w:bookmarkStart w:id="15" w:name="_Toc71788605"/>
      <w:r>
        <w:rPr>
          <w:color w:val="8DB3E2"/>
        </w:rPr>
        <w:t>1.8 Metody a způsoby realizace</w:t>
      </w:r>
      <w:bookmarkEnd w:id="15"/>
      <w:r>
        <w:rPr>
          <w:color w:val="8DB3E2"/>
        </w:rPr>
        <w:t xml:space="preserve"> </w:t>
      </w:r>
    </w:p>
    <w:p w:rsidR="00545D31" w:rsidRDefault="00545D31" w:rsidP="00545D31">
      <w:pPr>
        <w:spacing w:after="0"/>
      </w:pPr>
      <w:r>
        <w:t>Metody a způsoby realizace závisí na formě práce se zapojenými pedagogy (viz výše Forma). U</w:t>
      </w:r>
      <w:r w:rsidR="00B610FA">
        <w:t> </w:t>
      </w:r>
      <w:r>
        <w:t>jednotlivých forem volíme metody vhodné pro naplnění stanovených cílů a</w:t>
      </w:r>
      <w:r w:rsidR="00CF0AAC">
        <w:t xml:space="preserve"> s ohledem na časovou náročnost.</w:t>
      </w:r>
    </w:p>
    <w:p w:rsidR="00545D31" w:rsidRDefault="00545D31" w:rsidP="00545D31">
      <w:pPr>
        <w:spacing w:after="0"/>
      </w:pPr>
    </w:p>
    <w:p w:rsidR="00545D31" w:rsidRDefault="00545D31" w:rsidP="00545D31">
      <w:pPr>
        <w:spacing w:after="0"/>
        <w:rPr>
          <w:b/>
        </w:rPr>
      </w:pPr>
      <w:r>
        <w:rPr>
          <w:b/>
        </w:rPr>
        <w:t xml:space="preserve">Metodici a lektoři programu pracují s pedagogy v těchto formách: </w:t>
      </w:r>
    </w:p>
    <w:p w:rsidR="00545D31" w:rsidRDefault="00545D31" w:rsidP="00545D31">
      <w:pPr>
        <w:spacing w:after="0"/>
        <w:rPr>
          <w:b/>
        </w:rPr>
      </w:pPr>
    </w:p>
    <w:p w:rsidR="00545D31" w:rsidRDefault="00545D31" w:rsidP="00545D31">
      <w:pPr>
        <w:spacing w:after="0"/>
        <w:rPr>
          <w:b/>
        </w:rPr>
      </w:pPr>
      <w:r>
        <w:rPr>
          <w:b/>
        </w:rPr>
        <w:t>Třídenní semináře</w:t>
      </w:r>
    </w:p>
    <w:p w:rsidR="00545D31" w:rsidRDefault="00545D31" w:rsidP="00545D31">
      <w:pPr>
        <w:spacing w:after="0"/>
      </w:pPr>
      <w:r>
        <w:t xml:space="preserve">Zde se zaměřujeme především na prožitek – na ukotvení teoretických znalostí formou vlastní zkušenosti a následné reflexe. V programu </w:t>
      </w:r>
      <w:r w:rsidRPr="00B15597">
        <w:t xml:space="preserve">UBUNTU </w:t>
      </w:r>
      <w:r w:rsidR="00631412">
        <w:t>–</w:t>
      </w:r>
      <w:r w:rsidRPr="00B15597">
        <w:t xml:space="preserve"> škola demokratického občanství </w:t>
      </w:r>
      <w:r>
        <w:t xml:space="preserve">tedy využíváme zážitkovou pedagogiku v kombinaci s kratšími teoretickými bloky. Aktivity pak doplňujeme prostorem pro sdílení zkušeností s odborníky i mezi sebou. </w:t>
      </w:r>
    </w:p>
    <w:p w:rsidR="00545D31" w:rsidRDefault="00545D31" w:rsidP="00545D31">
      <w:pPr>
        <w:spacing w:after="0"/>
      </w:pPr>
    </w:p>
    <w:p w:rsidR="00545D31" w:rsidRDefault="00545D31" w:rsidP="00545D31">
      <w:pPr>
        <w:spacing w:after="0"/>
        <w:rPr>
          <w:b/>
        </w:rPr>
      </w:pPr>
      <w:r>
        <w:rPr>
          <w:b/>
        </w:rPr>
        <w:t>Metodické konzultace</w:t>
      </w:r>
    </w:p>
    <w:p w:rsidR="00545D31" w:rsidRDefault="00545D31" w:rsidP="00545D31">
      <w:pPr>
        <w:spacing w:after="0"/>
      </w:pPr>
      <w:r>
        <w:t>Zde volíme několik způsobů konzultací:</w:t>
      </w:r>
    </w:p>
    <w:p w:rsidR="00545D31" w:rsidRDefault="00545D31" w:rsidP="008353FE">
      <w:pPr>
        <w:numPr>
          <w:ilvl w:val="0"/>
          <w:numId w:val="8"/>
        </w:numPr>
        <w:pBdr>
          <w:top w:val="nil"/>
          <w:left w:val="nil"/>
          <w:bottom w:val="nil"/>
          <w:right w:val="nil"/>
          <w:between w:val="nil"/>
        </w:pBdr>
        <w:spacing w:after="0"/>
      </w:pPr>
      <w:r>
        <w:t>c</w:t>
      </w:r>
      <w:r w:rsidR="00DC24A1">
        <w:rPr>
          <w:color w:val="000000"/>
        </w:rPr>
        <w:t>ca 1</w:t>
      </w:r>
      <w:r w:rsidR="00DC24A1">
        <w:rPr>
          <w:rFonts w:cstheme="minorHAnsi"/>
          <w:color w:val="000000"/>
        </w:rPr>
        <w:t>×</w:t>
      </w:r>
      <w:r>
        <w:rPr>
          <w:color w:val="000000"/>
        </w:rPr>
        <w:t xml:space="preserve"> za měsíc osobní schůzky metodika programu se zapojeným školním týmem,</w:t>
      </w:r>
    </w:p>
    <w:p w:rsidR="00545D31" w:rsidRDefault="00545D31" w:rsidP="008353FE">
      <w:pPr>
        <w:numPr>
          <w:ilvl w:val="0"/>
          <w:numId w:val="8"/>
        </w:numPr>
        <w:pBdr>
          <w:top w:val="nil"/>
          <w:left w:val="nil"/>
          <w:bottom w:val="nil"/>
          <w:right w:val="nil"/>
          <w:between w:val="nil"/>
        </w:pBdr>
        <w:spacing w:after="0"/>
      </w:pPr>
      <w:r>
        <w:rPr>
          <w:color w:val="000000"/>
        </w:rPr>
        <w:t>individuální konzultace s pedagogy – navazují zpravidla na schůzky s týmem,</w:t>
      </w:r>
    </w:p>
    <w:p w:rsidR="00545D31" w:rsidRDefault="00545D31" w:rsidP="008353FE">
      <w:pPr>
        <w:numPr>
          <w:ilvl w:val="0"/>
          <w:numId w:val="8"/>
        </w:numPr>
        <w:pBdr>
          <w:top w:val="nil"/>
          <w:left w:val="nil"/>
          <w:bottom w:val="nil"/>
          <w:right w:val="nil"/>
          <w:between w:val="nil"/>
        </w:pBdr>
        <w:spacing w:after="0"/>
      </w:pPr>
      <w:r>
        <w:rPr>
          <w:color w:val="000000"/>
        </w:rPr>
        <w:t>distanční konzultace – jedná se o konzultace po e-mailu, telefonu, případně připomínkování materiálů např. na internetovém rozhraní apod.</w:t>
      </w:r>
    </w:p>
    <w:p w:rsidR="00545D31" w:rsidRDefault="00545D31" w:rsidP="00545D31">
      <w:pPr>
        <w:spacing w:after="0"/>
      </w:pPr>
    </w:p>
    <w:p w:rsidR="00545D31" w:rsidRDefault="00545D31" w:rsidP="00545D31">
      <w:pPr>
        <w:spacing w:after="0"/>
      </w:pPr>
      <w:r>
        <w:t xml:space="preserve">Konzultace jsou zaměřeny na samostatnou práci zapojených pedagogů, konkrétně na podporu při: </w:t>
      </w:r>
    </w:p>
    <w:p w:rsidR="00545D31" w:rsidRPr="00B15597" w:rsidRDefault="00616E9C" w:rsidP="00CF0AAC">
      <w:pPr>
        <w:numPr>
          <w:ilvl w:val="0"/>
          <w:numId w:val="8"/>
        </w:numPr>
        <w:pBdr>
          <w:top w:val="nil"/>
          <w:left w:val="nil"/>
          <w:bottom w:val="nil"/>
          <w:right w:val="nil"/>
          <w:between w:val="nil"/>
        </w:pBdr>
        <w:spacing w:after="0"/>
        <w:rPr>
          <w:color w:val="000000"/>
        </w:rPr>
      </w:pPr>
      <w:r>
        <w:rPr>
          <w:b/>
          <w:color w:val="000000"/>
        </w:rPr>
        <w:t>s</w:t>
      </w:r>
      <w:r w:rsidR="00A1745E">
        <w:rPr>
          <w:b/>
          <w:color w:val="000000"/>
        </w:rPr>
        <w:t xml:space="preserve">amostatné </w:t>
      </w:r>
      <w:r w:rsidR="00CF0AAC">
        <w:rPr>
          <w:b/>
          <w:color w:val="000000"/>
        </w:rPr>
        <w:t xml:space="preserve">práci </w:t>
      </w:r>
      <w:r w:rsidR="00CF0AAC" w:rsidRPr="00CF0AAC">
        <w:rPr>
          <w:b/>
          <w:color w:val="000000"/>
        </w:rPr>
        <w:t>–</w:t>
      </w:r>
      <w:r w:rsidR="00545D31">
        <w:rPr>
          <w:b/>
          <w:color w:val="000000"/>
        </w:rPr>
        <w:t xml:space="preserve"> </w:t>
      </w:r>
      <w:r w:rsidR="00545D31">
        <w:rPr>
          <w:color w:val="000000"/>
        </w:rPr>
        <w:t>pedagogové pracují s portfoliem na svém rozvoji, konkrétně s částmi:</w:t>
      </w:r>
    </w:p>
    <w:p w:rsidR="00545D31" w:rsidRDefault="00CF0AAC" w:rsidP="00CF0AAC">
      <w:pPr>
        <w:numPr>
          <w:ilvl w:val="1"/>
          <w:numId w:val="8"/>
        </w:numPr>
        <w:pBdr>
          <w:top w:val="nil"/>
          <w:left w:val="nil"/>
          <w:bottom w:val="nil"/>
          <w:right w:val="nil"/>
          <w:between w:val="nil"/>
        </w:pBdr>
        <w:spacing w:after="0"/>
        <w:rPr>
          <w:color w:val="000000"/>
        </w:rPr>
      </w:pPr>
      <w:r>
        <w:rPr>
          <w:color w:val="000000"/>
        </w:rPr>
        <w:t xml:space="preserve">A – Výchozí stav </w:t>
      </w:r>
      <w:r w:rsidRPr="00CF0AAC">
        <w:rPr>
          <w:color w:val="000000"/>
        </w:rPr>
        <w:t>–</w:t>
      </w:r>
      <w:r>
        <w:rPr>
          <w:color w:val="000000"/>
        </w:rPr>
        <w:t xml:space="preserve"> K</w:t>
      </w:r>
      <w:r w:rsidR="00545D31">
        <w:rPr>
          <w:color w:val="000000"/>
        </w:rPr>
        <w:t xml:space="preserve">de jsem já? </w:t>
      </w:r>
    </w:p>
    <w:p w:rsidR="00545D31" w:rsidRPr="004C2AEC" w:rsidRDefault="00545D31" w:rsidP="008353FE">
      <w:pPr>
        <w:numPr>
          <w:ilvl w:val="1"/>
          <w:numId w:val="8"/>
        </w:numPr>
        <w:pBdr>
          <w:top w:val="nil"/>
          <w:left w:val="nil"/>
          <w:bottom w:val="nil"/>
          <w:right w:val="nil"/>
          <w:between w:val="nil"/>
        </w:pBdr>
        <w:spacing w:after="0"/>
      </w:pPr>
      <w:r>
        <w:rPr>
          <w:color w:val="000000"/>
        </w:rPr>
        <w:t>B – Profesní rozvoj – Kam jdu?</w:t>
      </w:r>
    </w:p>
    <w:p w:rsidR="004C2AEC" w:rsidRDefault="004C2AEC" w:rsidP="008353FE">
      <w:pPr>
        <w:numPr>
          <w:ilvl w:val="1"/>
          <w:numId w:val="8"/>
        </w:numPr>
        <w:pBdr>
          <w:top w:val="nil"/>
          <w:left w:val="nil"/>
          <w:bottom w:val="nil"/>
          <w:right w:val="nil"/>
          <w:between w:val="nil"/>
        </w:pBdr>
        <w:spacing w:after="0"/>
      </w:pPr>
      <w:r>
        <w:t xml:space="preserve">E </w:t>
      </w:r>
      <w:r w:rsidR="00631412">
        <w:t>–</w:t>
      </w:r>
      <w:r>
        <w:t xml:space="preserve"> </w:t>
      </w:r>
      <w:r w:rsidRPr="004C2AEC">
        <w:t xml:space="preserve">Výchozí stav </w:t>
      </w:r>
      <w:r w:rsidR="00631412">
        <w:t xml:space="preserve">– </w:t>
      </w:r>
      <w:r w:rsidRPr="004C2AEC">
        <w:t>Na co se potřebujeme u žáků zaměřit?</w:t>
      </w:r>
      <w:r>
        <w:t xml:space="preserve"> (pro druhý rok)</w:t>
      </w:r>
    </w:p>
    <w:p w:rsidR="004C2AEC" w:rsidRDefault="004C2AEC" w:rsidP="008353FE">
      <w:pPr>
        <w:numPr>
          <w:ilvl w:val="1"/>
          <w:numId w:val="8"/>
        </w:numPr>
        <w:pBdr>
          <w:top w:val="nil"/>
          <w:left w:val="nil"/>
          <w:bottom w:val="nil"/>
          <w:right w:val="nil"/>
          <w:between w:val="nil"/>
        </w:pBdr>
        <w:spacing w:after="0"/>
      </w:pPr>
      <w:r>
        <w:t xml:space="preserve">F </w:t>
      </w:r>
      <w:r w:rsidR="00631412">
        <w:t>–</w:t>
      </w:r>
      <w:r w:rsidRPr="004C2AEC">
        <w:t xml:space="preserve"> Profesní rozvoj </w:t>
      </w:r>
      <w:r w:rsidR="00631412">
        <w:t>–</w:t>
      </w:r>
      <w:r w:rsidRPr="004C2AEC">
        <w:t xml:space="preserve"> Kam jdu?</w:t>
      </w:r>
      <w:r>
        <w:t xml:space="preserve"> (pro druhý rok)</w:t>
      </w:r>
    </w:p>
    <w:p w:rsidR="00545D31" w:rsidRDefault="00616E9C" w:rsidP="008353FE">
      <w:pPr>
        <w:numPr>
          <w:ilvl w:val="0"/>
          <w:numId w:val="8"/>
        </w:numPr>
        <w:pBdr>
          <w:top w:val="nil"/>
          <w:left w:val="nil"/>
          <w:bottom w:val="nil"/>
          <w:right w:val="nil"/>
          <w:between w:val="nil"/>
        </w:pBdr>
        <w:spacing w:after="0"/>
      </w:pPr>
      <w:r>
        <w:rPr>
          <w:b/>
          <w:color w:val="000000"/>
        </w:rPr>
        <w:t>p</w:t>
      </w:r>
      <w:r w:rsidR="00545D31">
        <w:rPr>
          <w:b/>
          <w:color w:val="000000"/>
        </w:rPr>
        <w:t xml:space="preserve">ráci týmu v rámci kolegiální podpory </w:t>
      </w:r>
      <w:r w:rsidR="00631412">
        <w:t>–</w:t>
      </w:r>
      <w:r w:rsidR="00545D31">
        <w:rPr>
          <w:color w:val="000000"/>
        </w:rPr>
        <w:t xml:space="preserve"> školní tým zapojených pedagogů pracuje s portfoliem na společném cíli, konkrétně s část</w:t>
      </w:r>
      <w:r w:rsidR="00CF0AAC">
        <w:rPr>
          <w:color w:val="000000"/>
        </w:rPr>
        <w:t>mi</w:t>
      </w:r>
      <w:r w:rsidR="00545D31">
        <w:rPr>
          <w:color w:val="000000"/>
        </w:rPr>
        <w:t>:</w:t>
      </w:r>
    </w:p>
    <w:p w:rsidR="00545D31" w:rsidRDefault="00545D31" w:rsidP="008353FE">
      <w:pPr>
        <w:numPr>
          <w:ilvl w:val="1"/>
          <w:numId w:val="8"/>
        </w:numPr>
        <w:pBdr>
          <w:top w:val="nil"/>
          <w:left w:val="nil"/>
          <w:bottom w:val="nil"/>
          <w:right w:val="nil"/>
          <w:between w:val="nil"/>
        </w:pBdr>
        <w:spacing w:after="0"/>
      </w:pPr>
      <w:r>
        <w:t xml:space="preserve">C – </w:t>
      </w:r>
      <w:r w:rsidR="00296B1C" w:rsidRPr="004C2AEC">
        <w:t xml:space="preserve">Kolegiální podpora a rozvoj </w:t>
      </w:r>
      <w:r>
        <w:t>– Kam jdeme společně?</w:t>
      </w:r>
    </w:p>
    <w:p w:rsidR="00741B68" w:rsidRDefault="00741B68" w:rsidP="008353FE">
      <w:pPr>
        <w:numPr>
          <w:ilvl w:val="1"/>
          <w:numId w:val="8"/>
        </w:numPr>
        <w:pBdr>
          <w:top w:val="nil"/>
          <w:left w:val="nil"/>
          <w:bottom w:val="nil"/>
          <w:right w:val="nil"/>
          <w:between w:val="nil"/>
        </w:pBdr>
        <w:spacing w:after="0"/>
      </w:pPr>
      <w:r>
        <w:t>G</w:t>
      </w:r>
      <w:r w:rsidR="004C2AEC">
        <w:t xml:space="preserve"> </w:t>
      </w:r>
      <w:r w:rsidR="00631412">
        <w:t>–</w:t>
      </w:r>
      <w:r w:rsidR="004C2AEC">
        <w:t xml:space="preserve"> </w:t>
      </w:r>
      <w:r w:rsidR="004C2AEC" w:rsidRPr="004C2AEC">
        <w:t xml:space="preserve">Kolegiální podpora a rozvoj školy </w:t>
      </w:r>
      <w:r w:rsidR="00631412">
        <w:t>–</w:t>
      </w:r>
      <w:r w:rsidR="004C2AEC" w:rsidRPr="004C2AEC">
        <w:t xml:space="preserve"> Kam jdeme společně?</w:t>
      </w:r>
      <w:r w:rsidR="00296B1C">
        <w:t xml:space="preserve"> (pro druhý rok)</w:t>
      </w:r>
    </w:p>
    <w:p w:rsidR="004C2AEC" w:rsidRDefault="004C2AEC" w:rsidP="008353FE">
      <w:pPr>
        <w:numPr>
          <w:ilvl w:val="1"/>
          <w:numId w:val="8"/>
        </w:numPr>
        <w:pBdr>
          <w:top w:val="nil"/>
          <w:left w:val="nil"/>
          <w:bottom w:val="nil"/>
          <w:right w:val="nil"/>
          <w:between w:val="nil"/>
        </w:pBdr>
        <w:spacing w:after="0"/>
      </w:pPr>
      <w:r>
        <w:t xml:space="preserve">H </w:t>
      </w:r>
      <w:r w:rsidR="00631412">
        <w:t>–</w:t>
      </w:r>
      <w:r>
        <w:t xml:space="preserve"> </w:t>
      </w:r>
      <w:r w:rsidR="00586EF3">
        <w:t>Spolupráce na projektu –</w:t>
      </w:r>
      <w:r w:rsidRPr="004C2AEC">
        <w:t xml:space="preserve"> pomáháme rozvíjet demokratické občanství</w:t>
      </w:r>
      <w:r>
        <w:t xml:space="preserve"> (pro druhý rok)</w:t>
      </w:r>
    </w:p>
    <w:p w:rsidR="009B0A9D" w:rsidRPr="00CC61F7" w:rsidRDefault="009B0A9D" w:rsidP="009B0A9D">
      <w:pPr>
        <w:pStyle w:val="Nadpis2"/>
        <w:rPr>
          <w:color w:val="8DB3E2" w:themeColor="text2" w:themeTint="66"/>
        </w:rPr>
      </w:pPr>
      <w:bookmarkStart w:id="16" w:name="_Toc71788606"/>
      <w:r w:rsidRPr="00CC61F7">
        <w:rPr>
          <w:color w:val="8DB3E2" w:themeColor="text2" w:themeTint="66"/>
        </w:rPr>
        <w:lastRenderedPageBreak/>
        <w:t>1.</w:t>
      </w:r>
      <w:r w:rsidR="00D14E94" w:rsidRPr="00CC61F7">
        <w:rPr>
          <w:color w:val="8DB3E2" w:themeColor="text2" w:themeTint="66"/>
        </w:rPr>
        <w:t>9</w:t>
      </w:r>
      <w:r w:rsidRPr="00CC61F7">
        <w:rPr>
          <w:color w:val="8DB3E2" w:themeColor="text2" w:themeTint="66"/>
        </w:rPr>
        <w:t xml:space="preserve"> </w:t>
      </w:r>
      <w:r w:rsidR="007045FF" w:rsidRPr="00CC61F7">
        <w:rPr>
          <w:color w:val="8DB3E2" w:themeColor="text2" w:themeTint="66"/>
        </w:rPr>
        <w:t xml:space="preserve">Obsah – přehled </w:t>
      </w:r>
      <w:r w:rsidR="00E04286" w:rsidRPr="00CC61F7">
        <w:rPr>
          <w:color w:val="8DB3E2" w:themeColor="text2" w:themeTint="66"/>
        </w:rPr>
        <w:t>tematických bloků</w:t>
      </w:r>
      <w:r w:rsidR="007045FF" w:rsidRPr="00CC61F7">
        <w:rPr>
          <w:color w:val="8DB3E2" w:themeColor="text2" w:themeTint="66"/>
        </w:rPr>
        <w:t xml:space="preserve"> a podrobný přehled témat programu a jejich anotace včetně dílčí hodinové dotace</w:t>
      </w:r>
      <w:bookmarkEnd w:id="16"/>
    </w:p>
    <w:p w:rsidR="006A0EB5" w:rsidRDefault="00631412" w:rsidP="006A0EB5">
      <w:pPr>
        <w:rPr>
          <w:b/>
          <w:highlight w:val="yellow"/>
        </w:rPr>
      </w:pPr>
      <w:r>
        <w:rPr>
          <w:b/>
        </w:rPr>
        <w:t>Tematický blok č. 1 „</w:t>
      </w:r>
      <w:r w:rsidR="00E0533F">
        <w:rPr>
          <w:b/>
        </w:rPr>
        <w:t xml:space="preserve">Před </w:t>
      </w:r>
      <w:r w:rsidR="00422291">
        <w:rPr>
          <w:b/>
        </w:rPr>
        <w:t xml:space="preserve">prvním </w:t>
      </w:r>
      <w:r w:rsidR="00E0533F">
        <w:rPr>
          <w:b/>
        </w:rPr>
        <w:t>seminářem</w:t>
      </w:r>
      <w:r w:rsidR="006A0EB5" w:rsidRPr="0002572C">
        <w:rPr>
          <w:b/>
        </w:rPr>
        <w:t>”</w:t>
      </w:r>
      <w:r w:rsidR="006A0EB5">
        <w:rPr>
          <w:b/>
        </w:rPr>
        <w:t xml:space="preserve"> </w:t>
      </w:r>
      <w:r w:rsidR="00A1251B">
        <w:t>–</w:t>
      </w:r>
      <w:r w:rsidR="006A0EB5">
        <w:rPr>
          <w:b/>
        </w:rPr>
        <w:t xml:space="preserve"> </w:t>
      </w:r>
      <w:r w:rsidR="006A0EB5">
        <w:t>cca 8</w:t>
      </w:r>
      <w:r w:rsidR="006A0EB5" w:rsidRPr="007676F5">
        <w:t xml:space="preserve"> hodin</w:t>
      </w:r>
      <w:r w:rsidR="006A0EB5">
        <w:t xml:space="preserve"> (10,67 vyučovacích hodin) + konzultace s metodikem cca 7,5 hodiny (10 vyučovacích hodin)</w:t>
      </w:r>
    </w:p>
    <w:p w:rsidR="006A0EB5" w:rsidRPr="001A6B9B" w:rsidRDefault="006A0EB5" w:rsidP="006A0EB5">
      <w:r>
        <w:t>V tomto bloku se věnujeme části učitelského portfo</w:t>
      </w:r>
      <w:r w:rsidR="00586EF3">
        <w:t>lia</w:t>
      </w:r>
      <w:r>
        <w:t xml:space="preserve"> zaměřené na mapování výchozího stavu zapojených pedagogů a školního týmu. Cílem je zjistit, jaké jsou možnosti školy a zapojených pedagogů pro rozvoj kompetencí pro demokratickou </w:t>
      </w:r>
      <w:r w:rsidR="00CF0AAC">
        <w:t xml:space="preserve">kulturu </w:t>
      </w:r>
      <w:r>
        <w:t xml:space="preserve">u žáků </w:t>
      </w:r>
      <w:r w:rsidR="00586EF3">
        <w:t>a rozvoj demokratické kultury ve škole</w:t>
      </w:r>
      <w:r>
        <w:t xml:space="preserve">. </w:t>
      </w:r>
    </w:p>
    <w:p w:rsidR="006A0EB5" w:rsidRPr="006A31F5" w:rsidRDefault="006A0EB5" w:rsidP="006A0EB5">
      <w:r>
        <w:t>Čas na konzultace s metodikem je ideálně 1,5 hodiny za měsíc (t</w:t>
      </w:r>
      <w:r w:rsidR="00586EF3">
        <w:t>ento blok probíhá v průběhu cca </w:t>
      </w:r>
      <w:r>
        <w:t>5</w:t>
      </w:r>
      <w:r w:rsidR="00B610FA">
        <w:t> </w:t>
      </w:r>
      <w:r>
        <w:t>měsíců) – celkem tedy cca 7,5 hodiny.</w:t>
      </w:r>
    </w:p>
    <w:p w:rsidR="006A0EB5" w:rsidRDefault="006A0EB5" w:rsidP="006A0EB5">
      <w:pPr>
        <w:rPr>
          <w:b/>
          <w:highlight w:val="yellow"/>
        </w:rPr>
      </w:pPr>
      <w:r>
        <w:rPr>
          <w:b/>
        </w:rPr>
        <w:tab/>
      </w:r>
      <w:r w:rsidR="00631412">
        <w:rPr>
          <w:b/>
          <w:u w:val="single"/>
        </w:rPr>
        <w:t>Téma č. 1 „</w:t>
      </w:r>
      <w:r w:rsidR="006036C4">
        <w:rPr>
          <w:b/>
          <w:u w:val="single"/>
        </w:rPr>
        <w:t xml:space="preserve">Kde jsem já </w:t>
      </w:r>
      <w:r w:rsidR="006036C4">
        <w:rPr>
          <w:u w:val="single"/>
        </w:rPr>
        <w:t>–</w:t>
      </w:r>
      <w:r w:rsidRPr="00D9502E">
        <w:rPr>
          <w:b/>
          <w:u w:val="single"/>
        </w:rPr>
        <w:t xml:space="preserve"> analýza stavu a mých potřeb“</w:t>
      </w:r>
      <w:r>
        <w:rPr>
          <w:u w:val="single"/>
        </w:rPr>
        <w:t xml:space="preserve"> – 2 hodiny (2</w:t>
      </w:r>
      <w:r w:rsidRPr="00630761">
        <w:rPr>
          <w:u w:val="single"/>
        </w:rPr>
        <w:t>,67 vyučovacích hodin)</w:t>
      </w:r>
      <w:r>
        <w:rPr>
          <w:u w:val="single"/>
        </w:rPr>
        <w:t xml:space="preserve"> </w:t>
      </w:r>
    </w:p>
    <w:p w:rsidR="006A0EB5" w:rsidRDefault="006A0EB5" w:rsidP="006A0EB5">
      <w:r>
        <w:t xml:space="preserve">Tato část je zaměřena na individuální potřeby zapojených pedagogů. Pedagogové </w:t>
      </w:r>
      <w:r w:rsidR="00CF0AAC">
        <w:t>hodnotí</w:t>
      </w:r>
      <w:r>
        <w:t xml:space="preserve"> a analyzují vlastní pedagogické</w:t>
      </w:r>
      <w:r w:rsidRPr="00D9502E">
        <w:t xml:space="preserve"> kompetenc</w:t>
      </w:r>
      <w:r>
        <w:t>e relevantní</w:t>
      </w:r>
      <w:r w:rsidRPr="00D9502E">
        <w:t xml:space="preserve"> pro</w:t>
      </w:r>
      <w:r>
        <w:t xml:space="preserve"> rozvoj </w:t>
      </w:r>
      <w:r w:rsidRPr="00E16593">
        <w:t>kompetencí pro demokratickou kulturu (KDK) u žáků a pro posilování demokratické kultury ve škole.</w:t>
      </w:r>
      <w:r>
        <w:t xml:space="preserve"> K tomu jim slouží část portfolia A: 1 </w:t>
      </w:r>
      <w:r w:rsidR="006036C4">
        <w:t xml:space="preserve">Kde jsem já </w:t>
      </w:r>
      <w:r w:rsidR="006036C4" w:rsidRPr="006036C4">
        <w:t>–</w:t>
      </w:r>
      <w:r w:rsidR="006036C4">
        <w:t xml:space="preserve"> </w:t>
      </w:r>
      <w:r w:rsidRPr="006036C4">
        <w:t>analýza</w:t>
      </w:r>
      <w:r w:rsidRPr="00E16593">
        <w:t xml:space="preserve"> stavu a mých potřeb</w:t>
      </w:r>
      <w:r>
        <w:t xml:space="preserve"> (dotazník).</w:t>
      </w:r>
    </w:p>
    <w:p w:rsidR="006A0EB5" w:rsidRDefault="006A0EB5" w:rsidP="006A0EB5">
      <w:pPr>
        <w:rPr>
          <w:b/>
          <w:highlight w:val="yellow"/>
        </w:rPr>
      </w:pPr>
      <w:r>
        <w:tab/>
      </w:r>
      <w:r w:rsidRPr="00D9502E">
        <w:rPr>
          <w:b/>
          <w:u w:val="single"/>
        </w:rPr>
        <w:t>Téma č. 2 „Analýza stavu a potřeb školy“</w:t>
      </w:r>
      <w:r w:rsidRPr="00D9502E">
        <w:rPr>
          <w:u w:val="single"/>
        </w:rPr>
        <w:t xml:space="preserve"> </w:t>
      </w:r>
      <w:r>
        <w:rPr>
          <w:u w:val="single"/>
        </w:rPr>
        <w:t>– 6 hodin (8</w:t>
      </w:r>
      <w:r w:rsidRPr="00630761">
        <w:rPr>
          <w:u w:val="single"/>
        </w:rPr>
        <w:t xml:space="preserve"> vyučovacích hodin)</w:t>
      </w:r>
    </w:p>
    <w:p w:rsidR="006A0EB5" w:rsidRDefault="006A0EB5" w:rsidP="006A0EB5">
      <w:r>
        <w:t>Další část vyžaduje společnou práci zapojeného týmu. Pedagogové analyzují demokratickou kulturu školy, kdy si nejprve společně definují, co je to demokratická kultura školy</w:t>
      </w:r>
      <w:r w:rsidR="00586EF3">
        <w:t>,</w:t>
      </w:r>
      <w:r>
        <w:t xml:space="preserve"> a následně provedou SWOT analýzu demokratické kultury školy. K tomu jim slouží část portfolia A: 2 </w:t>
      </w:r>
      <w:r w:rsidR="00586EF3">
        <w:t>Analýza stavu a </w:t>
      </w:r>
      <w:r w:rsidRPr="00E16593">
        <w:t>potřeb školy</w:t>
      </w:r>
      <w:r>
        <w:t xml:space="preserve"> (metodický postup).</w:t>
      </w:r>
    </w:p>
    <w:p w:rsidR="006A0EB5" w:rsidRDefault="006A0EB5" w:rsidP="006A0EB5">
      <w:r>
        <w:t xml:space="preserve">Celkový počet hodin </w:t>
      </w:r>
      <w:r w:rsidR="00586EF3">
        <w:t>závisí</w:t>
      </w:r>
      <w:r>
        <w:t xml:space="preserve"> na konkrétním týmu a zvoleném postupu při SWOT analýze, výše uvádíme minimální odhad </w:t>
      </w:r>
      <w:r w:rsidR="00D011BE">
        <w:t xml:space="preserve">počtu </w:t>
      </w:r>
      <w:r>
        <w:t>hodin.</w:t>
      </w:r>
      <w:r>
        <w:tab/>
      </w:r>
    </w:p>
    <w:p w:rsidR="006036C4" w:rsidRDefault="006036C4" w:rsidP="006A0EB5">
      <w:pPr>
        <w:rPr>
          <w:b/>
        </w:rPr>
      </w:pPr>
    </w:p>
    <w:p w:rsidR="006A0EB5" w:rsidRDefault="006A0EB5" w:rsidP="006A0EB5">
      <w:pPr>
        <w:rPr>
          <w:b/>
          <w:highlight w:val="yellow"/>
        </w:rPr>
      </w:pPr>
      <w:r>
        <w:rPr>
          <w:b/>
        </w:rPr>
        <w:t xml:space="preserve">Tematický blok č. 2 „1. seminář pro zapojené pedagogy“ – </w:t>
      </w:r>
      <w:r>
        <w:t xml:space="preserve">18 hodin </w:t>
      </w:r>
      <w:r w:rsidRPr="00630761">
        <w:t>(</w:t>
      </w:r>
      <w:r>
        <w:t>24</w:t>
      </w:r>
      <w:r w:rsidRPr="00630761">
        <w:t xml:space="preserve"> vyučovacích hodin)</w:t>
      </w:r>
    </w:p>
    <w:p w:rsidR="006A0EB5" w:rsidRPr="008E3F96" w:rsidRDefault="006A0EB5" w:rsidP="006A0EB5">
      <w:r w:rsidRPr="008E3F96">
        <w:t xml:space="preserve">Účastníci semináře </w:t>
      </w:r>
      <w:r>
        <w:t>získají teoretické zna</w:t>
      </w:r>
      <w:r w:rsidR="00D011BE">
        <w:t>losti potřebné pro rozvoj KDK ve</w:t>
      </w:r>
      <w:r>
        <w:t xml:space="preserve"> školách a</w:t>
      </w:r>
      <w:r w:rsidR="00CF0AAC">
        <w:t xml:space="preserve"> u žáků. Tyto znalosti prakticky</w:t>
      </w:r>
      <w:r>
        <w:t xml:space="preserve"> vyzkouší v jednotlivých aktivitách s</w:t>
      </w:r>
      <w:r w:rsidR="00D011BE">
        <w:t xml:space="preserve">emináře a následně je společně </w:t>
      </w:r>
      <w:r>
        <w:t>reflektují. Součástí semináře je i představení výstupů z „analýzy stavu potřeb školy“ jednotlivých školních týmů, sdílení příkladů dobré praxe mezi sebou a s dalšími odborníky.</w:t>
      </w:r>
    </w:p>
    <w:p w:rsidR="006A0EB5" w:rsidRDefault="006A0EB5" w:rsidP="006A0EB5">
      <w:pPr>
        <w:rPr>
          <w:u w:val="single"/>
        </w:rPr>
      </w:pPr>
      <w:r>
        <w:rPr>
          <w:b/>
        </w:rPr>
        <w:tab/>
      </w:r>
      <w:r w:rsidRPr="001D0CB4">
        <w:rPr>
          <w:b/>
          <w:u w:val="single"/>
        </w:rPr>
        <w:t>Téma č. 1 „Já jsem, protože my jsme“</w:t>
      </w:r>
      <w:r>
        <w:rPr>
          <w:u w:val="single"/>
        </w:rPr>
        <w:t xml:space="preserve"> – 1,5 hodin (2</w:t>
      </w:r>
      <w:r w:rsidRPr="00630761">
        <w:rPr>
          <w:u w:val="single"/>
        </w:rPr>
        <w:t xml:space="preserve"> vyučovací hodin</w:t>
      </w:r>
      <w:r>
        <w:rPr>
          <w:u w:val="single"/>
        </w:rPr>
        <w:t>y</w:t>
      </w:r>
      <w:r w:rsidRPr="00630761">
        <w:rPr>
          <w:u w:val="single"/>
        </w:rPr>
        <w:t>)</w:t>
      </w:r>
    </w:p>
    <w:p w:rsidR="006A0EB5" w:rsidRDefault="006A0EB5" w:rsidP="006A0EB5">
      <w:r>
        <w:t>Účastníci se seznámí mezi sebou, představí školy, ze kterých přijeli</w:t>
      </w:r>
      <w:r w:rsidR="00571DEF">
        <w:t>,</w:t>
      </w:r>
      <w:r>
        <w:t xml:space="preserve"> a řeknou ostatním, jaké pocity, myšlenky, starosti atd. nechávají za sebou</w:t>
      </w:r>
      <w:r w:rsidR="00BE6854">
        <w:t>,</w:t>
      </w:r>
      <w:r>
        <w:t xml:space="preserve"> a co očekávají od semináře. Dále je účastníkům představena symbolická linka semináře (i projektu) </w:t>
      </w:r>
      <w:r w:rsidR="00CF0AAC" w:rsidRPr="00CF0AAC">
        <w:t>–</w:t>
      </w:r>
      <w:r w:rsidR="00CF0AAC">
        <w:t xml:space="preserve"> </w:t>
      </w:r>
      <w:r>
        <w:t>splétání provazu UBUNTU</w:t>
      </w:r>
      <w:r w:rsidR="00BE6854">
        <w:t>. S</w:t>
      </w:r>
      <w:r>
        <w:t>polečně se zamy</w:t>
      </w:r>
      <w:r w:rsidR="00A1251B">
        <w:t>slí nad významem slova UBUNTU: „</w:t>
      </w:r>
      <w:r>
        <w:t>Jsem tím, čím jsem, díky tomu, č</w:t>
      </w:r>
      <w:r w:rsidR="00BE6854">
        <w:t>ím jsme my všichni”. Nakonec si </w:t>
      </w:r>
      <w:r>
        <w:t xml:space="preserve">účastníci společně nastaví pravidla komunikace a spolupráce. </w:t>
      </w:r>
    </w:p>
    <w:p w:rsidR="006A0EB5" w:rsidRDefault="006A0EB5" w:rsidP="006A0EB5">
      <w:pPr>
        <w:rPr>
          <w:u w:val="single"/>
        </w:rPr>
      </w:pPr>
      <w:r>
        <w:tab/>
      </w:r>
      <w:r w:rsidRPr="001D0CB4">
        <w:rPr>
          <w:b/>
          <w:u w:val="single"/>
        </w:rPr>
        <w:t>Téma č. 2</w:t>
      </w:r>
      <w:r>
        <w:rPr>
          <w:b/>
          <w:u w:val="single"/>
        </w:rPr>
        <w:t xml:space="preserve"> „</w:t>
      </w:r>
      <w:r w:rsidRPr="001D0CB4">
        <w:rPr>
          <w:b/>
          <w:u w:val="single"/>
        </w:rPr>
        <w:t>Co pro nás znamená demokratická kultura školy?</w:t>
      </w:r>
      <w:r>
        <w:rPr>
          <w:b/>
          <w:u w:val="single"/>
        </w:rPr>
        <w:t>“</w:t>
      </w:r>
      <w:r>
        <w:rPr>
          <w:u w:val="single"/>
        </w:rPr>
        <w:t xml:space="preserve"> – 2 hodiny (2,67</w:t>
      </w:r>
      <w:r w:rsidRPr="00630761">
        <w:rPr>
          <w:u w:val="single"/>
        </w:rPr>
        <w:t xml:space="preserve"> vyučovacích hodin)</w:t>
      </w:r>
    </w:p>
    <w:p w:rsidR="006A0EB5" w:rsidRDefault="006A0EB5" w:rsidP="006A0EB5">
      <w:r>
        <w:t>Účastníci prezentují výstupy ze SWOT analýzy školy, sdílí své z</w:t>
      </w:r>
      <w:r w:rsidR="00631412">
        <w:t xml:space="preserve">kušenosti a nápady. Na základě </w:t>
      </w:r>
      <w:r>
        <w:t xml:space="preserve">toho, jak si </w:t>
      </w:r>
      <w:r w:rsidR="00571DEF">
        <w:t>demokratickou kulturu definovaly</w:t>
      </w:r>
      <w:r>
        <w:t xml:space="preserve"> jednotlivé školy, vymyslíme je</w:t>
      </w:r>
      <w:r w:rsidR="00BE6854">
        <w:t>dnu společnou definici toho, co </w:t>
      </w:r>
      <w:r>
        <w:t>je to demokratická kultura.</w:t>
      </w:r>
    </w:p>
    <w:p w:rsidR="006A0EB5" w:rsidRDefault="006A0EB5" w:rsidP="006A0EB5">
      <w:r>
        <w:lastRenderedPageBreak/>
        <w:tab/>
      </w:r>
      <w:r w:rsidRPr="001D0CB4">
        <w:rPr>
          <w:b/>
          <w:u w:val="single"/>
        </w:rPr>
        <w:t xml:space="preserve">Téma č. </w:t>
      </w:r>
      <w:r>
        <w:rPr>
          <w:b/>
          <w:u w:val="single"/>
        </w:rPr>
        <w:t>3 „</w:t>
      </w:r>
      <w:r w:rsidRPr="00923E46">
        <w:rPr>
          <w:b/>
          <w:u w:val="single"/>
        </w:rPr>
        <w:t>Regionální večer</w:t>
      </w:r>
      <w:r>
        <w:rPr>
          <w:b/>
          <w:u w:val="single"/>
        </w:rPr>
        <w:t xml:space="preserve"> a </w:t>
      </w:r>
      <w:r w:rsidRPr="00923E46">
        <w:rPr>
          <w:b/>
          <w:u w:val="single"/>
        </w:rPr>
        <w:t>Demokratická kultura s</w:t>
      </w:r>
      <w:r>
        <w:rPr>
          <w:b/>
          <w:u w:val="single"/>
        </w:rPr>
        <w:t> hostem“</w:t>
      </w:r>
      <w:r>
        <w:rPr>
          <w:u w:val="single"/>
        </w:rPr>
        <w:t xml:space="preserve"> – 1,5 hodiny (2 vyučovací</w:t>
      </w:r>
      <w:r w:rsidRPr="00630761">
        <w:rPr>
          <w:u w:val="single"/>
        </w:rPr>
        <w:t xml:space="preserve"> hodin</w:t>
      </w:r>
      <w:r>
        <w:rPr>
          <w:u w:val="single"/>
        </w:rPr>
        <w:t>y</w:t>
      </w:r>
      <w:r w:rsidRPr="00630761">
        <w:rPr>
          <w:u w:val="single"/>
        </w:rPr>
        <w:t>)</w:t>
      </w:r>
    </w:p>
    <w:p w:rsidR="006A0EB5" w:rsidRDefault="00571DEF" w:rsidP="006A0EB5">
      <w:r>
        <w:t>Účastníci se sejdou v </w:t>
      </w:r>
      <w:r w:rsidR="006A0EB5">
        <w:t>kavárně</w:t>
      </w:r>
      <w:r>
        <w:t>.</w:t>
      </w:r>
      <w:r w:rsidR="006A0EB5">
        <w:t xml:space="preserve"> </w:t>
      </w:r>
      <w:r>
        <w:t>K</w:t>
      </w:r>
      <w:r w:rsidR="006A0EB5">
        <w:t>aždá škola představí region, ze kterého přijela</w:t>
      </w:r>
      <w:r w:rsidR="00B8647A">
        <w:t>,</w:t>
      </w:r>
      <w:r w:rsidR="006A0EB5">
        <w:t xml:space="preserve"> a regionální produkt, který přivezla na ochutnání. Již do této části se zapojí i host (z m</w:t>
      </w:r>
      <w:r w:rsidR="00B8647A">
        <w:t>ísta, kde je pořádán seminář) a </w:t>
      </w:r>
      <w:r w:rsidR="006A0EB5">
        <w:t>rovněž představí svůj region. Večer pokračuje jako moderovaný rozhovor na téma „</w:t>
      </w:r>
      <w:r w:rsidR="006A0EB5" w:rsidRPr="002F448A">
        <w:t>jak funguje demokratická kultura při</w:t>
      </w:r>
      <w:r w:rsidR="00B8647A">
        <w:t xml:space="preserve"> rozhodování v zásadnějších</w:t>
      </w:r>
      <w:r>
        <w:t xml:space="preserve"> otázkách </w:t>
      </w:r>
      <w:r w:rsidR="006A0EB5">
        <w:t>a</w:t>
      </w:r>
      <w:r w:rsidR="006A0EB5" w:rsidRPr="002F448A">
        <w:t xml:space="preserve"> propojení </w:t>
      </w:r>
      <w:r w:rsidR="00B8647A">
        <w:t>demokratické kultury s </w:t>
      </w:r>
      <w:r w:rsidR="006A0EB5" w:rsidRPr="002F448A">
        <w:t>udržitelným rozvojem</w:t>
      </w:r>
      <w:r w:rsidR="006A0EB5">
        <w:t xml:space="preserve">“ </w:t>
      </w:r>
      <w:r w:rsidR="00A1251B">
        <w:t xml:space="preserve">– </w:t>
      </w:r>
      <w:r w:rsidR="006A0EB5">
        <w:t>s možností pokládání otázek z pléna.</w:t>
      </w:r>
    </w:p>
    <w:p w:rsidR="006A0EB5" w:rsidRDefault="006A0EB5" w:rsidP="006A0EB5">
      <w:pPr>
        <w:ind w:firstLine="720"/>
        <w:rPr>
          <w:u w:val="single"/>
        </w:rPr>
      </w:pPr>
      <w:r w:rsidRPr="001D0CB4">
        <w:rPr>
          <w:b/>
          <w:u w:val="single"/>
        </w:rPr>
        <w:t xml:space="preserve">Téma č. </w:t>
      </w:r>
      <w:r>
        <w:rPr>
          <w:b/>
          <w:u w:val="single"/>
        </w:rPr>
        <w:t>4 „Projektová výuka</w:t>
      </w:r>
      <w:r w:rsidRPr="002F448A">
        <w:rPr>
          <w:b/>
          <w:u w:val="single"/>
        </w:rPr>
        <w:t xml:space="preserve"> prakticky</w:t>
      </w:r>
      <w:r>
        <w:rPr>
          <w:b/>
          <w:u w:val="single"/>
        </w:rPr>
        <w:t>“</w:t>
      </w:r>
      <w:r>
        <w:rPr>
          <w:u w:val="single"/>
        </w:rPr>
        <w:t xml:space="preserve"> – 3,5 hodiny (4,67</w:t>
      </w:r>
      <w:r w:rsidRPr="00630761">
        <w:rPr>
          <w:u w:val="single"/>
        </w:rPr>
        <w:t xml:space="preserve"> vyučovacích hodin)</w:t>
      </w:r>
    </w:p>
    <w:p w:rsidR="006A0EB5" w:rsidRDefault="006A0EB5" w:rsidP="006A0EB5">
      <w:r>
        <w:t>Účastníci si prakticky vyzkouší všechny fáze projektové výuky. Po motivačním úvodu dostanou účastníci za úkol porozhlédnout se venku po místě realizace semináře (za využití stávajících naučných cest a q</w:t>
      </w:r>
      <w:r w:rsidR="000D536F">
        <w:t>u</w:t>
      </w:r>
      <w:r>
        <w:t xml:space="preserve">estů) a připravit si prezentaci zajímavostí z místa, z pohledu nezaujatého návštěvníka/výzkumníka. Prezentaci nakonec přednesou na konferenci o místě. </w:t>
      </w:r>
    </w:p>
    <w:p w:rsidR="006A0EB5" w:rsidRDefault="006A0EB5" w:rsidP="006A0EB5">
      <w:pPr>
        <w:ind w:firstLine="720"/>
        <w:rPr>
          <w:u w:val="single"/>
        </w:rPr>
      </w:pPr>
      <w:r w:rsidRPr="001D0CB4">
        <w:rPr>
          <w:b/>
          <w:u w:val="single"/>
        </w:rPr>
        <w:t xml:space="preserve">Téma č. </w:t>
      </w:r>
      <w:r>
        <w:rPr>
          <w:b/>
          <w:u w:val="single"/>
        </w:rPr>
        <w:t>5 „Facilitace“</w:t>
      </w:r>
      <w:r>
        <w:rPr>
          <w:u w:val="single"/>
        </w:rPr>
        <w:t xml:space="preserve"> – 2,5 hodiny (3,33</w:t>
      </w:r>
      <w:r w:rsidRPr="00630761">
        <w:rPr>
          <w:u w:val="single"/>
        </w:rPr>
        <w:t xml:space="preserve"> vyučovacích hodin)</w:t>
      </w:r>
    </w:p>
    <w:p w:rsidR="006A0EB5" w:rsidRDefault="006A0EB5" w:rsidP="006A0EB5">
      <w:r>
        <w:t>Lektoři představí účastníkům základy facilitace, jako nástroje pro předání zodpovědnosti žákům (změna rolí – pedagog se stává průvodcem žáků). V praktické části si někteří účastníci sami vyzkouší facilitovat skupinu.</w:t>
      </w:r>
    </w:p>
    <w:p w:rsidR="006A0EB5" w:rsidRDefault="006A0EB5" w:rsidP="006A0EB5">
      <w:pPr>
        <w:ind w:firstLine="720"/>
        <w:rPr>
          <w:u w:val="single"/>
        </w:rPr>
      </w:pPr>
      <w:r w:rsidRPr="001D0CB4">
        <w:rPr>
          <w:b/>
          <w:u w:val="single"/>
        </w:rPr>
        <w:t xml:space="preserve">Téma č. </w:t>
      </w:r>
      <w:r>
        <w:rPr>
          <w:b/>
          <w:u w:val="single"/>
        </w:rPr>
        <w:t>6 „</w:t>
      </w:r>
      <w:r w:rsidRPr="006728CC">
        <w:rPr>
          <w:b/>
          <w:u w:val="single"/>
        </w:rPr>
        <w:t>Principy kolegiální podpory</w:t>
      </w:r>
      <w:r>
        <w:rPr>
          <w:b/>
          <w:u w:val="single"/>
        </w:rPr>
        <w:t>“</w:t>
      </w:r>
      <w:r>
        <w:rPr>
          <w:u w:val="single"/>
        </w:rPr>
        <w:t xml:space="preserve"> – 2 hodiny (2,67</w:t>
      </w:r>
      <w:r w:rsidRPr="00630761">
        <w:rPr>
          <w:u w:val="single"/>
        </w:rPr>
        <w:t xml:space="preserve"> vyučovacích hodin)</w:t>
      </w:r>
    </w:p>
    <w:p w:rsidR="006A0EB5" w:rsidRDefault="006A0EB5" w:rsidP="006A0EB5">
      <w:r>
        <w:t>Účastníci si vyzkouší několik aktivit, na kterých si prakticky předve</w:t>
      </w:r>
      <w:r w:rsidR="00CA2D23">
        <w:t>dou principy kolegiální podpory, její </w:t>
      </w:r>
      <w:r>
        <w:t>fungování a přínos pro práci ve školním týmu.</w:t>
      </w:r>
    </w:p>
    <w:p w:rsidR="006A0EB5" w:rsidRDefault="006A0EB5" w:rsidP="006A0EB5">
      <w:pPr>
        <w:ind w:firstLine="720"/>
      </w:pPr>
      <w:r w:rsidRPr="001D0CB4">
        <w:rPr>
          <w:b/>
          <w:u w:val="single"/>
        </w:rPr>
        <w:t xml:space="preserve">Téma č. </w:t>
      </w:r>
      <w:r>
        <w:rPr>
          <w:b/>
          <w:u w:val="single"/>
        </w:rPr>
        <w:t>7 „Večer s hostem (na téma kolegiální podpora)“</w:t>
      </w:r>
      <w:r>
        <w:rPr>
          <w:u w:val="single"/>
        </w:rPr>
        <w:t xml:space="preserve"> – 1,5 hodiny (2 </w:t>
      </w:r>
      <w:r w:rsidRPr="00630761">
        <w:rPr>
          <w:u w:val="single"/>
        </w:rPr>
        <w:t>vyučovací hodin</w:t>
      </w:r>
      <w:r>
        <w:rPr>
          <w:u w:val="single"/>
        </w:rPr>
        <w:t>y</w:t>
      </w:r>
      <w:r w:rsidRPr="00630761">
        <w:rPr>
          <w:u w:val="single"/>
        </w:rPr>
        <w:t>)</w:t>
      </w:r>
    </w:p>
    <w:p w:rsidR="006A0EB5" w:rsidRDefault="006A0EB5" w:rsidP="006A0EB5">
      <w:r>
        <w:t>Odpolední téma je završeno večerním programem (moderovanou besed</w:t>
      </w:r>
      <w:r w:rsidR="00CA2D23">
        <w:t>o</w:t>
      </w:r>
      <w:r>
        <w:t>u) s hostem, který má zkušenost s kolegiální podporou a je ze stejného typu školy (tedy SŠ) jako účastníci. Host rovněž prezentuje pří</w:t>
      </w:r>
      <w:r w:rsidR="00DC1B86">
        <w:t>klady dobré praxe ze své školy</w:t>
      </w:r>
      <w:r>
        <w:t xml:space="preserve"> na téma projektová výuka a další aktivní formy výuky.</w:t>
      </w:r>
    </w:p>
    <w:p w:rsidR="006A0EB5" w:rsidRPr="00783C60" w:rsidRDefault="006A0EB5" w:rsidP="006A0EB5">
      <w:pPr>
        <w:ind w:firstLine="720"/>
        <w:rPr>
          <w:b/>
          <w:u w:val="single"/>
        </w:rPr>
      </w:pPr>
      <w:r w:rsidRPr="001D0CB4">
        <w:rPr>
          <w:b/>
          <w:u w:val="single"/>
        </w:rPr>
        <w:t xml:space="preserve">Téma č. </w:t>
      </w:r>
      <w:r>
        <w:rPr>
          <w:b/>
          <w:u w:val="single"/>
        </w:rPr>
        <w:t>8 „</w:t>
      </w:r>
      <w:r w:rsidRPr="00783C60">
        <w:rPr>
          <w:b/>
          <w:u w:val="single"/>
        </w:rPr>
        <w:t>Portfolia a osobní SMART cíl</w:t>
      </w:r>
      <w:r>
        <w:rPr>
          <w:b/>
          <w:u w:val="single"/>
        </w:rPr>
        <w:t>“</w:t>
      </w:r>
      <w:r w:rsidRPr="00783C60">
        <w:rPr>
          <w:b/>
          <w:u w:val="single"/>
        </w:rPr>
        <w:t xml:space="preserve"> </w:t>
      </w:r>
      <w:r>
        <w:rPr>
          <w:u w:val="single"/>
        </w:rPr>
        <w:t>– 2 hodiny (2,67</w:t>
      </w:r>
      <w:r w:rsidRPr="00630761">
        <w:rPr>
          <w:u w:val="single"/>
        </w:rPr>
        <w:t xml:space="preserve"> vyučovacích hodin)</w:t>
      </w:r>
    </w:p>
    <w:p w:rsidR="006A0EB5" w:rsidRDefault="006A0EB5" w:rsidP="006A0EB5">
      <w:r>
        <w:t>V této části semináře se zaměříme na představení učitelských (pedagogických) portfolií, tedy</w:t>
      </w:r>
      <w:r w:rsidR="00463AB2">
        <w:t xml:space="preserve"> na </w:t>
      </w:r>
      <w:r>
        <w:t xml:space="preserve">celkové představení portfolia na 2 roky, jeho podrobnější představení na první rok, včetně významu portfolia na cestě </w:t>
      </w:r>
      <w:r w:rsidRPr="00DC7157">
        <w:t>k UBUNTU průvodci</w:t>
      </w:r>
      <w:r>
        <w:t>. Na konci si účastníci nastaví svůj oso</w:t>
      </w:r>
      <w:r w:rsidR="00B610FA">
        <w:t>bní SMART cíl pro první rok (na </w:t>
      </w:r>
      <w:r>
        <w:t>základ</w:t>
      </w:r>
      <w:r w:rsidRPr="00E65791">
        <w:t xml:space="preserve">ě </w:t>
      </w:r>
      <w:r w:rsidR="00E65791" w:rsidRPr="00E65791">
        <w:t>sebehodnot</w:t>
      </w:r>
      <w:r w:rsidR="00A21013">
        <w:t>i</w:t>
      </w:r>
      <w:r w:rsidRPr="00E65791">
        <w:t>cího</w:t>
      </w:r>
      <w:r>
        <w:t xml:space="preserve"> dotazníku).</w:t>
      </w:r>
    </w:p>
    <w:p w:rsidR="006A0EB5" w:rsidRDefault="006A0EB5" w:rsidP="006A0EB5">
      <w:pPr>
        <w:ind w:firstLine="720"/>
      </w:pPr>
      <w:r w:rsidRPr="001D0CB4">
        <w:rPr>
          <w:b/>
          <w:u w:val="single"/>
        </w:rPr>
        <w:t xml:space="preserve">Téma č. </w:t>
      </w:r>
      <w:r>
        <w:rPr>
          <w:b/>
          <w:u w:val="single"/>
        </w:rPr>
        <w:t>9 „Propojení naučeného a reflek</w:t>
      </w:r>
      <w:r w:rsidR="00631412">
        <w:rPr>
          <w:b/>
          <w:u w:val="single"/>
        </w:rPr>
        <w:t>t</w:t>
      </w:r>
      <w:r>
        <w:rPr>
          <w:b/>
          <w:u w:val="single"/>
        </w:rPr>
        <w:t xml:space="preserve">ování“ </w:t>
      </w:r>
      <w:r>
        <w:rPr>
          <w:u w:val="single"/>
        </w:rPr>
        <w:t>– 1,5 hodiny (2 vyučovací</w:t>
      </w:r>
      <w:r w:rsidRPr="00630761">
        <w:rPr>
          <w:u w:val="single"/>
        </w:rPr>
        <w:t xml:space="preserve"> hodin</w:t>
      </w:r>
      <w:r>
        <w:rPr>
          <w:u w:val="single"/>
        </w:rPr>
        <w:t>y</w:t>
      </w:r>
      <w:r w:rsidRPr="00630761">
        <w:rPr>
          <w:u w:val="single"/>
        </w:rPr>
        <w:t>)</w:t>
      </w:r>
    </w:p>
    <w:p w:rsidR="006A0EB5" w:rsidRDefault="00012132" w:rsidP="006A0EB5">
      <w:r>
        <w:t>Na kon</w:t>
      </w:r>
      <w:r w:rsidR="006A0EB5">
        <w:t>c</w:t>
      </w:r>
      <w:r>
        <w:t>i</w:t>
      </w:r>
      <w:r w:rsidR="006A0EB5">
        <w:t xml:space="preserve"> semináře si společně s účastníky připomeneme, co jsme zažili</w:t>
      </w:r>
      <w:r w:rsidR="00571DEF">
        <w:t>,</w:t>
      </w:r>
      <w:r w:rsidR="006A0EB5">
        <w:t xml:space="preserve"> a řekneme si, jak to souvisí s demokratickou kulturou školy. V poslední části budeme mít prosto</w:t>
      </w:r>
      <w:r>
        <w:t>r pro reflexi celého semináře a </w:t>
      </w:r>
      <w:r w:rsidR="006A0EB5">
        <w:t>závěrečné rozloučení.</w:t>
      </w:r>
    </w:p>
    <w:p w:rsidR="00E0533F" w:rsidRDefault="00E0533F" w:rsidP="006A0EB5"/>
    <w:p w:rsidR="006A0EB5" w:rsidRDefault="00FB327C" w:rsidP="006A0EB5">
      <w:pPr>
        <w:rPr>
          <w:b/>
        </w:rPr>
      </w:pPr>
      <w:r>
        <w:rPr>
          <w:b/>
        </w:rPr>
        <w:t>Tematický blok č. 3 „M</w:t>
      </w:r>
      <w:r w:rsidR="00631412">
        <w:rPr>
          <w:b/>
        </w:rPr>
        <w:t xml:space="preserve">ezi semináři“ – </w:t>
      </w:r>
      <w:r w:rsidR="006A0EB5" w:rsidRPr="007676F5">
        <w:t>cca 15 hodin</w:t>
      </w:r>
      <w:r w:rsidR="006A0EB5">
        <w:t xml:space="preserve"> (20</w:t>
      </w:r>
      <w:r w:rsidR="006A0EB5" w:rsidRPr="00836ADC">
        <w:t xml:space="preserve"> vyučovacích hodin)</w:t>
      </w:r>
      <w:r w:rsidR="006A0EB5">
        <w:t xml:space="preserve"> + konzultace s metodikem cca 7,5 hodiny </w:t>
      </w:r>
      <w:r w:rsidR="006A0EB5" w:rsidRPr="00836ADC">
        <w:t>(</w:t>
      </w:r>
      <w:r w:rsidR="006A0EB5">
        <w:t>10</w:t>
      </w:r>
      <w:r w:rsidR="006A0EB5" w:rsidRPr="00836ADC">
        <w:t xml:space="preserve"> vyučovacích hodin)</w:t>
      </w:r>
    </w:p>
    <w:p w:rsidR="006A0EB5" w:rsidRDefault="006A0EB5" w:rsidP="006A0EB5">
      <w:r w:rsidRPr="006A31F5">
        <w:t xml:space="preserve">Tato část </w:t>
      </w:r>
      <w:r>
        <w:t>programu se věnuje samostatné práci škol a jednotlivých pedagogů, tedy praktickému zkoušení naučeného, práce s kolegiální podporou a seberozvojem. Součástí práce jsou konzultační návštěvy metodika programu „</w:t>
      </w:r>
      <w:r w:rsidRPr="006A31F5">
        <w:t>Nitky na cestě k UBUNTU průvodci</w:t>
      </w:r>
      <w:r>
        <w:t xml:space="preserve">“ </w:t>
      </w:r>
      <w:r w:rsidR="00012132">
        <w:t>ve</w:t>
      </w:r>
      <w:r>
        <w:t xml:space="preserve"> školách. </w:t>
      </w:r>
    </w:p>
    <w:p w:rsidR="006A0EB5" w:rsidRPr="006A31F5" w:rsidRDefault="006A0EB5" w:rsidP="006A0EB5">
      <w:r>
        <w:lastRenderedPageBreak/>
        <w:t>Čas na konzultace s metodikem je ideálně 1,5 hodiny za měsíc (t</w:t>
      </w:r>
      <w:r w:rsidR="00825D6F">
        <w:t>ento blok probíhá v průběhu cca </w:t>
      </w:r>
      <w:r>
        <w:t>5</w:t>
      </w:r>
      <w:r w:rsidR="00B610FA">
        <w:t> </w:t>
      </w:r>
      <w:r>
        <w:t>měsíců) – celkem tedy cca 7,5 hodiny.</w:t>
      </w:r>
    </w:p>
    <w:p w:rsidR="006A0EB5" w:rsidRDefault="006A0EB5" w:rsidP="006A0EB5">
      <w:pPr>
        <w:rPr>
          <w:u w:val="single"/>
        </w:rPr>
      </w:pPr>
      <w:r>
        <w:rPr>
          <w:b/>
        </w:rPr>
        <w:tab/>
      </w:r>
      <w:r w:rsidRPr="0099407A">
        <w:rPr>
          <w:b/>
          <w:u w:val="single"/>
        </w:rPr>
        <w:t xml:space="preserve">Téma č. 1 „Profesní rozvoj </w:t>
      </w:r>
      <w:r w:rsidR="00A80D58">
        <w:rPr>
          <w:u w:val="single"/>
        </w:rPr>
        <w:t>–</w:t>
      </w:r>
      <w:r w:rsidRPr="0099407A">
        <w:rPr>
          <w:b/>
          <w:u w:val="single"/>
        </w:rPr>
        <w:t xml:space="preserve"> Kam jdu?“</w:t>
      </w:r>
      <w:r>
        <w:rPr>
          <w:u w:val="single"/>
        </w:rPr>
        <w:t xml:space="preserve"> – min. 6 hodin (8</w:t>
      </w:r>
      <w:r w:rsidRPr="00630761">
        <w:rPr>
          <w:u w:val="single"/>
        </w:rPr>
        <w:t xml:space="preserve"> vyučovacích hodin)</w:t>
      </w:r>
      <w:r>
        <w:rPr>
          <w:u w:val="single"/>
        </w:rPr>
        <w:t xml:space="preserve"> </w:t>
      </w:r>
    </w:p>
    <w:p w:rsidR="006A0EB5" w:rsidRDefault="006A0EB5" w:rsidP="006A0EB5">
      <w:r>
        <w:t xml:space="preserve">Pedagogové si na základě analýzy </w:t>
      </w:r>
      <w:r w:rsidR="00571DEF">
        <w:t xml:space="preserve">svého </w:t>
      </w:r>
      <w:r>
        <w:t xml:space="preserve">stavu a </w:t>
      </w:r>
      <w:r w:rsidR="00571DEF">
        <w:t>svých</w:t>
      </w:r>
      <w:r>
        <w:t xml:space="preserve"> potřeb (viz tematický blok č. 1) nastaví svůj osobní SMART cíl pro stávající školní rok, včetně důvodů, proč to dělají, jak poznají, že cíle dosáhli (indikátory)</w:t>
      </w:r>
      <w:r w:rsidR="00571DEF">
        <w:t>,</w:t>
      </w:r>
      <w:r>
        <w:t xml:space="preserve"> a způsobů, jak cíle dosáhnou. Dalším krokem je realizace aktivit vedoucích k dosažení cíle a na konec reflexe dosažení cíle, případně jeho průběžná revize, viz část portfolia </w:t>
      </w:r>
      <w:r w:rsidR="00825D6F">
        <w:t>Profesní rozvoj – </w:t>
      </w:r>
      <w:r w:rsidRPr="00AC65FD">
        <w:t>Kam jdu?</w:t>
      </w:r>
      <w:r>
        <w:t xml:space="preserve"> Pedagogové si d</w:t>
      </w:r>
      <w:r w:rsidR="00825D6F">
        <w:t xml:space="preserve">o této části také individuálně </w:t>
      </w:r>
      <w:r>
        <w:t>reflektují přínosy semináře.</w:t>
      </w:r>
    </w:p>
    <w:p w:rsidR="006A0EB5" w:rsidRDefault="006A0EB5" w:rsidP="006A0EB5">
      <w:r>
        <w:t xml:space="preserve">Celkový počet hodin je čistě na konkrétním pedagogovi, výše uvádíme minimální odhad </w:t>
      </w:r>
      <w:r w:rsidR="00A21013">
        <w:t xml:space="preserve">počtu </w:t>
      </w:r>
      <w:r>
        <w:t>hodin.</w:t>
      </w:r>
    </w:p>
    <w:p w:rsidR="006A0EB5" w:rsidRDefault="006A0EB5" w:rsidP="006A0EB5">
      <w:pPr>
        <w:rPr>
          <w:u w:val="single"/>
        </w:rPr>
      </w:pPr>
      <w:r>
        <w:tab/>
      </w:r>
      <w:r w:rsidRPr="0099407A">
        <w:rPr>
          <w:b/>
          <w:u w:val="single"/>
        </w:rPr>
        <w:t xml:space="preserve">Téma č. 2 „Spolupráce a rozvoj školy </w:t>
      </w:r>
      <w:r w:rsidR="00A80D58">
        <w:rPr>
          <w:u w:val="single"/>
        </w:rPr>
        <w:t>–</w:t>
      </w:r>
      <w:r w:rsidRPr="0099407A">
        <w:rPr>
          <w:b/>
          <w:u w:val="single"/>
        </w:rPr>
        <w:t xml:space="preserve"> Kam jdeme společně?“</w:t>
      </w:r>
      <w:r>
        <w:rPr>
          <w:u w:val="single"/>
        </w:rPr>
        <w:t xml:space="preserve"> – min. 6 hodin (8</w:t>
      </w:r>
      <w:r w:rsidRPr="00630761">
        <w:rPr>
          <w:u w:val="single"/>
        </w:rPr>
        <w:t xml:space="preserve"> vyučovacích hodin)</w:t>
      </w:r>
    </w:p>
    <w:p w:rsidR="006A0EB5" w:rsidRDefault="006A0EB5" w:rsidP="006A0EB5">
      <w:r>
        <w:t xml:space="preserve">Školní tým nastaví ve spolupráci s vedením školy a dalšími zainteresovanými skupinami ve škole SMART cíl </w:t>
      </w:r>
      <w:r w:rsidR="00A1251B">
        <w:t>školy a z něj vycházející SMART</w:t>
      </w:r>
      <w:r>
        <w:t xml:space="preserve"> cíl</w:t>
      </w:r>
      <w:r w:rsidR="00A21013">
        <w:t xml:space="preserve"> týmu, na kterém budou společně</w:t>
      </w:r>
      <w:r>
        <w:t xml:space="preserve"> za pomoci kolegiální podpory pracovat. Stejně jako u nastavení individuálních cílů pedagogů, </w:t>
      </w:r>
      <w:r w:rsidR="00571DEF">
        <w:t xml:space="preserve">členové </w:t>
      </w:r>
      <w:r>
        <w:t>tým</w:t>
      </w:r>
      <w:r w:rsidR="00571DEF">
        <w:t>u</w:t>
      </w:r>
      <w:r>
        <w:t xml:space="preserve"> nastaví cíl včetně důvodů, proč to dělají, jak poznají, že cíle dosáhli (indikátory) a způsobů, jak cíle dosáhnou. Následně se společně snaží cíle dosáhnout, př</w:t>
      </w:r>
      <w:r w:rsidR="00A21013">
        <w:t xml:space="preserve">ípadně ho průběžně revidovat a </w:t>
      </w:r>
      <w:r>
        <w:t xml:space="preserve">reflektovat. K tomu slouží část portfolia C: </w:t>
      </w:r>
      <w:r w:rsidRPr="00053221">
        <w:t xml:space="preserve">Spolupráce a rozvoj školy </w:t>
      </w:r>
      <w:r w:rsidR="00571DEF" w:rsidRPr="00571DEF">
        <w:t>–</w:t>
      </w:r>
      <w:r w:rsidRPr="00053221">
        <w:t xml:space="preserve"> Kam jdeme společně?</w:t>
      </w:r>
    </w:p>
    <w:p w:rsidR="006A0EB5" w:rsidRDefault="006A0EB5" w:rsidP="006A0EB5">
      <w:r>
        <w:t xml:space="preserve">Celkový počet hodin je čistě na konkrétním týmu a zvoleném cíli, výše uvádíme minimální odhad </w:t>
      </w:r>
      <w:r w:rsidR="00A21013">
        <w:t xml:space="preserve">počtu </w:t>
      </w:r>
      <w:r>
        <w:t>hodin.</w:t>
      </w:r>
    </w:p>
    <w:p w:rsidR="006A0EB5" w:rsidRDefault="006A0EB5" w:rsidP="006A0EB5">
      <w:pPr>
        <w:ind w:firstLine="720"/>
        <w:rPr>
          <w:u w:val="single"/>
        </w:rPr>
      </w:pPr>
      <w:r w:rsidRPr="00053221">
        <w:rPr>
          <w:b/>
          <w:u w:val="single"/>
        </w:rPr>
        <w:t>Téma č. 3 „Analýza možností začlenění aktivit rozvíjejících KDK“</w:t>
      </w:r>
      <w:r>
        <w:rPr>
          <w:u w:val="single"/>
        </w:rPr>
        <w:t xml:space="preserve"> – cca 3 hodiny (4 vyučovací</w:t>
      </w:r>
      <w:r w:rsidRPr="00630761">
        <w:rPr>
          <w:u w:val="single"/>
        </w:rPr>
        <w:t xml:space="preserve"> hodin</w:t>
      </w:r>
      <w:r>
        <w:rPr>
          <w:u w:val="single"/>
        </w:rPr>
        <w:t>y</w:t>
      </w:r>
      <w:r w:rsidRPr="00630761">
        <w:rPr>
          <w:u w:val="single"/>
        </w:rPr>
        <w:t>)</w:t>
      </w:r>
    </w:p>
    <w:p w:rsidR="006A0EB5" w:rsidRDefault="006A0EB5" w:rsidP="006A0EB5">
      <w:r>
        <w:t>Poslední částí tohoto bloku je analýza možností začlenění aktivit rozvíjejících KDK. Jedná se o hledání možností, které pro rozvoj KDK poskytují oficiální dokumenty školy, především ŠVP. Analýzu provádí členov</w:t>
      </w:r>
      <w:r w:rsidR="00571DEF">
        <w:t>é týmu nejen z pohledu předmětu</w:t>
      </w:r>
      <w:r w:rsidR="004F73FB">
        <w:t xml:space="preserve">, </w:t>
      </w:r>
      <w:r>
        <w:t xml:space="preserve">který učí, ale hledají i možnosti, kde mohou/je třeba oslovit ke spolupráci pedagogy mimo tým. K tomu slouží část portfolia A: </w:t>
      </w:r>
      <w:r w:rsidRPr="007676F5">
        <w:t>3. Analýza možností začlenění VP pro žáky</w:t>
      </w:r>
      <w:r>
        <w:t>.</w:t>
      </w:r>
    </w:p>
    <w:p w:rsidR="006A0EB5" w:rsidRDefault="006A0EB5" w:rsidP="006A0EB5">
      <w:r>
        <w:t xml:space="preserve">Celkový počet hodin </w:t>
      </w:r>
      <w:r w:rsidR="00EA3D3A">
        <w:t>závisí na počtu pedagogů v týmu. P</w:t>
      </w:r>
      <w:r>
        <w:t>okud je pedagogů více, bude čas potřebný pro</w:t>
      </w:r>
      <w:r w:rsidR="00B610FA">
        <w:t> </w:t>
      </w:r>
      <w:r>
        <w:t>analýzu vyšší. Uvedený počet hodin je odhad na samostatnou práci jednoho pedagoga + část pro</w:t>
      </w:r>
      <w:r w:rsidR="00B610FA">
        <w:t> </w:t>
      </w:r>
      <w:r>
        <w:t>společnou práci týmu.</w:t>
      </w:r>
    </w:p>
    <w:p w:rsidR="006A0EB5" w:rsidRDefault="006A0EB5" w:rsidP="006A0EB5"/>
    <w:p w:rsidR="006A0EB5" w:rsidRPr="003B5A9D" w:rsidRDefault="006A0EB5" w:rsidP="006A0EB5">
      <w:pPr>
        <w:rPr>
          <w:highlight w:val="yellow"/>
        </w:rPr>
      </w:pPr>
      <w:r>
        <w:rPr>
          <w:b/>
        </w:rPr>
        <w:t>Tematický blok č. 4 „2. seminář pro zapojené pedagogy“</w:t>
      </w:r>
      <w:r w:rsidR="00571DEF">
        <w:rPr>
          <w:b/>
        </w:rPr>
        <w:t xml:space="preserve"> </w:t>
      </w:r>
      <w:r w:rsidR="00571DEF" w:rsidRPr="00571DEF">
        <w:rPr>
          <w:b/>
        </w:rPr>
        <w:t>–</w:t>
      </w:r>
      <w:r>
        <w:rPr>
          <w:b/>
        </w:rPr>
        <w:t xml:space="preserve"> </w:t>
      </w:r>
      <w:r>
        <w:t>18</w:t>
      </w:r>
      <w:r w:rsidRPr="00FF32B1">
        <w:t xml:space="preserve"> hodin</w:t>
      </w:r>
      <w:r>
        <w:t xml:space="preserve"> </w:t>
      </w:r>
      <w:r w:rsidRPr="0074400C">
        <w:t>(24 vyučovacích hodin)</w:t>
      </w:r>
    </w:p>
    <w:p w:rsidR="006A0EB5" w:rsidRDefault="00375CFC" w:rsidP="006A0EB5">
      <w:r>
        <w:t>Druhý</w:t>
      </w:r>
      <w:r w:rsidR="006A0EB5" w:rsidRPr="003B5A9D">
        <w:t xml:space="preserve"> seminář je zaměřen na</w:t>
      </w:r>
      <w:r w:rsidR="006A0EB5">
        <w:t xml:space="preserve"> </w:t>
      </w:r>
      <w:r w:rsidR="006A0EB5" w:rsidRPr="0080101E">
        <w:t>sdílení zkušeností mezi zapojenými pedagogy, ukotvení a prohloubení získaných znalostí a doved</w:t>
      </w:r>
      <w:r w:rsidR="006A0EB5">
        <w:t>ností a dle potřeb (jež vyplynuly</w:t>
      </w:r>
      <w:r w:rsidR="006A0EB5" w:rsidRPr="0080101E">
        <w:t xml:space="preserve"> z práce mezi jednotlivými sem</w:t>
      </w:r>
      <w:r w:rsidR="006A0EB5">
        <w:t xml:space="preserve">ináři) </w:t>
      </w:r>
      <w:r>
        <w:t>na </w:t>
      </w:r>
      <w:r w:rsidR="006A0EB5">
        <w:t xml:space="preserve">rozvoj dalších technik, </w:t>
      </w:r>
      <w:r w:rsidR="006A0EB5" w:rsidRPr="0080101E">
        <w:t>metod</w:t>
      </w:r>
      <w:r w:rsidR="006A0EB5">
        <w:t xml:space="preserve"> a aktivit</w:t>
      </w:r>
      <w:r w:rsidR="006A0EB5" w:rsidRPr="0080101E">
        <w:t xml:space="preserve"> potřebných pro kolegiální podporu a pro předávání zodpovědnosti žákům</w:t>
      </w:r>
      <w:r w:rsidR="006A0EB5">
        <w:t xml:space="preserve">. Rovněž se zaměříme na nástin práce </w:t>
      </w:r>
      <w:r>
        <w:t>ve</w:t>
      </w:r>
      <w:r w:rsidR="006A0EB5">
        <w:t xml:space="preserve"> školách v následujícím školním roce.</w:t>
      </w:r>
    </w:p>
    <w:p w:rsidR="006A0EB5" w:rsidRDefault="006A0EB5" w:rsidP="006A0EB5">
      <w:pPr>
        <w:rPr>
          <w:u w:val="single"/>
        </w:rPr>
      </w:pPr>
      <w:r>
        <w:rPr>
          <w:b/>
        </w:rPr>
        <w:tab/>
      </w:r>
      <w:r w:rsidRPr="002A3BD7">
        <w:rPr>
          <w:b/>
          <w:u w:val="single"/>
        </w:rPr>
        <w:t>Téma č. 1 „Ledolamky a hvězdná cesta“</w:t>
      </w:r>
      <w:r>
        <w:rPr>
          <w:u w:val="single"/>
        </w:rPr>
        <w:t xml:space="preserve"> – 2 hodiny (2,67</w:t>
      </w:r>
      <w:r w:rsidRPr="00630761">
        <w:rPr>
          <w:u w:val="single"/>
        </w:rPr>
        <w:t xml:space="preserve"> vyučovacích hodin)</w:t>
      </w:r>
    </w:p>
    <w:p w:rsidR="006A0EB5" w:rsidRDefault="006A0EB5" w:rsidP="006A0EB5">
      <w:r>
        <w:t>Účastníc</w:t>
      </w:r>
      <w:r w:rsidR="00571DEF">
        <w:t>i se vzájemně pozdraví a zjistí novinky, které se u nich udály</w:t>
      </w:r>
      <w:r>
        <w:t xml:space="preserve"> od předchozího semináře. Poté se společně projdou „hvězdnou cestou“, kdy si budou ve dvojicích povídat </w:t>
      </w:r>
      <w:r w:rsidR="00571DEF" w:rsidRPr="00571DEF">
        <w:rPr>
          <w:b/>
        </w:rPr>
        <w:t>–</w:t>
      </w:r>
      <w:r>
        <w:t xml:space="preserve"> odpovídat na zadanou otázku zaměřenou na to, jaké nitky splétali na své cestě za UBUNTU průvodcem</w:t>
      </w:r>
      <w:r w:rsidR="00B444D2">
        <w:t xml:space="preserve"> </w:t>
      </w:r>
      <w:r w:rsidR="00B444D2" w:rsidRPr="00571DEF">
        <w:rPr>
          <w:b/>
        </w:rPr>
        <w:t>–</w:t>
      </w:r>
      <w:r w:rsidR="00B444D2">
        <w:rPr>
          <w:b/>
        </w:rPr>
        <w:t xml:space="preserve"> </w:t>
      </w:r>
      <w:r w:rsidRPr="00B444D2">
        <w:t>a společně plnit úkol.</w:t>
      </w:r>
      <w:r>
        <w:t xml:space="preserve"> Postupně se vystřídají v několika dvojicích.</w:t>
      </w:r>
      <w:r w:rsidR="0023035C">
        <w:t xml:space="preserve"> </w:t>
      </w:r>
    </w:p>
    <w:p w:rsidR="006A0EB5" w:rsidRDefault="006A0EB5" w:rsidP="006A0EB5">
      <w:pPr>
        <w:rPr>
          <w:u w:val="single"/>
        </w:rPr>
      </w:pPr>
      <w:r>
        <w:lastRenderedPageBreak/>
        <w:tab/>
      </w:r>
      <w:r w:rsidRPr="00450D33">
        <w:rPr>
          <w:b/>
          <w:u w:val="single"/>
        </w:rPr>
        <w:t>Téma č. 2 „Představení analýz ŠVP“</w:t>
      </w:r>
      <w:r>
        <w:rPr>
          <w:u w:val="single"/>
        </w:rPr>
        <w:t xml:space="preserve"> – 1,5 hodiny (2 vyučovací</w:t>
      </w:r>
      <w:r w:rsidRPr="00630761">
        <w:rPr>
          <w:u w:val="single"/>
        </w:rPr>
        <w:t xml:space="preserve"> hodin</w:t>
      </w:r>
      <w:r>
        <w:rPr>
          <w:u w:val="single"/>
        </w:rPr>
        <w:t>y</w:t>
      </w:r>
      <w:r w:rsidRPr="00630761">
        <w:rPr>
          <w:u w:val="single"/>
        </w:rPr>
        <w:t>)</w:t>
      </w:r>
    </w:p>
    <w:p w:rsidR="006A0EB5" w:rsidRDefault="006A0EB5" w:rsidP="006A0EB5">
      <w:r>
        <w:t>Jednotlivé týmy představí své analýzy ŠVP (viz blok 3, téma č. 3), kdy zazní odpovědi na otázky</w:t>
      </w:r>
      <w:r w:rsidR="007B37F0">
        <w:t>:</w:t>
      </w:r>
      <w:r w:rsidR="00100C8F">
        <w:t xml:space="preserve"> Kde </w:t>
      </w:r>
      <w:r>
        <w:t>jsme našli příležitosti k začlenění? V jakých předmětech můžeme KDK rozvíjet? Které z předmětů náš tým využije v příštím školním roce při práci</w:t>
      </w:r>
      <w:r w:rsidR="00AF077C">
        <w:t xml:space="preserve"> </w:t>
      </w:r>
      <w:r w:rsidR="006C3F73">
        <w:t>s žáky</w:t>
      </w:r>
      <w:r>
        <w:t xml:space="preserve"> při rozvoji KDK? </w:t>
      </w:r>
      <w:r w:rsidRPr="00B444D2">
        <w:t xml:space="preserve">A pokud je škola </w:t>
      </w:r>
      <w:r w:rsidR="007B37F0" w:rsidRPr="00B444D2">
        <w:t xml:space="preserve">řešila v rámci analýzy, tak i: </w:t>
      </w:r>
      <w:r w:rsidRPr="00B444D2">
        <w:t>Jaké očekáváme bariéry, které by mohly bránit zapojení kolegů mimo tým při práci</w:t>
      </w:r>
      <w:r w:rsidR="00AF077C" w:rsidRPr="00B444D2">
        <w:t xml:space="preserve"> </w:t>
      </w:r>
      <w:r w:rsidR="00100C8F" w:rsidRPr="00B444D2">
        <w:t>s </w:t>
      </w:r>
      <w:r w:rsidR="006C3F73" w:rsidRPr="00B444D2">
        <w:t>žáky</w:t>
      </w:r>
      <w:r w:rsidRPr="00B444D2">
        <w:t xml:space="preserve">? </w:t>
      </w:r>
      <w:r>
        <w:t xml:space="preserve">Školy mezi sebou rovněž sdílí své nápady a zkušenosti. </w:t>
      </w:r>
    </w:p>
    <w:p w:rsidR="006A0EB5" w:rsidRDefault="006A0EB5" w:rsidP="006A0EB5">
      <w:pPr>
        <w:ind w:firstLine="720"/>
      </w:pPr>
      <w:r w:rsidRPr="00450D33">
        <w:rPr>
          <w:b/>
          <w:u w:val="single"/>
        </w:rPr>
        <w:t xml:space="preserve">Téma č. </w:t>
      </w:r>
      <w:r>
        <w:rPr>
          <w:b/>
          <w:u w:val="single"/>
        </w:rPr>
        <w:t>3</w:t>
      </w:r>
      <w:r w:rsidRPr="00450D33">
        <w:rPr>
          <w:b/>
          <w:u w:val="single"/>
        </w:rPr>
        <w:t xml:space="preserve"> „Principy a hodnoty demokracie“</w:t>
      </w:r>
      <w:r>
        <w:rPr>
          <w:u w:val="single"/>
        </w:rPr>
        <w:t xml:space="preserve"> – 1,5 hodiny (2</w:t>
      </w:r>
      <w:r w:rsidRPr="00630761">
        <w:rPr>
          <w:u w:val="single"/>
        </w:rPr>
        <w:t xml:space="preserve"> vyučovací hodin</w:t>
      </w:r>
      <w:r>
        <w:rPr>
          <w:u w:val="single"/>
        </w:rPr>
        <w:t>y</w:t>
      </w:r>
      <w:r w:rsidRPr="00630761">
        <w:rPr>
          <w:u w:val="single"/>
        </w:rPr>
        <w:t>)</w:t>
      </w:r>
    </w:p>
    <w:p w:rsidR="006A0EB5" w:rsidRDefault="006A0EB5" w:rsidP="006A0EB5">
      <w:r>
        <w:t xml:space="preserve">Účastníci si vyzkouší aktivitu, která je vhodná na úvodní seznámení žáků s principy a hodnotami demokracie – nejprve se </w:t>
      </w:r>
      <w:r w:rsidRPr="00E840BA">
        <w:t xml:space="preserve">skrze osobní otázky dozví, že </w:t>
      </w:r>
      <w:r w:rsidR="00100C8F">
        <w:t>se budou věnovat demokracii, po</w:t>
      </w:r>
      <w:r w:rsidRPr="00E840BA">
        <w:t xml:space="preserve">té se zamýšlí nad hodnotami a principy demokratické společnosti. </w:t>
      </w:r>
      <w:r>
        <w:t>Po aktivitě ještě proběhne reflexe aktivity z pohledu pedagoga a nástin dalších možností práce v dalším školním roce.</w:t>
      </w:r>
    </w:p>
    <w:p w:rsidR="006A0EB5" w:rsidRDefault="006A0EB5" w:rsidP="006A0EB5">
      <w:pPr>
        <w:ind w:firstLine="720"/>
      </w:pPr>
      <w:r w:rsidRPr="00450D33">
        <w:rPr>
          <w:b/>
          <w:u w:val="single"/>
        </w:rPr>
        <w:t xml:space="preserve">Téma č. </w:t>
      </w:r>
      <w:r>
        <w:rPr>
          <w:b/>
          <w:u w:val="single"/>
        </w:rPr>
        <w:t>4</w:t>
      </w:r>
      <w:r w:rsidRPr="00450D33">
        <w:rPr>
          <w:b/>
          <w:u w:val="single"/>
        </w:rPr>
        <w:t xml:space="preserve"> „</w:t>
      </w:r>
      <w:r>
        <w:rPr>
          <w:b/>
          <w:u w:val="single"/>
        </w:rPr>
        <w:t>Aktivní formy výuky a facil</w:t>
      </w:r>
      <w:r w:rsidR="00A80D58">
        <w:rPr>
          <w:b/>
          <w:u w:val="single"/>
        </w:rPr>
        <w:t>i</w:t>
      </w:r>
      <w:r>
        <w:rPr>
          <w:b/>
          <w:u w:val="single"/>
        </w:rPr>
        <w:t>tace prakticky</w:t>
      </w:r>
      <w:r w:rsidRPr="00450D33">
        <w:rPr>
          <w:b/>
          <w:u w:val="single"/>
        </w:rPr>
        <w:t>“</w:t>
      </w:r>
      <w:r>
        <w:rPr>
          <w:u w:val="single"/>
        </w:rPr>
        <w:t xml:space="preserve"> – 8 hodin (10,67</w:t>
      </w:r>
      <w:r w:rsidRPr="00630761">
        <w:rPr>
          <w:u w:val="single"/>
        </w:rPr>
        <w:t xml:space="preserve"> vyučovacích hodin)</w:t>
      </w:r>
    </w:p>
    <w:p w:rsidR="006A0EB5" w:rsidRDefault="006A0EB5" w:rsidP="006A0EB5">
      <w:r>
        <w:t>Účastníci se nejprve dozv</w:t>
      </w:r>
      <w:r w:rsidR="00A1251B">
        <w:t>ěd</w:t>
      </w:r>
      <w:r>
        <w:t>í, co je to udrži</w:t>
      </w:r>
      <w:r w:rsidR="00A1251B">
        <w:t xml:space="preserve">telný rozvoj. Následně pracují </w:t>
      </w:r>
      <w:r>
        <w:t>ve skupinách na jednom tématu, kdy mají za úkol vytvořit X-tero udržitelné obce, poté zmapovat místo konání semináře z pohledu udržitelnosti a navrhnout projektové záměry, který by mohly přispět k udržitelnosti obce.</w:t>
      </w:r>
      <w:r w:rsidR="0023035C">
        <w:t xml:space="preserve"> </w:t>
      </w:r>
      <w:r>
        <w:t xml:space="preserve">Skupiny svou práci představí ostatním a z navržených projektových záměrů </w:t>
      </w:r>
      <w:r w:rsidR="00B444D2">
        <w:t xml:space="preserve">společně </w:t>
      </w:r>
      <w:r>
        <w:t>vyberou</w:t>
      </w:r>
      <w:r w:rsidR="00B444D2">
        <w:t xml:space="preserve"> </w:t>
      </w:r>
      <w:r>
        <w:t>jeden k realizaci. Účastníci se průběžně střídají v rolích vedoucích skupin (fa</w:t>
      </w:r>
      <w:r w:rsidR="00B444D2">
        <w:t>cilitátorů) a několik z nich si </w:t>
      </w:r>
      <w:r>
        <w:t xml:space="preserve">vyzkouší facilitovat výběr projektového záměru. Facilitátorům </w:t>
      </w:r>
      <w:r w:rsidR="007B37F0">
        <w:t xml:space="preserve">poskytují lektoři </w:t>
      </w:r>
      <w:r>
        <w:t>průběžně</w:t>
      </w:r>
      <w:r w:rsidR="007B37F0">
        <w:t xml:space="preserve"> zpětnou vazbu a na konci </w:t>
      </w:r>
      <w:r w:rsidR="009E2864">
        <w:t>jim</w:t>
      </w:r>
      <w:r w:rsidR="007B37F0">
        <w:t xml:space="preserve"> </w:t>
      </w:r>
      <w:r w:rsidR="009E2864">
        <w:t>poskytne</w:t>
      </w:r>
      <w:r>
        <w:t xml:space="preserve"> zpětnou vazbu</w:t>
      </w:r>
      <w:r w:rsidR="007B37F0">
        <w:t xml:space="preserve"> celá skupina</w:t>
      </w:r>
      <w:r>
        <w:t>.</w:t>
      </w:r>
    </w:p>
    <w:p w:rsidR="006A0EB5" w:rsidRDefault="006A0EB5" w:rsidP="006A0EB5">
      <w:pPr>
        <w:ind w:firstLine="720"/>
      </w:pPr>
      <w:r w:rsidRPr="00450D33">
        <w:rPr>
          <w:b/>
          <w:u w:val="single"/>
        </w:rPr>
        <w:t xml:space="preserve">Téma č. </w:t>
      </w:r>
      <w:r>
        <w:rPr>
          <w:b/>
          <w:u w:val="single"/>
        </w:rPr>
        <w:t>5</w:t>
      </w:r>
      <w:r w:rsidRPr="00450D33">
        <w:rPr>
          <w:b/>
          <w:u w:val="single"/>
        </w:rPr>
        <w:t xml:space="preserve"> „</w:t>
      </w:r>
      <w:r>
        <w:rPr>
          <w:b/>
          <w:u w:val="single"/>
        </w:rPr>
        <w:t>Poradní kruh – co jsem se naučil a co využiji v praxi</w:t>
      </w:r>
      <w:r w:rsidRPr="00450D33">
        <w:rPr>
          <w:b/>
          <w:u w:val="single"/>
        </w:rPr>
        <w:t>“</w:t>
      </w:r>
      <w:r>
        <w:rPr>
          <w:u w:val="single"/>
        </w:rPr>
        <w:t xml:space="preserve"> – 1,5 hodiny (2 </w:t>
      </w:r>
      <w:r w:rsidRPr="00630761">
        <w:rPr>
          <w:u w:val="single"/>
        </w:rPr>
        <w:t>vyučovací hodin</w:t>
      </w:r>
      <w:r>
        <w:rPr>
          <w:u w:val="single"/>
        </w:rPr>
        <w:t>y</w:t>
      </w:r>
      <w:r w:rsidRPr="00630761">
        <w:rPr>
          <w:u w:val="single"/>
        </w:rPr>
        <w:t>)</w:t>
      </w:r>
    </w:p>
    <w:p w:rsidR="006A0EB5" w:rsidRDefault="006A0EB5" w:rsidP="006A0EB5">
      <w:r>
        <w:t>Na poslední večer je připraven program venku, kdy účastníci nejprve sami v klidu přemýšlí nad tím, co se naučili a jak to mohou využít v</w:t>
      </w:r>
      <w:r w:rsidR="00387242">
        <w:t> </w:t>
      </w:r>
      <w:r>
        <w:t>praxi</w:t>
      </w:r>
      <w:r w:rsidR="00387242">
        <w:t>,</w:t>
      </w:r>
      <w:r>
        <w:t xml:space="preserve"> a po příchodu </w:t>
      </w:r>
      <w:r w:rsidRPr="00B444D2">
        <w:t>k</w:t>
      </w:r>
      <w:r w:rsidR="00387242" w:rsidRPr="00B444D2">
        <w:t> „poradnímu kruhu</w:t>
      </w:r>
      <w:r w:rsidR="00B444D2">
        <w:t>/ohni</w:t>
      </w:r>
      <w:r w:rsidR="00387242" w:rsidRPr="00B444D2">
        <w:t>“</w:t>
      </w:r>
      <w:r w:rsidR="00387242">
        <w:t xml:space="preserve"> sdílí své </w:t>
      </w:r>
      <w:r>
        <w:t>myšlenky a náměty s ostatními. Nakonec se ještě společně zamyslíme nad tím, jak udržitelný rozvoj souvisí s demokratickou kulturou.</w:t>
      </w:r>
    </w:p>
    <w:p w:rsidR="006A0EB5" w:rsidRDefault="006A0EB5" w:rsidP="006A0EB5">
      <w:pPr>
        <w:ind w:firstLine="720"/>
      </w:pPr>
      <w:r w:rsidRPr="00450D33">
        <w:rPr>
          <w:b/>
          <w:u w:val="single"/>
        </w:rPr>
        <w:t xml:space="preserve">Téma č. </w:t>
      </w:r>
      <w:r>
        <w:rPr>
          <w:b/>
          <w:u w:val="single"/>
        </w:rPr>
        <w:t>6</w:t>
      </w:r>
      <w:r w:rsidRPr="00450D33">
        <w:rPr>
          <w:b/>
          <w:u w:val="single"/>
        </w:rPr>
        <w:t xml:space="preserve"> „</w:t>
      </w:r>
      <w:r>
        <w:rPr>
          <w:b/>
          <w:u w:val="single"/>
        </w:rPr>
        <w:t>Plány do dalšího školního roku</w:t>
      </w:r>
      <w:r w:rsidRPr="00450D33">
        <w:rPr>
          <w:b/>
          <w:u w:val="single"/>
        </w:rPr>
        <w:t>“</w:t>
      </w:r>
      <w:r>
        <w:rPr>
          <w:u w:val="single"/>
        </w:rPr>
        <w:t xml:space="preserve"> – 2,5 hodiny (3,33</w:t>
      </w:r>
      <w:r w:rsidRPr="00630761">
        <w:rPr>
          <w:u w:val="single"/>
        </w:rPr>
        <w:t xml:space="preserve"> vyučovacích hodin)</w:t>
      </w:r>
    </w:p>
    <w:p w:rsidR="006A0EB5" w:rsidRDefault="007B37F0" w:rsidP="006A0EB5">
      <w:r>
        <w:t xml:space="preserve">Tato část semináře je věnována společné práci školních týmů, které si zkusí </w:t>
      </w:r>
      <w:r w:rsidR="006A0EB5">
        <w:t>navrhnout SMART cíl ško</w:t>
      </w:r>
      <w:r>
        <w:t xml:space="preserve">lního týmu a každý ze členů týmu také </w:t>
      </w:r>
      <w:r w:rsidR="006A0EB5">
        <w:t>osobní SMART</w:t>
      </w:r>
      <w:r w:rsidR="00A1251B">
        <w:t xml:space="preserve"> cíl pro následující školní rok</w:t>
      </w:r>
      <w:r w:rsidR="00387242">
        <w:t>,</w:t>
      </w:r>
      <w:r w:rsidR="006A0EB5">
        <w:t xml:space="preserve"> a konzultují ho se svými metodiky.</w:t>
      </w:r>
      <w:r w:rsidR="0023035C">
        <w:t xml:space="preserve"> </w:t>
      </w:r>
      <w:r w:rsidR="00387242">
        <w:t>K tomu jim slouží portfolio navržené pro druhý</w:t>
      </w:r>
      <w:r w:rsidR="006A0EB5">
        <w:t xml:space="preserve"> rok práce s KDK</w:t>
      </w:r>
      <w:r w:rsidR="00AF077C">
        <w:t xml:space="preserve"> </w:t>
      </w:r>
      <w:r w:rsidR="006C3F73">
        <w:t>s žáky</w:t>
      </w:r>
      <w:r w:rsidR="006A0EB5">
        <w:t xml:space="preserve"> – hlavně část E: </w:t>
      </w:r>
      <w:r w:rsidR="006A0EB5" w:rsidRPr="0045043E">
        <w:t xml:space="preserve">Výchozí stav </w:t>
      </w:r>
      <w:r w:rsidR="00A1251B">
        <w:t>–</w:t>
      </w:r>
      <w:r w:rsidR="006A0EB5" w:rsidRPr="0045043E">
        <w:t xml:space="preserve"> Na co se potřebujeme u žáků zaměřit?</w:t>
      </w:r>
      <w:r w:rsidR="006A0EB5">
        <w:t>,</w:t>
      </w:r>
      <w:r w:rsidR="00081CF2">
        <w:t xml:space="preserve"> část</w:t>
      </w:r>
      <w:r w:rsidR="006A0EB5">
        <w:t xml:space="preserve"> F: </w:t>
      </w:r>
      <w:r w:rsidR="006A0EB5" w:rsidRPr="0045043E">
        <w:t xml:space="preserve">Profesní rozvoj </w:t>
      </w:r>
      <w:r w:rsidR="00A1251B">
        <w:t>–</w:t>
      </w:r>
      <w:r w:rsidR="006A0EB5" w:rsidRPr="0045043E">
        <w:t xml:space="preserve"> Kam jdu?</w:t>
      </w:r>
      <w:r w:rsidR="00081CF2">
        <w:t xml:space="preserve"> a část G: </w:t>
      </w:r>
      <w:r w:rsidR="006A0EB5" w:rsidRPr="0045043E">
        <w:t xml:space="preserve">Kolegiální podpora a rozvoj školy </w:t>
      </w:r>
      <w:r w:rsidR="00A1251B">
        <w:t>–</w:t>
      </w:r>
      <w:r w:rsidR="006A0EB5" w:rsidRPr="0045043E">
        <w:t xml:space="preserve"> Kam jdeme společně?</w:t>
      </w:r>
    </w:p>
    <w:p w:rsidR="006A0EB5" w:rsidRDefault="006A0EB5" w:rsidP="006A0EB5">
      <w:pPr>
        <w:ind w:firstLine="720"/>
      </w:pPr>
      <w:r w:rsidRPr="00450D33">
        <w:rPr>
          <w:b/>
          <w:u w:val="single"/>
        </w:rPr>
        <w:t xml:space="preserve">Téma č. </w:t>
      </w:r>
      <w:r>
        <w:rPr>
          <w:b/>
          <w:u w:val="single"/>
        </w:rPr>
        <w:t>7</w:t>
      </w:r>
      <w:r w:rsidRPr="00450D33">
        <w:rPr>
          <w:b/>
          <w:u w:val="single"/>
        </w:rPr>
        <w:t xml:space="preserve"> „</w:t>
      </w:r>
      <w:r>
        <w:rPr>
          <w:b/>
          <w:u w:val="single"/>
        </w:rPr>
        <w:t>Reflexe semináře</w:t>
      </w:r>
      <w:r w:rsidRPr="00450D33">
        <w:rPr>
          <w:b/>
          <w:u w:val="single"/>
        </w:rPr>
        <w:t>“</w:t>
      </w:r>
      <w:r>
        <w:rPr>
          <w:u w:val="single"/>
        </w:rPr>
        <w:t xml:space="preserve"> – 1 hodina (1,33</w:t>
      </w:r>
      <w:r w:rsidRPr="00630761">
        <w:rPr>
          <w:u w:val="single"/>
        </w:rPr>
        <w:t xml:space="preserve"> vyučovacích hodin)</w:t>
      </w:r>
    </w:p>
    <w:p w:rsidR="006A0EB5" w:rsidRDefault="006A0EB5" w:rsidP="006A0EB5">
      <w:r>
        <w:t xml:space="preserve">Poslední část semináře je věnovaná uzavírání semináře, reflektování očekávání a vyplnění osobní zpětné vazby ze semináře do části portfolia </w:t>
      </w:r>
      <w:r w:rsidRPr="0045043E">
        <w:t xml:space="preserve">B: 2a. Vzdělávání </w:t>
      </w:r>
      <w:r w:rsidR="00A80D58" w:rsidRPr="00A80D58">
        <w:t>–</w:t>
      </w:r>
      <w:r w:rsidRPr="00A80D58">
        <w:t xml:space="preserve"> </w:t>
      </w:r>
      <w:r w:rsidRPr="0045043E">
        <w:t>2. seminář</w:t>
      </w:r>
      <w:r>
        <w:t>.</w:t>
      </w:r>
    </w:p>
    <w:p w:rsidR="00AE6A2B" w:rsidRDefault="00AE6A2B" w:rsidP="006A0EB5"/>
    <w:p w:rsidR="000D43BA" w:rsidRDefault="000D43BA" w:rsidP="006A0EB5"/>
    <w:p w:rsidR="000D43BA" w:rsidRDefault="000D43BA" w:rsidP="006A0EB5"/>
    <w:p w:rsidR="004F0D0F" w:rsidRDefault="004F0D0F" w:rsidP="006A0EB5"/>
    <w:p w:rsidR="004F0D0F" w:rsidRDefault="004F0D0F" w:rsidP="006A0EB5"/>
    <w:p w:rsidR="00BA7D00" w:rsidRPr="00CC61F7" w:rsidRDefault="007045FF" w:rsidP="00DE1ACA">
      <w:pPr>
        <w:pStyle w:val="Nadpis2"/>
        <w:rPr>
          <w:color w:val="8DB3E2" w:themeColor="text2" w:themeTint="66"/>
        </w:rPr>
      </w:pPr>
      <w:bookmarkStart w:id="17" w:name="_Toc71788607"/>
      <w:r w:rsidRPr="00CC61F7">
        <w:rPr>
          <w:color w:val="8DB3E2" w:themeColor="text2" w:themeTint="66"/>
        </w:rPr>
        <w:lastRenderedPageBreak/>
        <w:t>1.</w:t>
      </w:r>
      <w:r w:rsidR="00D14E94" w:rsidRPr="00CC61F7">
        <w:rPr>
          <w:color w:val="8DB3E2" w:themeColor="text2" w:themeTint="66"/>
        </w:rPr>
        <w:t>10</w:t>
      </w:r>
      <w:r w:rsidRPr="00CC61F7">
        <w:rPr>
          <w:color w:val="8DB3E2" w:themeColor="text2" w:themeTint="66"/>
        </w:rPr>
        <w:t xml:space="preserve"> Materiální a technické zabezpečení</w:t>
      </w:r>
      <w:bookmarkEnd w:id="17"/>
    </w:p>
    <w:p w:rsidR="006A0EB5" w:rsidRDefault="006A0EB5" w:rsidP="006A0EB5">
      <w:pPr>
        <w:rPr>
          <w:b/>
        </w:rPr>
      </w:pPr>
      <w:r>
        <w:rPr>
          <w:b/>
        </w:rPr>
        <w:t>Semináře:</w:t>
      </w:r>
    </w:p>
    <w:p w:rsidR="006A0EB5" w:rsidRDefault="006A0EB5" w:rsidP="00012352">
      <w:pPr>
        <w:numPr>
          <w:ilvl w:val="0"/>
          <w:numId w:val="1"/>
        </w:numPr>
        <w:spacing w:after="0"/>
      </w:pPr>
      <w:r>
        <w:t>ubytovací, stravovací a výukové prostory</w:t>
      </w:r>
    </w:p>
    <w:p w:rsidR="006A0EB5" w:rsidRDefault="006A0EB5" w:rsidP="00012352">
      <w:pPr>
        <w:numPr>
          <w:ilvl w:val="0"/>
          <w:numId w:val="1"/>
        </w:numPr>
        <w:spacing w:after="0"/>
      </w:pPr>
      <w:r>
        <w:t>kancelářské potřeby</w:t>
      </w:r>
    </w:p>
    <w:p w:rsidR="006A0EB5" w:rsidRDefault="006A0EB5" w:rsidP="00012352">
      <w:pPr>
        <w:numPr>
          <w:ilvl w:val="0"/>
          <w:numId w:val="1"/>
        </w:numPr>
        <w:spacing w:after="0"/>
      </w:pPr>
      <w:r>
        <w:t>počítač, dataprojektor, reproduktory, plátno, tiskárna, flipchart, flipové fixy či tlusté výrazné pastelky</w:t>
      </w:r>
    </w:p>
    <w:p w:rsidR="006A0EB5" w:rsidRDefault="006A0EB5" w:rsidP="00012352">
      <w:pPr>
        <w:numPr>
          <w:ilvl w:val="0"/>
          <w:numId w:val="1"/>
        </w:numPr>
        <w:spacing w:after="0"/>
      </w:pPr>
      <w:r>
        <w:t>fotoaparát</w:t>
      </w:r>
    </w:p>
    <w:p w:rsidR="006A0EB5" w:rsidRDefault="006A0EB5" w:rsidP="00012352">
      <w:pPr>
        <w:numPr>
          <w:ilvl w:val="0"/>
          <w:numId w:val="1"/>
        </w:numPr>
      </w:pPr>
      <w:r>
        <w:t>další pomůcky k jednotlivým aktivitám (podrobně viz popis aktivit semináře)</w:t>
      </w:r>
    </w:p>
    <w:p w:rsidR="006A0EB5" w:rsidRPr="00936F04" w:rsidRDefault="006A0EB5" w:rsidP="006A0EB5">
      <w:pPr>
        <w:rPr>
          <w:b/>
        </w:rPr>
      </w:pPr>
      <w:r w:rsidRPr="00936F04">
        <w:rPr>
          <w:b/>
        </w:rPr>
        <w:t>Před a mezi semináři:</w:t>
      </w:r>
    </w:p>
    <w:p w:rsidR="006A0EB5" w:rsidRDefault="006A0EB5" w:rsidP="00012352">
      <w:pPr>
        <w:numPr>
          <w:ilvl w:val="0"/>
          <w:numId w:val="2"/>
        </w:numPr>
        <w:spacing w:after="0"/>
      </w:pPr>
      <w:r>
        <w:t>přenosn</w:t>
      </w:r>
      <w:r w:rsidR="007B37F0">
        <w:t>ý</w:t>
      </w:r>
      <w:r>
        <w:t xml:space="preserve"> počítač (notebook), tiskárna, telefon</w:t>
      </w:r>
    </w:p>
    <w:p w:rsidR="006A0EB5" w:rsidRDefault="006A0EB5" w:rsidP="00012352">
      <w:pPr>
        <w:numPr>
          <w:ilvl w:val="0"/>
          <w:numId w:val="2"/>
        </w:numPr>
      </w:pPr>
      <w:r>
        <w:t>kancelářské potřeby</w:t>
      </w:r>
    </w:p>
    <w:p w:rsidR="00740E91" w:rsidRDefault="00740E91" w:rsidP="00740E91"/>
    <w:p w:rsidR="00BA7D00" w:rsidRPr="00CC61F7" w:rsidRDefault="00BA7D00" w:rsidP="00BA7D00">
      <w:pPr>
        <w:pStyle w:val="Nadpis2"/>
        <w:rPr>
          <w:color w:val="8DB3E2" w:themeColor="text2" w:themeTint="66"/>
        </w:rPr>
      </w:pPr>
      <w:bookmarkStart w:id="18" w:name="_Toc71788608"/>
      <w:r w:rsidRPr="00CC61F7">
        <w:rPr>
          <w:color w:val="8DB3E2" w:themeColor="text2" w:themeTint="66"/>
        </w:rPr>
        <w:t>1.1</w:t>
      </w:r>
      <w:r w:rsidR="00D14E94" w:rsidRPr="00CC61F7">
        <w:rPr>
          <w:color w:val="8DB3E2" w:themeColor="text2" w:themeTint="66"/>
        </w:rPr>
        <w:t>1</w:t>
      </w:r>
      <w:r w:rsidRPr="00CC61F7">
        <w:rPr>
          <w:color w:val="8DB3E2" w:themeColor="text2" w:themeTint="66"/>
        </w:rPr>
        <w:t xml:space="preserve"> Plánované místo konání</w:t>
      </w:r>
      <w:bookmarkEnd w:id="18"/>
    </w:p>
    <w:p w:rsidR="00A918E5" w:rsidRPr="00A80D58" w:rsidRDefault="00A918E5" w:rsidP="00A918E5">
      <w:pPr>
        <w:rPr>
          <w:b/>
        </w:rPr>
      </w:pPr>
      <w:r w:rsidRPr="00A80D58">
        <w:rPr>
          <w:b/>
        </w:rPr>
        <w:t>Semináře:</w:t>
      </w:r>
      <w:r w:rsidR="0023035C">
        <w:rPr>
          <w:b/>
        </w:rPr>
        <w:t xml:space="preserve"> </w:t>
      </w:r>
    </w:p>
    <w:p w:rsidR="004F73FB" w:rsidRDefault="004F73FB" w:rsidP="004F73FB">
      <w:r>
        <w:t>Semináře je vhodné realizovat v pobytovém či vzdělávacím středisku, kde jsou k dispozici:</w:t>
      </w:r>
    </w:p>
    <w:p w:rsidR="004F73FB" w:rsidRDefault="00BA601F" w:rsidP="004F73FB">
      <w:pPr>
        <w:pStyle w:val="Odstavecseseznamem"/>
        <w:numPr>
          <w:ilvl w:val="0"/>
          <w:numId w:val="2"/>
        </w:numPr>
      </w:pPr>
      <w:r>
        <w:t>u</w:t>
      </w:r>
      <w:r w:rsidR="004F73FB">
        <w:t>bytovací prostory (dle počtu účastníků)</w:t>
      </w:r>
      <w:r>
        <w:t>,</w:t>
      </w:r>
    </w:p>
    <w:p w:rsidR="004F73FB" w:rsidRDefault="00BA601F" w:rsidP="004F73FB">
      <w:pPr>
        <w:pStyle w:val="Odstavecseseznamem"/>
        <w:numPr>
          <w:ilvl w:val="0"/>
          <w:numId w:val="2"/>
        </w:numPr>
      </w:pPr>
      <w:r>
        <w:t>s</w:t>
      </w:r>
      <w:r w:rsidR="004F73FB">
        <w:t>eminární prostory:</w:t>
      </w:r>
    </w:p>
    <w:p w:rsidR="004F73FB" w:rsidRDefault="00BA601F" w:rsidP="004F73FB">
      <w:pPr>
        <w:pStyle w:val="Odstavecseseznamem"/>
        <w:numPr>
          <w:ilvl w:val="1"/>
          <w:numId w:val="2"/>
        </w:numPr>
      </w:pPr>
      <w:r>
        <w:t>s</w:t>
      </w:r>
      <w:r w:rsidR="004F73FB">
        <w:t>eminární místnost pro společnou práci</w:t>
      </w:r>
      <w:r>
        <w:t>,</w:t>
      </w:r>
    </w:p>
    <w:p w:rsidR="00453035" w:rsidRDefault="00BA601F" w:rsidP="00453035">
      <w:pPr>
        <w:pStyle w:val="Odstavecseseznamem"/>
        <w:numPr>
          <w:ilvl w:val="1"/>
          <w:numId w:val="2"/>
        </w:numPr>
      </w:pPr>
      <w:r>
        <w:t>m</w:t>
      </w:r>
      <w:r w:rsidR="004F73FB">
        <w:t>enší prostory pro samostatnou práci skupin (dle počtu skupin)</w:t>
      </w:r>
      <w:r>
        <w:t>,</w:t>
      </w:r>
    </w:p>
    <w:p w:rsidR="00453035" w:rsidRDefault="00BA601F" w:rsidP="00453035">
      <w:pPr>
        <w:pStyle w:val="Odstavecseseznamem"/>
        <w:numPr>
          <w:ilvl w:val="0"/>
          <w:numId w:val="2"/>
        </w:numPr>
      </w:pPr>
      <w:r>
        <w:t>p</w:t>
      </w:r>
      <w:r w:rsidR="00453035">
        <w:t>rostory pro stravování účastníků</w:t>
      </w:r>
      <w:r>
        <w:t>.</w:t>
      </w:r>
    </w:p>
    <w:p w:rsidR="00A918E5" w:rsidRPr="00A80D58" w:rsidRDefault="00A918E5" w:rsidP="00A918E5">
      <w:pPr>
        <w:rPr>
          <w:b/>
        </w:rPr>
      </w:pPr>
      <w:r w:rsidRPr="00A80D58">
        <w:rPr>
          <w:b/>
        </w:rPr>
        <w:t>Před a mezi semináři:</w:t>
      </w:r>
    </w:p>
    <w:p w:rsidR="00A918E5" w:rsidRDefault="007B37F0" w:rsidP="00012352">
      <w:pPr>
        <w:pStyle w:val="Odstavecseseznamem"/>
        <w:numPr>
          <w:ilvl w:val="0"/>
          <w:numId w:val="3"/>
        </w:numPr>
      </w:pPr>
      <w:r>
        <w:t>k</w:t>
      </w:r>
      <w:r w:rsidR="00A918E5">
        <w:t>ancelářské prostory</w:t>
      </w:r>
      <w:r w:rsidR="000F1E02">
        <w:t xml:space="preserve"> </w:t>
      </w:r>
    </w:p>
    <w:p w:rsidR="00A918E5" w:rsidRDefault="007B37F0" w:rsidP="00012352">
      <w:pPr>
        <w:pStyle w:val="Odstavecseseznamem"/>
        <w:numPr>
          <w:ilvl w:val="0"/>
          <w:numId w:val="3"/>
        </w:numPr>
      </w:pPr>
      <w:r>
        <w:t>z</w:t>
      </w:r>
      <w:r w:rsidR="00A918E5">
        <w:t>apojené školy</w:t>
      </w:r>
    </w:p>
    <w:p w:rsidR="00740E91" w:rsidRDefault="00740E91" w:rsidP="00740E91"/>
    <w:p w:rsidR="00BA7D00" w:rsidRPr="00CC61F7" w:rsidRDefault="00D14E94" w:rsidP="00BA7D00">
      <w:pPr>
        <w:pStyle w:val="Nadpis2"/>
        <w:rPr>
          <w:color w:val="8DB3E2" w:themeColor="text2" w:themeTint="66"/>
        </w:rPr>
      </w:pPr>
      <w:bookmarkStart w:id="19" w:name="_Toc71788609"/>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w:t>
      </w:r>
      <w:r w:rsidR="00FC0BBE">
        <w:rPr>
          <w:color w:val="8DB3E2" w:themeColor="text2" w:themeTint="66"/>
        </w:rPr>
        <w:t xml:space="preserve"> v období </w:t>
      </w:r>
      <w:r w:rsidR="00BA7D00" w:rsidRPr="00CC61F7">
        <w:rPr>
          <w:color w:val="8DB3E2" w:themeColor="text2" w:themeTint="66"/>
        </w:rPr>
        <w:t>po ukončení projektu</w:t>
      </w:r>
      <w:bookmarkEnd w:id="19"/>
    </w:p>
    <w:p w:rsidR="000F1E02" w:rsidRDefault="00A80D58" w:rsidP="000F1E02">
      <w:r>
        <w:t>Využití</w:t>
      </w:r>
      <w:r w:rsidR="000F1E02">
        <w:t xml:space="preserve"> programu je možné následujícími způsoby:</w:t>
      </w:r>
    </w:p>
    <w:p w:rsidR="000F1E02" w:rsidRDefault="000F1E02" w:rsidP="00012352">
      <w:pPr>
        <w:numPr>
          <w:ilvl w:val="0"/>
          <w:numId w:val="4"/>
        </w:numPr>
        <w:spacing w:after="0"/>
      </w:pPr>
      <w:r>
        <w:t>realizace programu v</w:t>
      </w:r>
      <w:r w:rsidR="00E539E1">
        <w:t> plném rozsahu</w:t>
      </w:r>
      <w:r w:rsidR="00EF6A25">
        <w:t>,</w:t>
      </w:r>
    </w:p>
    <w:p w:rsidR="000F1E02" w:rsidRDefault="00E539E1" w:rsidP="00012352">
      <w:pPr>
        <w:numPr>
          <w:ilvl w:val="0"/>
          <w:numId w:val="4"/>
        </w:numPr>
      </w:pPr>
      <w:r>
        <w:t>využití částí programu</w:t>
      </w:r>
      <w:r w:rsidR="00EF6A25">
        <w:t>.</w:t>
      </w:r>
    </w:p>
    <w:p w:rsidR="000F1E02" w:rsidRPr="00E539E1" w:rsidRDefault="00E539E1" w:rsidP="000F1E02">
      <w:pPr>
        <w:rPr>
          <w:b/>
        </w:rPr>
      </w:pPr>
      <w:r w:rsidRPr="00E539E1">
        <w:rPr>
          <w:b/>
        </w:rPr>
        <w:t>Realizace programu v plném rozsahu</w:t>
      </w:r>
    </w:p>
    <w:p w:rsidR="00BA7D00" w:rsidRDefault="00E539E1" w:rsidP="00BA7D00">
      <w:r>
        <w:t>Program je sestaven tak, aby jednotlivé aktivity, formy práce atd. byly co nejefektivnější z hlediska dopadu na cílovou skupinu – výstupy z jedné aktivity jsou třeba pro další aktivitu apod.</w:t>
      </w:r>
      <w:r w:rsidR="00A95F95">
        <w:t xml:space="preserve"> Proto je vhodné v tomto případě aktivity rea</w:t>
      </w:r>
      <w:r w:rsidR="00A80D58">
        <w:t xml:space="preserve">lizovat ve stejném pořadí a </w:t>
      </w:r>
      <w:r w:rsidR="00A95F95">
        <w:t>podobným způsobem, jako byl program realizován autory.</w:t>
      </w:r>
    </w:p>
    <w:p w:rsidR="00A95F95" w:rsidRPr="00A95F95" w:rsidRDefault="00A95F95" w:rsidP="00BA7D00">
      <w:pPr>
        <w:rPr>
          <w:b/>
        </w:rPr>
      </w:pPr>
      <w:r w:rsidRPr="00A95F95">
        <w:rPr>
          <w:b/>
        </w:rPr>
        <w:t>Využití částí programu</w:t>
      </w:r>
    </w:p>
    <w:p w:rsidR="00AE6A2B" w:rsidRDefault="00A95F95" w:rsidP="00BA7D00">
      <w:r>
        <w:t>Aktivity, metody i materiály je možné využít i v rámci jiných vzdělávacích celků (programů, seminářů apod.)</w:t>
      </w:r>
      <w:r w:rsidR="007B37F0">
        <w:t>,</w:t>
      </w:r>
      <w:r>
        <w:t xml:space="preserve"> zaměřených nejen na rozvoj kompetencí pro demokratickou kulturu a rozvoj demok</w:t>
      </w:r>
      <w:r w:rsidR="00B44088">
        <w:t xml:space="preserve">ratické </w:t>
      </w:r>
      <w:r w:rsidR="00B44088">
        <w:lastRenderedPageBreak/>
        <w:t>kultury školy, ale i na</w:t>
      </w:r>
      <w:r>
        <w:t xml:space="preserve"> posilování kompetencí učitelů v jed</w:t>
      </w:r>
      <w:r w:rsidR="00A80D58">
        <w:t>notlivých oblastech, kterými</w:t>
      </w:r>
      <w:r>
        <w:t xml:space="preserve"> se program</w:t>
      </w:r>
      <w:r w:rsidR="00A80D58">
        <w:t xml:space="preserve"> zabývá</w:t>
      </w:r>
      <w:r w:rsidR="00B44088">
        <w:t>. P</w:t>
      </w:r>
      <w:r>
        <w:t>ři práci na seberozvoji, rozvoji kolegiální podpory apod.</w:t>
      </w:r>
      <w:r w:rsidR="003F5E46">
        <w:t xml:space="preserve"> lze samostatně využít </w:t>
      </w:r>
      <w:r w:rsidR="00B44088">
        <w:t>také části navrženého portfolia.</w:t>
      </w:r>
    </w:p>
    <w:p w:rsidR="00740E91" w:rsidRDefault="00740E91" w:rsidP="00BA7D00"/>
    <w:p w:rsidR="00BA7D00" w:rsidRPr="00CC61F7" w:rsidRDefault="00BA7D00" w:rsidP="00BA7D00">
      <w:pPr>
        <w:pStyle w:val="Nadpis2"/>
        <w:rPr>
          <w:color w:val="8DB3E2" w:themeColor="text2" w:themeTint="66"/>
        </w:rPr>
      </w:pPr>
      <w:bookmarkStart w:id="20" w:name="_Toc71788610"/>
      <w:r w:rsidRPr="00CC61F7">
        <w:rPr>
          <w:color w:val="8DB3E2" w:themeColor="text2" w:themeTint="66"/>
        </w:rPr>
        <w:t>1.1</w:t>
      </w:r>
      <w:r w:rsidR="00D14E94" w:rsidRPr="00CC61F7">
        <w:rPr>
          <w:color w:val="8DB3E2" w:themeColor="text2" w:themeTint="66"/>
        </w:rPr>
        <w:t>3</w:t>
      </w:r>
      <w:r w:rsidRPr="00CC61F7">
        <w:rPr>
          <w:color w:val="8DB3E2" w:themeColor="text2" w:themeTint="66"/>
        </w:rPr>
        <w:t xml:space="preserve"> Kalkulace předpokládaných nákladů</w:t>
      </w:r>
      <w:r w:rsidR="00566207" w:rsidRPr="00CC61F7">
        <w:rPr>
          <w:color w:val="8DB3E2" w:themeColor="text2" w:themeTint="66"/>
        </w:rPr>
        <w:t xml:space="preserve"> na realizaci programu po ukončení projektu</w:t>
      </w:r>
      <w:bookmarkEnd w:id="20"/>
    </w:p>
    <w:p w:rsidR="00566207" w:rsidRPr="00092D3A" w:rsidRDefault="00566207" w:rsidP="00566207">
      <w:pPr>
        <w:rPr>
          <w:b/>
          <w:bCs/>
        </w:rPr>
      </w:pPr>
      <w:r w:rsidRPr="00092D3A">
        <w:rPr>
          <w:b/>
          <w:bCs/>
        </w:rPr>
        <w:t xml:space="preserve">Počet realizátorů/lektorů: </w:t>
      </w:r>
      <w:r w:rsidR="00092D3A">
        <w:rPr>
          <w:b/>
          <w:bCs/>
        </w:rPr>
        <w:t xml:space="preserve">10 </w:t>
      </w:r>
      <w:r w:rsidR="00092D3A" w:rsidRPr="00092D3A">
        <w:rPr>
          <w:bCs/>
        </w:rPr>
        <w:t>(v různé intenzitě)</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rsidTr="00566207">
        <w:trPr>
          <w:cantSplit/>
          <w:trHeight w:val="300"/>
        </w:trPr>
        <w:tc>
          <w:tcPr>
            <w:tcW w:w="6804" w:type="dxa"/>
            <w:gridSpan w:val="2"/>
            <w:vAlign w:val="center"/>
          </w:tcPr>
          <w:p w:rsidR="00566207" w:rsidRDefault="00566207" w:rsidP="00A355EC">
            <w:pPr>
              <w:jc w:val="center"/>
              <w:rPr>
                <w:b/>
                <w:bCs/>
              </w:rPr>
            </w:pPr>
            <w:r>
              <w:rPr>
                <w:b/>
                <w:bCs/>
              </w:rPr>
              <w:t xml:space="preserve">Položka </w:t>
            </w:r>
          </w:p>
        </w:tc>
        <w:tc>
          <w:tcPr>
            <w:tcW w:w="2268" w:type="dxa"/>
            <w:vAlign w:val="center"/>
          </w:tcPr>
          <w:p w:rsidR="00566207" w:rsidRDefault="00566207" w:rsidP="00A355EC">
            <w:pPr>
              <w:jc w:val="center"/>
              <w:rPr>
                <w:b/>
                <w:bCs/>
              </w:rPr>
            </w:pPr>
            <w:r>
              <w:rPr>
                <w:b/>
                <w:bCs/>
              </w:rPr>
              <w:t>Předpokládané náklady</w:t>
            </w:r>
          </w:p>
        </w:tc>
      </w:tr>
      <w:tr w:rsidR="00566207" w:rsidTr="00566207">
        <w:trPr>
          <w:cantSplit/>
          <w:trHeight w:val="400"/>
        </w:trPr>
        <w:tc>
          <w:tcPr>
            <w:tcW w:w="6804" w:type="dxa"/>
            <w:gridSpan w:val="2"/>
            <w:tcBorders>
              <w:top w:val="nil"/>
              <w:bottom w:val="nil"/>
            </w:tcBorders>
            <w:vAlign w:val="center"/>
          </w:tcPr>
          <w:p w:rsidR="00566207" w:rsidRDefault="00566207" w:rsidP="00A355EC">
            <w:pPr>
              <w:rPr>
                <w:b/>
                <w:bCs/>
              </w:rPr>
            </w:pPr>
            <w:r>
              <w:rPr>
                <w:b/>
                <w:bCs/>
              </w:rPr>
              <w:t>Celkové náklady na realizátory/lektory</w:t>
            </w:r>
          </w:p>
        </w:tc>
        <w:tc>
          <w:tcPr>
            <w:tcW w:w="2268" w:type="dxa"/>
            <w:tcBorders>
              <w:top w:val="nil"/>
              <w:bottom w:val="nil"/>
            </w:tcBorders>
            <w:vAlign w:val="center"/>
          </w:tcPr>
          <w:p w:rsidR="00566207" w:rsidRDefault="008118B4" w:rsidP="00292CF2">
            <w:pPr>
              <w:jc w:val="right"/>
            </w:pPr>
            <w:r>
              <w:t>16</w:t>
            </w:r>
            <w:r w:rsidR="00292CF2">
              <w:t>0 700 Kč</w:t>
            </w:r>
          </w:p>
        </w:tc>
      </w:tr>
      <w:tr w:rsidR="00566207" w:rsidTr="00566207">
        <w:trPr>
          <w:cantSplit/>
        </w:trPr>
        <w:tc>
          <w:tcPr>
            <w:tcW w:w="2268" w:type="dxa"/>
            <w:vMerge w:val="restart"/>
            <w:shd w:val="pct5" w:color="auto" w:fill="FFFFFF"/>
            <w:vAlign w:val="center"/>
          </w:tcPr>
          <w:p w:rsidR="00566207" w:rsidRDefault="00566207" w:rsidP="00A355EC">
            <w:pPr>
              <w:jc w:val="center"/>
              <w:rPr>
                <w:i/>
                <w:iCs/>
              </w:rPr>
            </w:pPr>
            <w:r>
              <w:rPr>
                <w:i/>
                <w:iCs/>
              </w:rPr>
              <w:t>z toho</w:t>
            </w:r>
          </w:p>
        </w:tc>
        <w:tc>
          <w:tcPr>
            <w:tcW w:w="4536" w:type="dxa"/>
            <w:shd w:val="pct5" w:color="auto" w:fill="FFFFFF"/>
            <w:vAlign w:val="center"/>
          </w:tcPr>
          <w:p w:rsidR="00566207" w:rsidRDefault="000B03AC" w:rsidP="00A355EC">
            <w:pPr>
              <w:rPr>
                <w:i/>
                <w:iCs/>
              </w:rPr>
            </w:pPr>
            <w:r>
              <w:rPr>
                <w:i/>
                <w:iCs/>
              </w:rPr>
              <w:t>h</w:t>
            </w:r>
            <w:r w:rsidR="00566207">
              <w:rPr>
                <w:i/>
                <w:iCs/>
              </w:rPr>
              <w:t>od</w:t>
            </w:r>
            <w:r>
              <w:rPr>
                <w:i/>
                <w:iCs/>
              </w:rPr>
              <w:t>inová odměna pro 1 realizátora/</w:t>
            </w:r>
            <w:r w:rsidR="00566207">
              <w:rPr>
                <w:i/>
                <w:iCs/>
              </w:rPr>
              <w:t>lektora včetně odvodů</w:t>
            </w:r>
          </w:p>
        </w:tc>
        <w:tc>
          <w:tcPr>
            <w:tcW w:w="2268" w:type="dxa"/>
            <w:shd w:val="pct5" w:color="auto" w:fill="FFFFFF"/>
            <w:vAlign w:val="center"/>
          </w:tcPr>
          <w:p w:rsidR="00566207" w:rsidRDefault="00781092" w:rsidP="00781092">
            <w:pPr>
              <w:jc w:val="right"/>
            </w:pPr>
            <w:r>
              <w:t>250 Kč</w:t>
            </w:r>
          </w:p>
        </w:tc>
      </w:tr>
      <w:tr w:rsidR="00566207" w:rsidTr="00566207">
        <w:trPr>
          <w:cantSplit/>
        </w:trPr>
        <w:tc>
          <w:tcPr>
            <w:tcW w:w="2268" w:type="dxa"/>
            <w:vMerge/>
            <w:shd w:val="pct5" w:color="auto" w:fill="FFFFFF"/>
            <w:vAlign w:val="center"/>
          </w:tcPr>
          <w:p w:rsidR="00566207" w:rsidRDefault="00566207" w:rsidP="00A355EC"/>
        </w:tc>
        <w:tc>
          <w:tcPr>
            <w:tcW w:w="4536" w:type="dxa"/>
            <w:shd w:val="pct5" w:color="auto" w:fill="FFFFFF"/>
            <w:vAlign w:val="center"/>
          </w:tcPr>
          <w:p w:rsidR="00566207" w:rsidRDefault="006C18E3" w:rsidP="00A355EC">
            <w:pPr>
              <w:rPr>
                <w:i/>
                <w:iCs/>
              </w:rPr>
            </w:pPr>
            <w:r>
              <w:rPr>
                <w:i/>
                <w:iCs/>
              </w:rPr>
              <w:t>u</w:t>
            </w:r>
            <w:r w:rsidR="00566207">
              <w:rPr>
                <w:i/>
                <w:iCs/>
              </w:rPr>
              <w:t>bytování realizátorů/lektorů</w:t>
            </w:r>
          </w:p>
        </w:tc>
        <w:tc>
          <w:tcPr>
            <w:tcW w:w="2268" w:type="dxa"/>
            <w:shd w:val="pct5" w:color="auto" w:fill="FFFFFF"/>
            <w:vAlign w:val="center"/>
          </w:tcPr>
          <w:p w:rsidR="00566207" w:rsidRDefault="00A818D8" w:rsidP="00781092">
            <w:pPr>
              <w:jc w:val="right"/>
            </w:pPr>
            <w:r>
              <w:t>7 200 Kč</w:t>
            </w:r>
          </w:p>
        </w:tc>
      </w:tr>
      <w:tr w:rsidR="00566207" w:rsidTr="00566207">
        <w:trPr>
          <w:cantSplit/>
        </w:trPr>
        <w:tc>
          <w:tcPr>
            <w:tcW w:w="2268" w:type="dxa"/>
            <w:vMerge/>
            <w:shd w:val="pct5" w:color="auto" w:fill="FFFFFF"/>
            <w:vAlign w:val="center"/>
          </w:tcPr>
          <w:p w:rsidR="00566207" w:rsidRDefault="00566207" w:rsidP="00A355EC"/>
        </w:tc>
        <w:tc>
          <w:tcPr>
            <w:tcW w:w="4536" w:type="dxa"/>
            <w:shd w:val="pct5" w:color="auto" w:fill="FFFFFF"/>
            <w:vAlign w:val="center"/>
          </w:tcPr>
          <w:p w:rsidR="00566207" w:rsidRDefault="006C18E3" w:rsidP="00A355EC">
            <w:pPr>
              <w:rPr>
                <w:i/>
                <w:iCs/>
              </w:rPr>
            </w:pPr>
            <w:r>
              <w:rPr>
                <w:i/>
                <w:iCs/>
              </w:rPr>
              <w:t>s</w:t>
            </w:r>
            <w:r w:rsidR="00566207">
              <w:rPr>
                <w:i/>
                <w:iCs/>
              </w:rPr>
              <w:t xml:space="preserve">travování a doprava </w:t>
            </w:r>
            <w:r w:rsidR="00C855E9">
              <w:rPr>
                <w:i/>
                <w:iCs/>
              </w:rPr>
              <w:t>realizátorů/</w:t>
            </w:r>
            <w:r w:rsidR="00566207">
              <w:rPr>
                <w:i/>
                <w:iCs/>
              </w:rPr>
              <w:t>lektorů</w:t>
            </w:r>
          </w:p>
        </w:tc>
        <w:tc>
          <w:tcPr>
            <w:tcW w:w="2268" w:type="dxa"/>
            <w:shd w:val="pct5" w:color="auto" w:fill="FFFFFF"/>
            <w:vAlign w:val="center"/>
          </w:tcPr>
          <w:p w:rsidR="00566207" w:rsidRDefault="00A818D8" w:rsidP="00A818D8">
            <w:pPr>
              <w:jc w:val="right"/>
            </w:pPr>
            <w:r>
              <w:t>20 000 Kč</w:t>
            </w:r>
          </w:p>
        </w:tc>
      </w:tr>
      <w:tr w:rsidR="00566207" w:rsidTr="00566207">
        <w:trPr>
          <w:cantSplit/>
          <w:trHeight w:val="400"/>
        </w:trPr>
        <w:tc>
          <w:tcPr>
            <w:tcW w:w="6804" w:type="dxa"/>
            <w:gridSpan w:val="2"/>
            <w:vAlign w:val="center"/>
          </w:tcPr>
          <w:p w:rsidR="00566207" w:rsidRDefault="00566207" w:rsidP="00A355EC">
            <w:pPr>
              <w:rPr>
                <w:b/>
                <w:bCs/>
              </w:rPr>
            </w:pPr>
            <w:r>
              <w:rPr>
                <w:b/>
                <w:bCs/>
              </w:rPr>
              <w:t>Náklady na zajištění prostor</w:t>
            </w:r>
          </w:p>
        </w:tc>
        <w:tc>
          <w:tcPr>
            <w:tcW w:w="2268" w:type="dxa"/>
            <w:vAlign w:val="center"/>
          </w:tcPr>
          <w:p w:rsidR="00566207" w:rsidRDefault="00A818D8" w:rsidP="00A818D8">
            <w:pPr>
              <w:jc w:val="right"/>
            </w:pPr>
            <w:r>
              <w:t>20 000 Kč</w:t>
            </w:r>
          </w:p>
        </w:tc>
      </w:tr>
      <w:tr w:rsidR="00566207" w:rsidTr="00566207">
        <w:trPr>
          <w:cantSplit/>
          <w:trHeight w:val="400"/>
        </w:trPr>
        <w:tc>
          <w:tcPr>
            <w:tcW w:w="6804" w:type="dxa"/>
            <w:gridSpan w:val="2"/>
            <w:tcBorders>
              <w:bottom w:val="nil"/>
            </w:tcBorders>
            <w:vAlign w:val="center"/>
          </w:tcPr>
          <w:p w:rsidR="00566207" w:rsidRDefault="00566207" w:rsidP="00A355EC">
            <w:pPr>
              <w:rPr>
                <w:b/>
                <w:bCs/>
              </w:rPr>
            </w:pPr>
            <w:r>
              <w:rPr>
                <w:b/>
                <w:bCs/>
              </w:rPr>
              <w:t>Ubytování, stravování a doprava účastníků</w:t>
            </w:r>
            <w:r w:rsidR="00292CF2">
              <w:rPr>
                <w:b/>
                <w:bCs/>
              </w:rPr>
              <w:t xml:space="preserve"> (cca 15 lidí)</w:t>
            </w:r>
          </w:p>
        </w:tc>
        <w:tc>
          <w:tcPr>
            <w:tcW w:w="2268" w:type="dxa"/>
            <w:tcBorders>
              <w:bottom w:val="nil"/>
            </w:tcBorders>
            <w:vAlign w:val="center"/>
          </w:tcPr>
          <w:p w:rsidR="00566207" w:rsidRDefault="00292CF2" w:rsidP="00292CF2">
            <w:pPr>
              <w:jc w:val="right"/>
            </w:pPr>
            <w:r>
              <w:t>66 000 Kč</w:t>
            </w:r>
          </w:p>
        </w:tc>
      </w:tr>
      <w:tr w:rsidR="00566207" w:rsidTr="00566207">
        <w:trPr>
          <w:cantSplit/>
        </w:trPr>
        <w:tc>
          <w:tcPr>
            <w:tcW w:w="2268" w:type="dxa"/>
            <w:vMerge w:val="restart"/>
            <w:shd w:val="pct5" w:color="auto" w:fill="FFFFFF"/>
            <w:vAlign w:val="center"/>
          </w:tcPr>
          <w:p w:rsidR="00566207" w:rsidRDefault="00566207" w:rsidP="00A355EC">
            <w:pPr>
              <w:jc w:val="center"/>
              <w:rPr>
                <w:i/>
                <w:iCs/>
              </w:rPr>
            </w:pPr>
            <w:r>
              <w:rPr>
                <w:i/>
                <w:iCs/>
              </w:rPr>
              <w:t>z toho</w:t>
            </w:r>
          </w:p>
        </w:tc>
        <w:tc>
          <w:tcPr>
            <w:tcW w:w="4536" w:type="dxa"/>
            <w:shd w:val="pct5" w:color="auto" w:fill="FFFFFF"/>
            <w:vAlign w:val="center"/>
          </w:tcPr>
          <w:p w:rsidR="00566207" w:rsidRDefault="006C18E3" w:rsidP="00A355EC">
            <w:pPr>
              <w:rPr>
                <w:i/>
                <w:iCs/>
              </w:rPr>
            </w:pPr>
            <w:r>
              <w:rPr>
                <w:i/>
                <w:iCs/>
              </w:rPr>
              <w:t>d</w:t>
            </w:r>
            <w:r w:rsidR="00566207">
              <w:rPr>
                <w:i/>
                <w:iCs/>
              </w:rPr>
              <w:t>oprava účastníků</w:t>
            </w:r>
          </w:p>
        </w:tc>
        <w:tc>
          <w:tcPr>
            <w:tcW w:w="2268" w:type="dxa"/>
            <w:shd w:val="pct5" w:color="auto" w:fill="FFFFFF"/>
            <w:vAlign w:val="center"/>
          </w:tcPr>
          <w:p w:rsidR="00566207" w:rsidRDefault="00292CF2" w:rsidP="00292CF2">
            <w:pPr>
              <w:jc w:val="right"/>
            </w:pPr>
            <w:r>
              <w:t>30 000 Kč</w:t>
            </w:r>
          </w:p>
        </w:tc>
      </w:tr>
      <w:tr w:rsidR="00566207" w:rsidTr="00566207">
        <w:trPr>
          <w:cantSplit/>
        </w:trPr>
        <w:tc>
          <w:tcPr>
            <w:tcW w:w="2268" w:type="dxa"/>
            <w:vMerge/>
            <w:shd w:val="pct5" w:color="auto" w:fill="FFFFFF"/>
            <w:vAlign w:val="center"/>
          </w:tcPr>
          <w:p w:rsidR="00566207" w:rsidRDefault="00566207" w:rsidP="00A355EC">
            <w:pPr>
              <w:jc w:val="center"/>
              <w:rPr>
                <w:i/>
                <w:iCs/>
              </w:rPr>
            </w:pPr>
          </w:p>
        </w:tc>
        <w:tc>
          <w:tcPr>
            <w:tcW w:w="4536" w:type="dxa"/>
            <w:shd w:val="pct5" w:color="auto" w:fill="FFFFFF"/>
            <w:vAlign w:val="center"/>
          </w:tcPr>
          <w:p w:rsidR="00566207" w:rsidRDefault="006C18E3" w:rsidP="00A355EC">
            <w:pPr>
              <w:rPr>
                <w:i/>
                <w:iCs/>
              </w:rPr>
            </w:pPr>
            <w:r>
              <w:rPr>
                <w:i/>
                <w:iCs/>
              </w:rPr>
              <w:t>s</w:t>
            </w:r>
            <w:r w:rsidR="00566207">
              <w:rPr>
                <w:i/>
                <w:iCs/>
              </w:rPr>
              <w:t>travování a ubytování účastníků</w:t>
            </w:r>
          </w:p>
        </w:tc>
        <w:tc>
          <w:tcPr>
            <w:tcW w:w="2268" w:type="dxa"/>
            <w:shd w:val="pct5" w:color="auto" w:fill="FFFFFF"/>
            <w:vAlign w:val="center"/>
          </w:tcPr>
          <w:p w:rsidR="00566207" w:rsidRDefault="00292CF2" w:rsidP="00292CF2">
            <w:pPr>
              <w:jc w:val="right"/>
            </w:pPr>
            <w:r>
              <w:t>36 000 Kč</w:t>
            </w:r>
          </w:p>
        </w:tc>
      </w:tr>
      <w:tr w:rsidR="00566207" w:rsidTr="00566207">
        <w:trPr>
          <w:cantSplit/>
          <w:trHeight w:val="400"/>
        </w:trPr>
        <w:tc>
          <w:tcPr>
            <w:tcW w:w="6804" w:type="dxa"/>
            <w:gridSpan w:val="2"/>
            <w:tcBorders>
              <w:bottom w:val="nil"/>
            </w:tcBorders>
            <w:vAlign w:val="center"/>
          </w:tcPr>
          <w:p w:rsidR="00566207" w:rsidRDefault="00566207" w:rsidP="00A355EC">
            <w:r>
              <w:rPr>
                <w:b/>
                <w:bCs/>
              </w:rPr>
              <w:t>Náklady na učební texty</w:t>
            </w:r>
          </w:p>
        </w:tc>
        <w:tc>
          <w:tcPr>
            <w:tcW w:w="2268" w:type="dxa"/>
            <w:tcBorders>
              <w:bottom w:val="nil"/>
            </w:tcBorders>
            <w:vAlign w:val="center"/>
          </w:tcPr>
          <w:p w:rsidR="00566207" w:rsidRDefault="00292CF2" w:rsidP="00292CF2">
            <w:pPr>
              <w:jc w:val="right"/>
            </w:pPr>
            <w:r>
              <w:t>15 000 Kč</w:t>
            </w:r>
          </w:p>
        </w:tc>
      </w:tr>
      <w:tr w:rsidR="00566207" w:rsidTr="00566207">
        <w:trPr>
          <w:cantSplit/>
        </w:trPr>
        <w:tc>
          <w:tcPr>
            <w:tcW w:w="2268" w:type="dxa"/>
            <w:vMerge w:val="restart"/>
            <w:shd w:val="pct5" w:color="auto" w:fill="FFFFFF"/>
            <w:vAlign w:val="center"/>
          </w:tcPr>
          <w:p w:rsidR="00566207" w:rsidRDefault="00566207" w:rsidP="00A355EC">
            <w:pPr>
              <w:jc w:val="center"/>
              <w:rPr>
                <w:i/>
                <w:iCs/>
              </w:rPr>
            </w:pPr>
            <w:r>
              <w:rPr>
                <w:i/>
                <w:iCs/>
              </w:rPr>
              <w:t>z toho</w:t>
            </w:r>
          </w:p>
        </w:tc>
        <w:tc>
          <w:tcPr>
            <w:tcW w:w="4536" w:type="dxa"/>
            <w:shd w:val="pct5" w:color="auto" w:fill="FFFFFF"/>
            <w:vAlign w:val="center"/>
          </w:tcPr>
          <w:p w:rsidR="00566207" w:rsidRDefault="00AE07FC" w:rsidP="00C855E9">
            <w:pPr>
              <w:rPr>
                <w:i/>
                <w:iCs/>
              </w:rPr>
            </w:pPr>
            <w:r>
              <w:rPr>
                <w:i/>
                <w:iCs/>
              </w:rPr>
              <w:t>p</w:t>
            </w:r>
            <w:r w:rsidR="00566207">
              <w:rPr>
                <w:i/>
                <w:iCs/>
              </w:rPr>
              <w:t>říprava, překlad, autorská práva apod.</w:t>
            </w:r>
          </w:p>
        </w:tc>
        <w:tc>
          <w:tcPr>
            <w:tcW w:w="2268" w:type="dxa"/>
            <w:shd w:val="pct5" w:color="auto" w:fill="FFFFFF"/>
            <w:vAlign w:val="center"/>
          </w:tcPr>
          <w:p w:rsidR="00566207" w:rsidRDefault="00292CF2" w:rsidP="00292CF2">
            <w:pPr>
              <w:jc w:val="right"/>
            </w:pPr>
            <w:r>
              <w:t>5 000 Kč</w:t>
            </w:r>
          </w:p>
        </w:tc>
      </w:tr>
      <w:tr w:rsidR="00566207" w:rsidTr="00566207">
        <w:trPr>
          <w:cantSplit/>
        </w:trPr>
        <w:tc>
          <w:tcPr>
            <w:tcW w:w="2268" w:type="dxa"/>
            <w:vMerge/>
            <w:shd w:val="pct5" w:color="auto" w:fill="FFFFFF"/>
            <w:vAlign w:val="center"/>
          </w:tcPr>
          <w:p w:rsidR="00566207" w:rsidRDefault="00566207" w:rsidP="00A355EC"/>
        </w:tc>
        <w:tc>
          <w:tcPr>
            <w:tcW w:w="4536" w:type="dxa"/>
            <w:shd w:val="pct5" w:color="auto" w:fill="FFFFFF"/>
            <w:vAlign w:val="center"/>
          </w:tcPr>
          <w:p w:rsidR="00566207" w:rsidRDefault="00AE07FC" w:rsidP="00092D3A">
            <w:pPr>
              <w:rPr>
                <w:i/>
                <w:iCs/>
              </w:rPr>
            </w:pPr>
            <w:r>
              <w:rPr>
                <w:i/>
                <w:iCs/>
              </w:rPr>
              <w:t>r</w:t>
            </w:r>
            <w:r w:rsidR="00092D3A">
              <w:rPr>
                <w:i/>
                <w:iCs/>
              </w:rPr>
              <w:t>ozmnožení textů</w:t>
            </w:r>
          </w:p>
        </w:tc>
        <w:tc>
          <w:tcPr>
            <w:tcW w:w="2268" w:type="dxa"/>
            <w:shd w:val="pct5" w:color="auto" w:fill="FFFFFF"/>
            <w:vAlign w:val="center"/>
          </w:tcPr>
          <w:p w:rsidR="00566207" w:rsidRDefault="00292CF2" w:rsidP="00292CF2">
            <w:pPr>
              <w:jc w:val="right"/>
            </w:pPr>
            <w:r>
              <w:t>10 000 Kč</w:t>
            </w:r>
          </w:p>
        </w:tc>
      </w:tr>
      <w:tr w:rsidR="00566207" w:rsidTr="00566207">
        <w:trPr>
          <w:cantSplit/>
          <w:trHeight w:val="400"/>
        </w:trPr>
        <w:tc>
          <w:tcPr>
            <w:tcW w:w="6804" w:type="dxa"/>
            <w:gridSpan w:val="2"/>
            <w:tcBorders>
              <w:bottom w:val="nil"/>
            </w:tcBorders>
            <w:vAlign w:val="center"/>
          </w:tcPr>
          <w:p w:rsidR="00566207" w:rsidRDefault="00566207" w:rsidP="00A355EC">
            <w:r>
              <w:rPr>
                <w:b/>
                <w:bCs/>
              </w:rPr>
              <w:t>Režijní náklady</w:t>
            </w:r>
          </w:p>
        </w:tc>
        <w:tc>
          <w:tcPr>
            <w:tcW w:w="2268" w:type="dxa"/>
            <w:tcBorders>
              <w:bottom w:val="nil"/>
            </w:tcBorders>
            <w:vAlign w:val="center"/>
          </w:tcPr>
          <w:p w:rsidR="00566207" w:rsidRDefault="008118B4" w:rsidP="008118B4">
            <w:pPr>
              <w:jc w:val="right"/>
            </w:pPr>
            <w:r>
              <w:t>26 000 Kč</w:t>
            </w:r>
          </w:p>
        </w:tc>
      </w:tr>
      <w:tr w:rsidR="00566207" w:rsidTr="00566207">
        <w:trPr>
          <w:cantSplit/>
        </w:trPr>
        <w:tc>
          <w:tcPr>
            <w:tcW w:w="2268" w:type="dxa"/>
            <w:vMerge w:val="restart"/>
            <w:shd w:val="pct5" w:color="auto" w:fill="auto"/>
            <w:vAlign w:val="center"/>
          </w:tcPr>
          <w:p w:rsidR="00566207" w:rsidRDefault="00566207" w:rsidP="00A355EC">
            <w:pPr>
              <w:jc w:val="center"/>
              <w:rPr>
                <w:i/>
                <w:iCs/>
              </w:rPr>
            </w:pPr>
            <w:r>
              <w:rPr>
                <w:i/>
                <w:iCs/>
              </w:rPr>
              <w:t>z toho</w:t>
            </w:r>
          </w:p>
        </w:tc>
        <w:tc>
          <w:tcPr>
            <w:tcW w:w="4536" w:type="dxa"/>
            <w:shd w:val="pct5" w:color="auto" w:fill="auto"/>
            <w:vAlign w:val="center"/>
          </w:tcPr>
          <w:p w:rsidR="00566207" w:rsidRDefault="008064D1" w:rsidP="00A355EC">
            <w:pPr>
              <w:rPr>
                <w:i/>
                <w:iCs/>
              </w:rPr>
            </w:pPr>
            <w:r>
              <w:rPr>
                <w:i/>
                <w:iCs/>
              </w:rPr>
              <w:t>s</w:t>
            </w:r>
            <w:r w:rsidR="00566207">
              <w:rPr>
                <w:i/>
                <w:iCs/>
              </w:rPr>
              <w:t>travné a doprava organizátorů</w:t>
            </w:r>
          </w:p>
        </w:tc>
        <w:tc>
          <w:tcPr>
            <w:tcW w:w="2268" w:type="dxa"/>
            <w:shd w:val="pct5" w:color="auto" w:fill="auto"/>
            <w:vAlign w:val="center"/>
          </w:tcPr>
          <w:p w:rsidR="00566207" w:rsidRDefault="00292CF2" w:rsidP="00292CF2">
            <w:pPr>
              <w:jc w:val="right"/>
            </w:pPr>
            <w:r>
              <w:t>3 200 Kč</w:t>
            </w:r>
          </w:p>
        </w:tc>
      </w:tr>
      <w:tr w:rsidR="00566207" w:rsidTr="00566207">
        <w:trPr>
          <w:cantSplit/>
        </w:trPr>
        <w:tc>
          <w:tcPr>
            <w:tcW w:w="2268" w:type="dxa"/>
            <w:vMerge/>
            <w:shd w:val="pct5" w:color="auto" w:fill="auto"/>
            <w:vAlign w:val="center"/>
          </w:tcPr>
          <w:p w:rsidR="00566207" w:rsidRDefault="00566207" w:rsidP="00A355EC"/>
        </w:tc>
        <w:tc>
          <w:tcPr>
            <w:tcW w:w="4536" w:type="dxa"/>
            <w:shd w:val="pct5" w:color="auto" w:fill="auto"/>
            <w:vAlign w:val="center"/>
          </w:tcPr>
          <w:p w:rsidR="00566207" w:rsidRDefault="008064D1" w:rsidP="00A355EC">
            <w:pPr>
              <w:rPr>
                <w:i/>
                <w:iCs/>
              </w:rPr>
            </w:pPr>
            <w:r>
              <w:rPr>
                <w:i/>
                <w:iCs/>
              </w:rPr>
              <w:t>u</w:t>
            </w:r>
            <w:r w:rsidR="00566207">
              <w:rPr>
                <w:i/>
                <w:iCs/>
              </w:rPr>
              <w:t>bytování organizátorů</w:t>
            </w:r>
          </w:p>
        </w:tc>
        <w:tc>
          <w:tcPr>
            <w:tcW w:w="2268" w:type="dxa"/>
            <w:shd w:val="pct5" w:color="auto" w:fill="auto"/>
            <w:vAlign w:val="center"/>
          </w:tcPr>
          <w:p w:rsidR="00566207" w:rsidRDefault="00292CF2" w:rsidP="00292CF2">
            <w:pPr>
              <w:jc w:val="right"/>
            </w:pPr>
            <w:r>
              <w:t>1 800 Kč</w:t>
            </w:r>
          </w:p>
        </w:tc>
      </w:tr>
      <w:tr w:rsidR="00566207" w:rsidTr="00566207">
        <w:trPr>
          <w:cantSplit/>
        </w:trPr>
        <w:tc>
          <w:tcPr>
            <w:tcW w:w="2268" w:type="dxa"/>
            <w:vMerge/>
            <w:shd w:val="pct5" w:color="auto" w:fill="auto"/>
            <w:vAlign w:val="center"/>
          </w:tcPr>
          <w:p w:rsidR="00566207" w:rsidRDefault="00566207" w:rsidP="00A355EC"/>
        </w:tc>
        <w:tc>
          <w:tcPr>
            <w:tcW w:w="4536" w:type="dxa"/>
            <w:shd w:val="pct5" w:color="auto" w:fill="auto"/>
            <w:vAlign w:val="center"/>
          </w:tcPr>
          <w:p w:rsidR="00566207" w:rsidRDefault="008064D1" w:rsidP="00A355EC">
            <w:pPr>
              <w:rPr>
                <w:i/>
                <w:iCs/>
              </w:rPr>
            </w:pPr>
            <w:r>
              <w:rPr>
                <w:i/>
                <w:iCs/>
              </w:rPr>
              <w:t>p</w:t>
            </w:r>
            <w:r w:rsidR="00566207">
              <w:rPr>
                <w:i/>
                <w:iCs/>
              </w:rPr>
              <w:t>oštovné, telefony</w:t>
            </w:r>
          </w:p>
        </w:tc>
        <w:tc>
          <w:tcPr>
            <w:tcW w:w="2268" w:type="dxa"/>
            <w:shd w:val="pct5" w:color="auto" w:fill="auto"/>
            <w:vAlign w:val="center"/>
          </w:tcPr>
          <w:p w:rsidR="00566207" w:rsidRDefault="00292CF2" w:rsidP="00292CF2">
            <w:pPr>
              <w:jc w:val="right"/>
            </w:pPr>
            <w:r>
              <w:t>2 000 Kč</w:t>
            </w:r>
          </w:p>
        </w:tc>
      </w:tr>
      <w:tr w:rsidR="00566207" w:rsidTr="00566207">
        <w:trPr>
          <w:cantSplit/>
        </w:trPr>
        <w:tc>
          <w:tcPr>
            <w:tcW w:w="2268" w:type="dxa"/>
            <w:vMerge/>
            <w:shd w:val="pct5" w:color="auto" w:fill="auto"/>
            <w:vAlign w:val="center"/>
          </w:tcPr>
          <w:p w:rsidR="00566207" w:rsidRDefault="00566207" w:rsidP="00A355EC"/>
        </w:tc>
        <w:tc>
          <w:tcPr>
            <w:tcW w:w="4536" w:type="dxa"/>
            <w:shd w:val="pct5" w:color="auto" w:fill="auto"/>
            <w:vAlign w:val="center"/>
          </w:tcPr>
          <w:p w:rsidR="00566207" w:rsidRDefault="008064D1" w:rsidP="00A355EC">
            <w:pPr>
              <w:rPr>
                <w:i/>
                <w:iCs/>
              </w:rPr>
            </w:pPr>
            <w:r>
              <w:rPr>
                <w:i/>
                <w:iCs/>
              </w:rPr>
              <w:t>d</w:t>
            </w:r>
            <w:r w:rsidR="00566207">
              <w:rPr>
                <w:i/>
                <w:iCs/>
              </w:rPr>
              <w:t>oprava a pronájem techniky</w:t>
            </w:r>
          </w:p>
        </w:tc>
        <w:tc>
          <w:tcPr>
            <w:tcW w:w="2268" w:type="dxa"/>
            <w:shd w:val="pct5" w:color="auto" w:fill="auto"/>
            <w:vAlign w:val="center"/>
          </w:tcPr>
          <w:p w:rsidR="00566207" w:rsidRDefault="00292CF2" w:rsidP="00292CF2">
            <w:pPr>
              <w:jc w:val="right"/>
            </w:pPr>
            <w:r>
              <w:t>3 000 Kč</w:t>
            </w:r>
          </w:p>
        </w:tc>
      </w:tr>
      <w:tr w:rsidR="00566207" w:rsidTr="00566207">
        <w:trPr>
          <w:cantSplit/>
        </w:trPr>
        <w:tc>
          <w:tcPr>
            <w:tcW w:w="2268" w:type="dxa"/>
            <w:vMerge/>
            <w:shd w:val="pct5" w:color="auto" w:fill="auto"/>
            <w:vAlign w:val="center"/>
          </w:tcPr>
          <w:p w:rsidR="00566207" w:rsidRDefault="00566207" w:rsidP="00A355EC"/>
        </w:tc>
        <w:tc>
          <w:tcPr>
            <w:tcW w:w="4536" w:type="dxa"/>
            <w:shd w:val="pct5" w:color="auto" w:fill="auto"/>
            <w:vAlign w:val="center"/>
          </w:tcPr>
          <w:p w:rsidR="00566207" w:rsidRDefault="008064D1" w:rsidP="00A355EC">
            <w:pPr>
              <w:rPr>
                <w:i/>
                <w:iCs/>
              </w:rPr>
            </w:pPr>
            <w:r>
              <w:rPr>
                <w:i/>
                <w:iCs/>
              </w:rPr>
              <w:t>p</w:t>
            </w:r>
            <w:r w:rsidR="00566207">
              <w:rPr>
                <w:i/>
                <w:iCs/>
              </w:rPr>
              <w:t>ropagace</w:t>
            </w:r>
          </w:p>
        </w:tc>
        <w:tc>
          <w:tcPr>
            <w:tcW w:w="2268" w:type="dxa"/>
            <w:shd w:val="pct5" w:color="auto" w:fill="auto"/>
            <w:vAlign w:val="center"/>
          </w:tcPr>
          <w:p w:rsidR="00566207" w:rsidRDefault="00292CF2" w:rsidP="00292CF2">
            <w:pPr>
              <w:jc w:val="right"/>
            </w:pPr>
            <w:r>
              <w:t>1 000 Kč</w:t>
            </w:r>
          </w:p>
        </w:tc>
      </w:tr>
      <w:tr w:rsidR="00566207" w:rsidTr="00566207">
        <w:trPr>
          <w:cantSplit/>
        </w:trPr>
        <w:tc>
          <w:tcPr>
            <w:tcW w:w="2268" w:type="dxa"/>
            <w:vMerge/>
            <w:shd w:val="pct5" w:color="auto" w:fill="auto"/>
            <w:vAlign w:val="center"/>
          </w:tcPr>
          <w:p w:rsidR="00566207" w:rsidRDefault="00566207" w:rsidP="00A355EC"/>
        </w:tc>
        <w:tc>
          <w:tcPr>
            <w:tcW w:w="4536" w:type="dxa"/>
            <w:shd w:val="pct5" w:color="auto" w:fill="auto"/>
            <w:vAlign w:val="center"/>
          </w:tcPr>
          <w:p w:rsidR="00566207" w:rsidRDefault="008064D1" w:rsidP="00A355EC">
            <w:pPr>
              <w:rPr>
                <w:i/>
                <w:iCs/>
              </w:rPr>
            </w:pPr>
            <w:r>
              <w:rPr>
                <w:i/>
                <w:iCs/>
              </w:rPr>
              <w:t>o</w:t>
            </w:r>
            <w:r w:rsidR="00566207">
              <w:rPr>
                <w:i/>
                <w:iCs/>
              </w:rPr>
              <w:t>statní náklady</w:t>
            </w:r>
          </w:p>
        </w:tc>
        <w:tc>
          <w:tcPr>
            <w:tcW w:w="2268" w:type="dxa"/>
            <w:shd w:val="pct5" w:color="auto" w:fill="auto"/>
            <w:vAlign w:val="center"/>
          </w:tcPr>
          <w:p w:rsidR="00566207" w:rsidRDefault="00292CF2" w:rsidP="00292CF2">
            <w:pPr>
              <w:jc w:val="right"/>
            </w:pPr>
            <w:r>
              <w:t>5 000 Kč</w:t>
            </w:r>
          </w:p>
        </w:tc>
      </w:tr>
      <w:tr w:rsidR="00566207" w:rsidTr="00566207">
        <w:trPr>
          <w:cantSplit/>
        </w:trPr>
        <w:tc>
          <w:tcPr>
            <w:tcW w:w="2268" w:type="dxa"/>
            <w:vMerge/>
            <w:shd w:val="pct5" w:color="auto" w:fill="auto"/>
            <w:vAlign w:val="center"/>
          </w:tcPr>
          <w:p w:rsidR="00566207" w:rsidRDefault="00566207" w:rsidP="00A355EC"/>
        </w:tc>
        <w:tc>
          <w:tcPr>
            <w:tcW w:w="4536" w:type="dxa"/>
            <w:shd w:val="pct5" w:color="auto" w:fill="auto"/>
            <w:vAlign w:val="center"/>
          </w:tcPr>
          <w:p w:rsidR="00566207" w:rsidRDefault="008064D1" w:rsidP="00A355EC">
            <w:pPr>
              <w:rPr>
                <w:i/>
                <w:iCs/>
              </w:rPr>
            </w:pPr>
            <w:r>
              <w:rPr>
                <w:i/>
                <w:iCs/>
              </w:rPr>
              <w:t>o</w:t>
            </w:r>
            <w:r w:rsidR="00566207">
              <w:rPr>
                <w:i/>
                <w:iCs/>
              </w:rPr>
              <w:t>dměna organizátorům</w:t>
            </w:r>
          </w:p>
        </w:tc>
        <w:tc>
          <w:tcPr>
            <w:tcW w:w="2268" w:type="dxa"/>
            <w:shd w:val="pct5" w:color="auto" w:fill="auto"/>
            <w:vAlign w:val="center"/>
          </w:tcPr>
          <w:p w:rsidR="00566207" w:rsidRDefault="00292CF2" w:rsidP="00292CF2">
            <w:pPr>
              <w:jc w:val="right"/>
            </w:pPr>
            <w:r>
              <w:t>10 000 Kč</w:t>
            </w:r>
          </w:p>
        </w:tc>
      </w:tr>
      <w:tr w:rsidR="00566207" w:rsidTr="00566207">
        <w:trPr>
          <w:trHeight w:val="400"/>
        </w:trPr>
        <w:tc>
          <w:tcPr>
            <w:tcW w:w="2268" w:type="dxa"/>
            <w:vAlign w:val="center"/>
          </w:tcPr>
          <w:p w:rsidR="00566207" w:rsidRDefault="00566207" w:rsidP="00A355EC">
            <w:pPr>
              <w:rPr>
                <w:b/>
                <w:bCs/>
              </w:rPr>
            </w:pPr>
            <w:r>
              <w:rPr>
                <w:b/>
                <w:bCs/>
              </w:rPr>
              <w:t>Náklady celkem</w:t>
            </w:r>
          </w:p>
        </w:tc>
        <w:tc>
          <w:tcPr>
            <w:tcW w:w="4536" w:type="dxa"/>
            <w:vAlign w:val="center"/>
          </w:tcPr>
          <w:p w:rsidR="00566207" w:rsidRDefault="00566207" w:rsidP="00A355EC"/>
        </w:tc>
        <w:tc>
          <w:tcPr>
            <w:tcW w:w="2268" w:type="dxa"/>
            <w:vAlign w:val="center"/>
          </w:tcPr>
          <w:p w:rsidR="00566207" w:rsidRDefault="008064D1" w:rsidP="008118B4">
            <w:pPr>
              <w:jc w:val="right"/>
            </w:pPr>
            <w:r>
              <w:t>287 700</w:t>
            </w:r>
            <w:r w:rsidR="008118B4">
              <w:t xml:space="preserve"> Kč</w:t>
            </w:r>
          </w:p>
        </w:tc>
      </w:tr>
      <w:tr w:rsidR="00566207" w:rsidTr="00566207">
        <w:trPr>
          <w:trHeight w:val="400"/>
        </w:trPr>
        <w:tc>
          <w:tcPr>
            <w:tcW w:w="2268" w:type="dxa"/>
            <w:vAlign w:val="center"/>
          </w:tcPr>
          <w:p w:rsidR="00566207" w:rsidRDefault="00566207" w:rsidP="00A355EC">
            <w:pPr>
              <w:rPr>
                <w:b/>
                <w:bCs/>
              </w:rPr>
            </w:pPr>
            <w:r>
              <w:rPr>
                <w:b/>
                <w:bCs/>
              </w:rPr>
              <w:t>Poplatek za 1 účastníka</w:t>
            </w:r>
          </w:p>
        </w:tc>
        <w:tc>
          <w:tcPr>
            <w:tcW w:w="4536" w:type="dxa"/>
            <w:vAlign w:val="center"/>
          </w:tcPr>
          <w:p w:rsidR="00566207" w:rsidRDefault="00566207" w:rsidP="00A355EC"/>
        </w:tc>
        <w:tc>
          <w:tcPr>
            <w:tcW w:w="2268" w:type="dxa"/>
            <w:vAlign w:val="center"/>
          </w:tcPr>
          <w:p w:rsidR="00566207" w:rsidRDefault="008118B4" w:rsidP="008118B4">
            <w:pPr>
              <w:jc w:val="right"/>
            </w:pPr>
            <w:r>
              <w:t>19 180 Kč</w:t>
            </w:r>
          </w:p>
        </w:tc>
      </w:tr>
    </w:tbl>
    <w:p w:rsidR="0046104B" w:rsidRDefault="0046104B" w:rsidP="00AE6A2B"/>
    <w:p w:rsidR="00566207" w:rsidRPr="00CC61F7" w:rsidRDefault="00D14E94" w:rsidP="00407F4D">
      <w:pPr>
        <w:pStyle w:val="Nadpis2"/>
        <w:rPr>
          <w:color w:val="8DB3E2" w:themeColor="text2" w:themeTint="66"/>
        </w:rPr>
      </w:pPr>
      <w:bookmarkStart w:id="21" w:name="_Toc71788611"/>
      <w:r w:rsidRPr="00CC61F7">
        <w:rPr>
          <w:color w:val="8DB3E2" w:themeColor="text2" w:themeTint="66"/>
        </w:rPr>
        <w:lastRenderedPageBreak/>
        <w:t>1.14</w:t>
      </w:r>
      <w:r w:rsidR="00407F4D" w:rsidRPr="00CC61F7">
        <w:rPr>
          <w:color w:val="8DB3E2" w:themeColor="text2" w:themeTint="66"/>
        </w:rPr>
        <w:t xml:space="preserve"> Odkazy, na kterých je program zveřejněn k volnému využití</w:t>
      </w:r>
      <w:bookmarkEnd w:id="21"/>
    </w:p>
    <w:p w:rsidR="002749FB" w:rsidRDefault="002749FB" w:rsidP="00B83FAF">
      <w:r w:rsidRPr="002749FB">
        <w:t>Tato práce podléhá licenci Creative Commons</w:t>
      </w:r>
      <w:r w:rsidR="008064D1">
        <w:t>.</w:t>
      </w:r>
      <w:r w:rsidRPr="002749FB">
        <w:t xml:space="preserve"> </w:t>
      </w:r>
      <w:r w:rsidRPr="005065FF">
        <w:t>Uveďte původ-Zachovejte licenci 4.0 Mezinárodní licence.</w:t>
      </w:r>
      <w:r w:rsidRPr="002749FB">
        <w:t xml:space="preserve"> Kopii této licence zobrazíte na adrese </w:t>
      </w:r>
      <w:hyperlink r:id="rId16" w:history="1">
        <w:r w:rsidRPr="002B38DD">
          <w:rPr>
            <w:rStyle w:val="Hypertextovodkaz"/>
          </w:rPr>
          <w:t>http://creativecommons.org/licenses/by-sa/4.0/</w:t>
        </w:r>
      </w:hyperlink>
      <w:r w:rsidRPr="002749FB">
        <w:t>.</w:t>
      </w:r>
    </w:p>
    <w:p w:rsidR="00453035" w:rsidRDefault="00110DE3" w:rsidP="00A417D5">
      <w:r w:rsidRPr="00110DE3">
        <w:rPr>
          <w:b/>
        </w:rPr>
        <w:t>Odkaz ke stažení:</w:t>
      </w:r>
      <w:r w:rsidR="006866F9">
        <w:t xml:space="preserve"> </w:t>
      </w:r>
    </w:p>
    <w:p w:rsidR="00092D3A" w:rsidRPr="00092D3A" w:rsidRDefault="009C2DFB" w:rsidP="00A417D5">
      <w:pPr>
        <w:pStyle w:val="Odstavecseseznamem"/>
        <w:numPr>
          <w:ilvl w:val="0"/>
          <w:numId w:val="4"/>
        </w:numPr>
        <w:rPr>
          <w:rStyle w:val="Hypertextovodkaz"/>
          <w:color w:val="auto"/>
          <w:u w:val="none"/>
        </w:rPr>
      </w:pPr>
      <w:hyperlink r:id="rId17" w:history="1">
        <w:r w:rsidR="00092D3A" w:rsidRPr="00CC6AF5">
          <w:rPr>
            <w:rStyle w:val="Hypertextovodkaz"/>
          </w:rPr>
          <w:t>https://sever.ekologickavychova.cz/ubuntu-skola-demokratickeho-obcanstvi/</w:t>
        </w:r>
      </w:hyperlink>
      <w:r w:rsidR="00092D3A">
        <w:rPr>
          <w:rStyle w:val="Hypertextovodkaz"/>
          <w:color w:val="auto"/>
        </w:rPr>
        <w:t xml:space="preserve"> </w:t>
      </w:r>
      <w:r w:rsidR="00092D3A" w:rsidRPr="00092D3A">
        <w:rPr>
          <w:rStyle w:val="Hypertextovodkaz"/>
          <w:color w:val="auto"/>
        </w:rPr>
        <w:t xml:space="preserve"> </w:t>
      </w:r>
    </w:p>
    <w:p w:rsidR="00AE6A2B" w:rsidRDefault="009C2DFB" w:rsidP="00A417D5">
      <w:pPr>
        <w:pStyle w:val="Odstavecseseznamem"/>
        <w:numPr>
          <w:ilvl w:val="0"/>
          <w:numId w:val="4"/>
        </w:numPr>
      </w:pPr>
      <w:hyperlink r:id="rId18" w:history="1">
        <w:r w:rsidR="00453035" w:rsidRPr="00FC65A3">
          <w:rPr>
            <w:rStyle w:val="Hypertextovodkaz"/>
          </w:rPr>
          <w:t>www.rvp.cz</w:t>
        </w:r>
      </w:hyperlink>
      <w:r w:rsidR="00AD3692">
        <w:t>.</w:t>
      </w:r>
    </w:p>
    <w:p w:rsidR="00396AD0" w:rsidRDefault="00396AD0" w:rsidP="00A417D5"/>
    <w:p w:rsidR="000D43BA" w:rsidRDefault="000D43BA" w:rsidP="00A417D5"/>
    <w:p w:rsidR="00BA7D00" w:rsidRPr="00E21219" w:rsidRDefault="00C855E9" w:rsidP="00C855E9">
      <w:pPr>
        <w:pStyle w:val="Nadpis1"/>
        <w:rPr>
          <w:color w:val="003399"/>
        </w:rPr>
      </w:pPr>
      <w:bookmarkStart w:id="22" w:name="_Toc71788612"/>
      <w:r w:rsidRPr="00E21219">
        <w:rPr>
          <w:color w:val="003399"/>
        </w:rPr>
        <w:t xml:space="preserve">2 </w:t>
      </w:r>
      <w:r w:rsidR="00F55183" w:rsidRPr="00E21219">
        <w:rPr>
          <w:color w:val="003399"/>
        </w:rPr>
        <w:t>Podrobn</w:t>
      </w:r>
      <w:r w:rsidR="00C8731B" w:rsidRPr="00E21219">
        <w:rPr>
          <w:color w:val="003399"/>
        </w:rPr>
        <w:t>ě rozpracovaný obsah programu</w:t>
      </w:r>
      <w:bookmarkEnd w:id="22"/>
    </w:p>
    <w:p w:rsidR="001B6831" w:rsidRDefault="0067768E" w:rsidP="008216A9">
      <w:r>
        <w:t>Materiály pro účastník</w:t>
      </w:r>
      <w:r w:rsidR="008064D1">
        <w:t xml:space="preserve">y pro práci doma </w:t>
      </w:r>
      <w:r>
        <w:t>či materiály</w:t>
      </w:r>
      <w:r w:rsidR="008064D1">
        <w:t>,</w:t>
      </w:r>
      <w:r>
        <w:t xml:space="preserve"> které si odvezou ze semináře, naleznete zde: </w:t>
      </w:r>
      <w:hyperlink r:id="rId19" w:history="1">
        <w:r w:rsidRPr="009A2820">
          <w:rPr>
            <w:rStyle w:val="Hypertextovodkaz"/>
          </w:rPr>
          <w:t>https://sever.ekologickavychova.cz/ubuntu-skola-demokratickeho-obcanstvi/</w:t>
        </w:r>
      </w:hyperlink>
      <w:r>
        <w:t>.</w:t>
      </w:r>
    </w:p>
    <w:p w:rsidR="001B6831" w:rsidRDefault="001B6831" w:rsidP="008216A9"/>
    <w:p w:rsidR="00396AD0" w:rsidRDefault="00396AD0" w:rsidP="008216A9"/>
    <w:p w:rsidR="00396AD0" w:rsidRDefault="00396AD0" w:rsidP="008216A9"/>
    <w:p w:rsidR="00396AD0" w:rsidRDefault="00396AD0" w:rsidP="008216A9"/>
    <w:p w:rsidR="00396AD0" w:rsidRDefault="00396AD0" w:rsidP="008216A9"/>
    <w:p w:rsidR="00396AD0" w:rsidRDefault="00396AD0" w:rsidP="008216A9"/>
    <w:p w:rsidR="00396AD0" w:rsidRDefault="00396AD0" w:rsidP="008216A9"/>
    <w:p w:rsidR="00396AD0" w:rsidRDefault="00396AD0" w:rsidP="008216A9"/>
    <w:p w:rsidR="00396AD0" w:rsidRDefault="00396AD0" w:rsidP="008216A9"/>
    <w:p w:rsidR="00396AD0" w:rsidRDefault="00396AD0" w:rsidP="008216A9"/>
    <w:p w:rsidR="00396AD0" w:rsidRDefault="00396AD0" w:rsidP="008216A9"/>
    <w:p w:rsidR="00396AD0" w:rsidRDefault="00396AD0" w:rsidP="008216A9"/>
    <w:p w:rsidR="00396AD0" w:rsidRDefault="00396AD0" w:rsidP="008216A9"/>
    <w:p w:rsidR="00396AD0" w:rsidRDefault="00396AD0" w:rsidP="008216A9"/>
    <w:p w:rsidR="00396AD0" w:rsidRDefault="00396AD0" w:rsidP="008216A9"/>
    <w:p w:rsidR="00396AD0" w:rsidRDefault="00396AD0" w:rsidP="008216A9"/>
    <w:p w:rsidR="00740E91" w:rsidRDefault="00740E91" w:rsidP="008216A9"/>
    <w:p w:rsidR="00740E91" w:rsidRDefault="00740E91" w:rsidP="008216A9"/>
    <w:p w:rsidR="001B6831" w:rsidRDefault="001B6831" w:rsidP="008216A9"/>
    <w:p w:rsidR="002A6ACF" w:rsidRDefault="002A6ACF" w:rsidP="002A6ACF">
      <w:pPr>
        <w:pStyle w:val="Nadpis1"/>
        <w:rPr>
          <w:color w:val="003399"/>
        </w:rPr>
      </w:pPr>
      <w:bookmarkStart w:id="23" w:name="_Toc71788613"/>
      <w:r w:rsidRPr="00CC61F7">
        <w:rPr>
          <w:color w:val="003399"/>
        </w:rPr>
        <w:lastRenderedPageBreak/>
        <w:t>3 Metodická část</w:t>
      </w:r>
      <w:bookmarkEnd w:id="23"/>
    </w:p>
    <w:p w:rsidR="00891B36" w:rsidRDefault="00E04324" w:rsidP="00891B36">
      <w:r>
        <w:t>P</w:t>
      </w:r>
      <w:r w:rsidR="00246D04">
        <w:t>rogram je sestaven tak, aby účastníci</w:t>
      </w:r>
      <w:r w:rsidR="00891B36" w:rsidRPr="00891B36">
        <w:t xml:space="preserve"> </w:t>
      </w:r>
      <w:r w:rsidR="00246D04">
        <w:t>po</w:t>
      </w:r>
      <w:r w:rsidR="00891B36" w:rsidRPr="00891B36">
        <w:t>rozuměli kompetencím p</w:t>
      </w:r>
      <w:r>
        <w:t>r</w:t>
      </w:r>
      <w:r w:rsidR="008064D1">
        <w:t>o demokratickou kulturu, získali</w:t>
      </w:r>
      <w:r>
        <w:t xml:space="preserve"> kompetence pro jejich rozvoj u žáků a </w:t>
      </w:r>
      <w:r w:rsidR="00246D04">
        <w:t>zvládli</w:t>
      </w:r>
      <w:r>
        <w:t xml:space="preserve"> je</w:t>
      </w:r>
      <w:r w:rsidR="00891B36" w:rsidRPr="00891B36">
        <w:t xml:space="preserve"> přinášet do školního prostředí.</w:t>
      </w:r>
      <w:r>
        <w:t xml:space="preserve"> Program </w:t>
      </w:r>
      <w:r w:rsidR="00246D04">
        <w:t xml:space="preserve">proto </w:t>
      </w:r>
      <w:r>
        <w:t>obsahuje nejen samotné vzdělávání v metodách a formách vhodných pro rozvoj kompetencí pro</w:t>
      </w:r>
      <w:r w:rsidR="00246D04">
        <w:t> </w:t>
      </w:r>
      <w:r>
        <w:t xml:space="preserve">demokratickou kulturu, ale i </w:t>
      </w:r>
      <w:r w:rsidR="00246D04">
        <w:t xml:space="preserve">části zaměřené </w:t>
      </w:r>
      <w:r>
        <w:t xml:space="preserve">na stanovení si vlastních </w:t>
      </w:r>
      <w:r w:rsidR="0062612B">
        <w:t>pedagogických cílů a </w:t>
      </w:r>
      <w:r>
        <w:t xml:space="preserve">potřeb, analýzu stavu školy a ŠVP. </w:t>
      </w:r>
      <w:r w:rsidR="00246D04">
        <w:t>To celé rámuje práce s</w:t>
      </w:r>
      <w:r w:rsidR="00DC165E">
        <w:t> </w:t>
      </w:r>
      <w:r w:rsidR="00246D04">
        <w:t>portfoliem</w:t>
      </w:r>
      <w:r w:rsidR="0062612B">
        <w:t xml:space="preserve"> a </w:t>
      </w:r>
      <w:r w:rsidR="00DC165E">
        <w:t>doplňují individuální konzultační a metodické schůzky školních týmů s metodikem programu</w:t>
      </w:r>
      <w:r w:rsidR="00246D04">
        <w:t xml:space="preserve">. </w:t>
      </w:r>
    </w:p>
    <w:p w:rsidR="00A035C7" w:rsidRDefault="00A035C7" w:rsidP="00891B36">
      <w:r w:rsidRPr="00C854A6">
        <w:rPr>
          <w:b/>
          <w:color w:val="FF0000"/>
        </w:rPr>
        <w:t>METODICKÁ POZNÁMKA:</w:t>
      </w:r>
      <w:r w:rsidRPr="00C854A6">
        <w:rPr>
          <w:color w:val="FF0000"/>
        </w:rPr>
        <w:t xml:space="preserve"> </w:t>
      </w:r>
      <w:r>
        <w:t>Před zahájen</w:t>
      </w:r>
      <w:r w:rsidR="00266B5F">
        <w:t>ím práce s</w:t>
      </w:r>
      <w:r>
        <w:t xml:space="preserve"> účastníky/školami je nutné sejít se s jednotlivými týmy, představit jim obsah, cíle a postup programem, </w:t>
      </w:r>
      <w:r w:rsidRPr="00651EAF">
        <w:t>aby</w:t>
      </w:r>
      <w:r w:rsidR="00651EAF" w:rsidRPr="00651EAF">
        <w:t xml:space="preserve"> účastníci</w:t>
      </w:r>
      <w:r w:rsidRPr="00651EAF">
        <w:t xml:space="preserve"> věděli</w:t>
      </w:r>
      <w:r>
        <w:t xml:space="preserve">, co je čeká. Důležité je rovněž vyslechnout si potřeby a možnosti školy a během práce s jednotlivými týmy je zohledňovat. Tento přístup sice klade velké nároky na lektory a metodiky programu, ale pro účastníky má neocenitelnou hodnotu, vytváří bezpečné prostředí a poskytuje individuální přístup. </w:t>
      </w:r>
      <w:r w:rsidR="008A5EFD">
        <w:t xml:space="preserve">Pro zápis z první schůzky můžete využít navržený vzor, viz </w:t>
      </w:r>
      <w:r w:rsidR="008A5EFD" w:rsidRPr="008A5EFD">
        <w:t>9.1. Vzor zápisu první schůzky</w:t>
      </w:r>
      <w:r w:rsidR="008A5EFD">
        <w:t xml:space="preserve">. </w:t>
      </w:r>
    </w:p>
    <w:p w:rsidR="000E0A57" w:rsidRDefault="000E0A57" w:rsidP="00891B36">
      <w:r w:rsidRPr="000E0A57">
        <w:rPr>
          <w:b/>
          <w:color w:val="00B050"/>
        </w:rPr>
        <w:t>Technická poznámka:</w:t>
      </w:r>
      <w:r w:rsidRPr="000E0A57">
        <w:rPr>
          <w:color w:val="00B050"/>
        </w:rPr>
        <w:t xml:space="preserve"> </w:t>
      </w:r>
      <w:r>
        <w:t>Pro tisk jednotlivých listů pro samostatné využití zvolte tuto wordovou verzi metodiky. S graficky upravenou verzí je třeba pracovat jako s</w:t>
      </w:r>
      <w:r w:rsidR="001D68F1">
        <w:t> </w:t>
      </w:r>
      <w:r>
        <w:t>celkem</w:t>
      </w:r>
      <w:r w:rsidR="001D68F1">
        <w:t xml:space="preserve"> -</w:t>
      </w:r>
      <w:r>
        <w:t xml:space="preserve"> kvůli vizuálnímu značení.  </w:t>
      </w:r>
    </w:p>
    <w:p w:rsidR="00A035C7" w:rsidRPr="00891B36" w:rsidRDefault="00A035C7" w:rsidP="00891B36"/>
    <w:p w:rsidR="002A6ACF" w:rsidRPr="00CC61F7" w:rsidRDefault="00DB70A2" w:rsidP="00DB70A2">
      <w:pPr>
        <w:pStyle w:val="Nadpis2"/>
        <w:rPr>
          <w:color w:val="8DB3E2" w:themeColor="text2" w:themeTint="66"/>
        </w:rPr>
      </w:pPr>
      <w:bookmarkStart w:id="24" w:name="_Toc71788614"/>
      <w:r w:rsidRPr="00CC61F7">
        <w:rPr>
          <w:color w:val="8DB3E2" w:themeColor="text2" w:themeTint="66"/>
        </w:rPr>
        <w:t xml:space="preserve">3.1 Metodický blok č. 1 </w:t>
      </w:r>
      <w:r w:rsidR="00A1251B">
        <w:rPr>
          <w:color w:val="8DB3E2" w:themeColor="text2" w:themeTint="66"/>
        </w:rPr>
        <w:t>„</w:t>
      </w:r>
      <w:r w:rsidR="00A62503">
        <w:rPr>
          <w:color w:val="8DB3E2" w:themeColor="text2" w:themeTint="66"/>
        </w:rPr>
        <w:t>Před seminářem</w:t>
      </w:r>
      <w:r w:rsidR="00A62503" w:rsidRPr="007154C1">
        <w:rPr>
          <w:color w:val="8DB3E2" w:themeColor="text2" w:themeTint="66"/>
        </w:rPr>
        <w:t>”</w:t>
      </w:r>
      <w:bookmarkEnd w:id="24"/>
    </w:p>
    <w:p w:rsidR="0053282F" w:rsidRDefault="006367B6" w:rsidP="0053282F">
      <w:r>
        <w:t>V této části programu probíhá práce s jednotlivými školními týmy od</w:t>
      </w:r>
      <w:r w:rsidR="009771D8">
        <w:t>děleně. Týmy se potkají až na prvním</w:t>
      </w:r>
      <w:r>
        <w:t xml:space="preserve"> semináři. Práce je zaměřena</w:t>
      </w:r>
      <w:r w:rsidR="0053282F">
        <w:t xml:space="preserve"> na analýzu potřeb účastníků a analýzu stavu a potřeb školy. Účastníci si nejprve samostatně zmapují své kompetence potřebné pro rozvoj kompetencí pro</w:t>
      </w:r>
      <w:r w:rsidR="00396AD0">
        <w:t> </w:t>
      </w:r>
      <w:r w:rsidR="0053282F">
        <w:t xml:space="preserve">demokratickou kulturu u žáků a </w:t>
      </w:r>
      <w:r w:rsidR="009771D8">
        <w:t>ve</w:t>
      </w:r>
      <w:r w:rsidR="0053282F">
        <w:t xml:space="preserve"> škole a vyberou si, kterou z kompetencí chtějí v tomto roce rozvíjet. Následně si v týmu definují, co je pro ně demokratická kultura</w:t>
      </w:r>
      <w:r w:rsidR="00A7118F">
        <w:t>,</w:t>
      </w:r>
      <w:r w:rsidR="0053282F">
        <w:t xml:space="preserve"> a provedou SWOT analýzu stavu a potřeb školy </w:t>
      </w:r>
      <w:r w:rsidR="00E63107">
        <w:t>z pohledu</w:t>
      </w:r>
      <w:r w:rsidR="0053282F">
        <w:t> demokratické kultury.</w:t>
      </w:r>
    </w:p>
    <w:p w:rsidR="00A62503" w:rsidRDefault="00A62503" w:rsidP="00051685">
      <w:pPr>
        <w:tabs>
          <w:tab w:val="left" w:pos="2268"/>
        </w:tabs>
      </w:pPr>
      <w:r w:rsidRPr="00C854A6">
        <w:rPr>
          <w:b/>
          <w:color w:val="FF0000"/>
        </w:rPr>
        <w:t>METODICKÁ POZNÁMKA:</w:t>
      </w:r>
      <w:r w:rsidRPr="00C854A6">
        <w:rPr>
          <w:color w:val="FF0000"/>
        </w:rPr>
        <w:t xml:space="preserve"> </w:t>
      </w:r>
      <w:r>
        <w:t>Dle potřeby si se školním týmem domlouváme osobní konzultace. Před</w:t>
      </w:r>
      <w:r w:rsidR="00396AD0">
        <w:t> </w:t>
      </w:r>
      <w:r>
        <w:t>zadáním dotazníku a SWOT analýzy je vhodné právě takovouto konzultaci domluvit</w:t>
      </w:r>
      <w:r w:rsidR="008A5EFD">
        <w:t xml:space="preserve"> (nebo využít první schůzky)</w:t>
      </w:r>
      <w:r w:rsidR="00051685">
        <w:t xml:space="preserve">, </w:t>
      </w:r>
      <w:r>
        <w:t xml:space="preserve">vysvětlit pedagogickému týmu, co je čeká, </w:t>
      </w:r>
      <w:r w:rsidR="00A7118F">
        <w:t>a</w:t>
      </w:r>
      <w:r>
        <w:t xml:space="preserve"> zodpovědět dotazy.</w:t>
      </w:r>
      <w:r w:rsidR="00CD2A35">
        <w:t xml:space="preserve"> Osobní konzultace jsou pak realizovány v průběhu celého programu dle potřeb účastníků, školních týmu či metodika. </w:t>
      </w:r>
    </w:p>
    <w:p w:rsidR="00CD2A35" w:rsidRDefault="00CD2A35" w:rsidP="00CD2A35">
      <w:pPr>
        <w:tabs>
          <w:tab w:val="left" w:pos="2268"/>
        </w:tabs>
        <w:rPr>
          <w:u w:val="single"/>
        </w:rPr>
      </w:pPr>
      <w:r>
        <w:rPr>
          <w:u w:val="single"/>
        </w:rPr>
        <w:t>Metody, formy</w:t>
      </w:r>
    </w:p>
    <w:p w:rsidR="00CD2A35" w:rsidRDefault="00CD70D6" w:rsidP="00CD2A35">
      <w:pPr>
        <w:pStyle w:val="Odstavecseseznamem"/>
        <w:numPr>
          <w:ilvl w:val="0"/>
          <w:numId w:val="4"/>
        </w:numPr>
      </w:pPr>
      <w:r>
        <w:t>p</w:t>
      </w:r>
      <w:r w:rsidR="00CD2A35">
        <w:t>ráce s jednotlivými školními týmy</w:t>
      </w:r>
    </w:p>
    <w:p w:rsidR="00CD2A35" w:rsidRDefault="00DA21C9" w:rsidP="00CD2A35">
      <w:pPr>
        <w:pStyle w:val="Odstavecseseznamem"/>
        <w:numPr>
          <w:ilvl w:val="1"/>
          <w:numId w:val="4"/>
        </w:numPr>
      </w:pPr>
      <w:r>
        <w:t>k</w:t>
      </w:r>
      <w:r w:rsidR="00DC165E">
        <w:t>onzultační a metodické s</w:t>
      </w:r>
      <w:r w:rsidR="00CD2A35">
        <w:t>chůzky jednotlivých týmů</w:t>
      </w:r>
      <w:r w:rsidR="00DC165E">
        <w:t xml:space="preserve"> a účastníků</w:t>
      </w:r>
      <w:r w:rsidR="00CD2A35">
        <w:t xml:space="preserve"> s</w:t>
      </w:r>
      <w:r>
        <w:t> </w:t>
      </w:r>
      <w:r w:rsidR="00CD2A35">
        <w:t>metodikem</w:t>
      </w:r>
    </w:p>
    <w:p w:rsidR="00CD2A35" w:rsidRDefault="00DA21C9" w:rsidP="00CD2A35">
      <w:pPr>
        <w:pStyle w:val="Odstavecseseznamem"/>
        <w:numPr>
          <w:ilvl w:val="1"/>
          <w:numId w:val="4"/>
        </w:numPr>
      </w:pPr>
      <w:r>
        <w:t>s</w:t>
      </w:r>
      <w:r w:rsidR="00CD2A35">
        <w:t>amostatná práce jednotlivých školních týmů a účastníků</w:t>
      </w:r>
    </w:p>
    <w:p w:rsidR="00CD2A35" w:rsidRDefault="00DA21C9" w:rsidP="00CD2A35">
      <w:pPr>
        <w:rPr>
          <w:u w:val="single"/>
        </w:rPr>
      </w:pPr>
      <w:r>
        <w:rPr>
          <w:u w:val="single"/>
        </w:rPr>
        <w:t>Cíl/</w:t>
      </w:r>
      <w:r w:rsidR="00CD2A35" w:rsidRPr="00593D1A">
        <w:rPr>
          <w:u w:val="single"/>
        </w:rPr>
        <w:t>e</w:t>
      </w:r>
    </w:p>
    <w:p w:rsidR="00CD2A35" w:rsidRDefault="00B37EBB" w:rsidP="00CD2A35">
      <w:pPr>
        <w:pStyle w:val="Odstavecseseznamem"/>
        <w:numPr>
          <w:ilvl w:val="0"/>
          <w:numId w:val="4"/>
        </w:numPr>
      </w:pPr>
      <w:r>
        <w:t>Ú</w:t>
      </w:r>
      <w:r w:rsidR="00DC165E">
        <w:t>častníci i z</w:t>
      </w:r>
      <w:r w:rsidR="00CD2A35">
        <w:t>apojené školní týmy znají obsah a cíle programu a formy práce</w:t>
      </w:r>
      <w:r>
        <w:t>.</w:t>
      </w:r>
    </w:p>
    <w:p w:rsidR="00CD2A35" w:rsidRDefault="00B37EBB" w:rsidP="00CD2A35">
      <w:pPr>
        <w:pStyle w:val="Odstavecseseznamem"/>
        <w:numPr>
          <w:ilvl w:val="0"/>
          <w:numId w:val="4"/>
        </w:numPr>
      </w:pPr>
      <w:r>
        <w:t>Ú</w:t>
      </w:r>
      <w:r w:rsidR="00DC165E">
        <w:t>častníci mají zadané a vypracované úkoly, které je třeba spln</w:t>
      </w:r>
      <w:r w:rsidR="00F92BF8">
        <w:t>it před prvním</w:t>
      </w:r>
      <w:r w:rsidR="00DC165E">
        <w:t xml:space="preserve"> seminářem</w:t>
      </w:r>
      <w:r>
        <w:t>.</w:t>
      </w:r>
    </w:p>
    <w:p w:rsidR="00CD2A35" w:rsidRDefault="00CD2A35" w:rsidP="00CD2A35"/>
    <w:p w:rsidR="00740E91" w:rsidRDefault="00740E91" w:rsidP="00CD2A35"/>
    <w:p w:rsidR="00740E91" w:rsidRDefault="00740E91" w:rsidP="00CD2A35"/>
    <w:p w:rsidR="00740E91" w:rsidRDefault="00740E91" w:rsidP="00CD2A35"/>
    <w:p w:rsidR="00DB70A2" w:rsidRPr="00A7118F" w:rsidRDefault="00DB70A2" w:rsidP="00DB70A2">
      <w:pPr>
        <w:rPr>
          <w:b/>
          <w:sz w:val="24"/>
        </w:rPr>
      </w:pPr>
      <w:r w:rsidRPr="00A7118F">
        <w:rPr>
          <w:b/>
          <w:sz w:val="24"/>
        </w:rPr>
        <w:lastRenderedPageBreak/>
        <w:t xml:space="preserve">3.1.1 Téma č. </w:t>
      </w:r>
      <w:r w:rsidR="00A62503" w:rsidRPr="00A7118F">
        <w:rPr>
          <w:b/>
          <w:sz w:val="24"/>
        </w:rPr>
        <w:t xml:space="preserve">1 </w:t>
      </w:r>
      <w:r w:rsidR="00A1251B" w:rsidRPr="00A7118F">
        <w:rPr>
          <w:b/>
          <w:sz w:val="24"/>
        </w:rPr>
        <w:t>„</w:t>
      </w:r>
      <w:r w:rsidR="00A62503" w:rsidRPr="00A7118F">
        <w:rPr>
          <w:b/>
          <w:sz w:val="24"/>
        </w:rPr>
        <w:t xml:space="preserve">Kde jsem já </w:t>
      </w:r>
      <w:r w:rsidR="00A1251B" w:rsidRPr="00A7118F">
        <w:rPr>
          <w:sz w:val="24"/>
        </w:rPr>
        <w:t>–</w:t>
      </w:r>
      <w:r w:rsidR="00A62503" w:rsidRPr="00A7118F">
        <w:rPr>
          <w:b/>
          <w:sz w:val="24"/>
        </w:rPr>
        <w:t xml:space="preserve"> analýza stavu a mých potřeb“ </w:t>
      </w:r>
      <w:r w:rsidR="00A62503" w:rsidRPr="00A7118F">
        <w:rPr>
          <w:sz w:val="24"/>
        </w:rPr>
        <w:t>– 2 hodiny (2,67 vyučovacích hodin)</w:t>
      </w:r>
    </w:p>
    <w:p w:rsidR="00A62503" w:rsidRDefault="00A62503" w:rsidP="00A62503">
      <w:pPr>
        <w:tabs>
          <w:tab w:val="left" w:pos="2268"/>
        </w:tabs>
      </w:pPr>
      <w:r>
        <w:t>Jedná se o samostatnou práci zapojených pedagogů, kdy si individuálně vyplní dotazník zaměřený na</w:t>
      </w:r>
      <w:r w:rsidR="00396AD0">
        <w:t> </w:t>
      </w:r>
      <w:r w:rsidR="00422291">
        <w:t>vlastní</w:t>
      </w:r>
      <w:r>
        <w:t xml:space="preserve"> kompetence relevantní </w:t>
      </w:r>
      <w:r w:rsidRPr="00D9502E">
        <w:t>pro</w:t>
      </w:r>
      <w:r>
        <w:t xml:space="preserve"> rozvoj </w:t>
      </w:r>
      <w:r w:rsidRPr="00E16593">
        <w:t>kompetencí pr</w:t>
      </w:r>
      <w:r w:rsidR="005E6AAD">
        <w:t>o demokratickou kulturu (KDK) u žáků a </w:t>
      </w:r>
      <w:r w:rsidRPr="00E16593">
        <w:t>pro</w:t>
      </w:r>
      <w:r w:rsidR="00396AD0">
        <w:t> </w:t>
      </w:r>
      <w:r w:rsidRPr="00E16593">
        <w:t>posilování demokratické kultury ve škole.</w:t>
      </w:r>
    </w:p>
    <w:p w:rsidR="00A62503" w:rsidRDefault="00A62503" w:rsidP="00A62503">
      <w:pPr>
        <w:tabs>
          <w:tab w:val="left" w:pos="2268"/>
        </w:tabs>
        <w:rPr>
          <w:u w:val="single"/>
        </w:rPr>
      </w:pPr>
      <w:r>
        <w:rPr>
          <w:u w:val="single"/>
        </w:rPr>
        <w:t>Metody</w:t>
      </w:r>
      <w:r w:rsidR="00280A5F">
        <w:rPr>
          <w:u w:val="single"/>
        </w:rPr>
        <w:t>, formy</w:t>
      </w:r>
    </w:p>
    <w:p w:rsidR="00A62503" w:rsidRDefault="007E0579" w:rsidP="00012352">
      <w:pPr>
        <w:pStyle w:val="Odstavecseseznamem"/>
        <w:numPr>
          <w:ilvl w:val="0"/>
          <w:numId w:val="4"/>
        </w:numPr>
      </w:pPr>
      <w:r>
        <w:t>i</w:t>
      </w:r>
      <w:r w:rsidR="00A62503">
        <w:t>ndividuální vyplnění dotazníku</w:t>
      </w:r>
      <w:r w:rsidR="00B37EBB">
        <w:t>/sebehodnocení</w:t>
      </w:r>
    </w:p>
    <w:p w:rsidR="00593D1A" w:rsidRDefault="00593D1A" w:rsidP="00593D1A">
      <w:pPr>
        <w:rPr>
          <w:u w:val="single"/>
        </w:rPr>
      </w:pPr>
      <w:r w:rsidRPr="00593D1A">
        <w:rPr>
          <w:u w:val="single"/>
        </w:rPr>
        <w:t>Cíl/e</w:t>
      </w:r>
    </w:p>
    <w:p w:rsidR="00593D1A" w:rsidRPr="00593D1A" w:rsidRDefault="00B37EBB" w:rsidP="00593D1A">
      <w:pPr>
        <w:pStyle w:val="Odstavecseseznamem"/>
        <w:numPr>
          <w:ilvl w:val="0"/>
          <w:numId w:val="4"/>
        </w:numPr>
      </w:pPr>
      <w:r>
        <w:t>Ú</w:t>
      </w:r>
      <w:r w:rsidR="00593D1A">
        <w:t>častní</w:t>
      </w:r>
      <w:r w:rsidR="008B6EF5">
        <w:t>ci</w:t>
      </w:r>
      <w:r w:rsidR="00593D1A" w:rsidRPr="00593D1A">
        <w:t xml:space="preserve"> reflektuj</w:t>
      </w:r>
      <w:r w:rsidR="008B6EF5">
        <w:t>í</w:t>
      </w:r>
      <w:r w:rsidR="00593D1A" w:rsidRPr="00593D1A">
        <w:t xml:space="preserve"> své vlastní kompetence a </w:t>
      </w:r>
      <w:r w:rsidR="00593D1A">
        <w:t>stanoví</w:t>
      </w:r>
      <w:r w:rsidR="00593D1A" w:rsidRPr="00593D1A">
        <w:t xml:space="preserve"> </w:t>
      </w:r>
      <w:r w:rsidR="00593D1A">
        <w:t>si oblasti</w:t>
      </w:r>
      <w:r w:rsidR="00593D1A" w:rsidRPr="00593D1A">
        <w:t xml:space="preserve"> profesního</w:t>
      </w:r>
      <w:r w:rsidR="00593D1A">
        <w:t xml:space="preserve"> rozvoje</w:t>
      </w:r>
      <w:r>
        <w:t>.</w:t>
      </w:r>
    </w:p>
    <w:p w:rsidR="00A62503" w:rsidRDefault="00A62503" w:rsidP="00A62503">
      <w:pPr>
        <w:rPr>
          <w:u w:val="single"/>
        </w:rPr>
      </w:pPr>
      <w:r>
        <w:rPr>
          <w:u w:val="single"/>
        </w:rPr>
        <w:t>Pomůcky</w:t>
      </w:r>
    </w:p>
    <w:p w:rsidR="00A62503" w:rsidRDefault="000554FC" w:rsidP="00042640">
      <w:pPr>
        <w:pStyle w:val="Odstavecseseznamem"/>
        <w:numPr>
          <w:ilvl w:val="0"/>
          <w:numId w:val="4"/>
        </w:numPr>
      </w:pPr>
      <w:r>
        <w:t>d</w:t>
      </w:r>
      <w:r w:rsidR="00042640">
        <w:t xml:space="preserve">otazník (elektronický) </w:t>
      </w:r>
      <w:r w:rsidR="00A1251B" w:rsidRPr="00A1251B">
        <w:t>–</w:t>
      </w:r>
      <w:r w:rsidR="00A1251B">
        <w:t xml:space="preserve"> </w:t>
      </w:r>
      <w:r w:rsidR="00042640">
        <w:t xml:space="preserve">viz 4.1. </w:t>
      </w:r>
      <w:r w:rsidR="00042640" w:rsidRPr="00042640">
        <w:t xml:space="preserve">Příloha č. 1 </w:t>
      </w:r>
      <w:r w:rsidR="00A1251B" w:rsidRPr="00A1251B">
        <w:t>–</w:t>
      </w:r>
      <w:r w:rsidR="00042640" w:rsidRPr="00042640">
        <w:t xml:space="preserve"> Portfolio A: 1. Kde jsem já </w:t>
      </w:r>
      <w:r w:rsidR="00A1251B" w:rsidRPr="00A1251B">
        <w:t>–</w:t>
      </w:r>
      <w:r w:rsidR="00042640" w:rsidRPr="00042640">
        <w:t xml:space="preserve"> analýza vlastních kompetencí</w:t>
      </w:r>
    </w:p>
    <w:p w:rsidR="00A62503" w:rsidRDefault="00A62503" w:rsidP="00A62503">
      <w:pPr>
        <w:rPr>
          <w:u w:val="single"/>
        </w:rPr>
      </w:pPr>
      <w:r>
        <w:rPr>
          <w:u w:val="single"/>
        </w:rPr>
        <w:t>Podrobně rozpracovaný obsah</w:t>
      </w:r>
    </w:p>
    <w:p w:rsidR="00A62503" w:rsidRDefault="00A62503" w:rsidP="00A62503">
      <w:r>
        <w:t>Dotazník je zaměřen na několik oblastí:</w:t>
      </w:r>
    </w:p>
    <w:p w:rsidR="00A62503" w:rsidRDefault="008F69AC" w:rsidP="008353FE">
      <w:pPr>
        <w:pStyle w:val="Odstavecseseznamem"/>
        <w:numPr>
          <w:ilvl w:val="0"/>
          <w:numId w:val="11"/>
        </w:numPr>
      </w:pPr>
      <w:r>
        <w:t>p</w:t>
      </w:r>
      <w:r w:rsidR="00A62503">
        <w:t>odpora participace žáků na výuce a jejich vlastním učení</w:t>
      </w:r>
      <w:r>
        <w:t>,</w:t>
      </w:r>
      <w:r w:rsidR="00A62503">
        <w:tab/>
      </w:r>
    </w:p>
    <w:p w:rsidR="00A62503" w:rsidRDefault="008F69AC" w:rsidP="008353FE">
      <w:pPr>
        <w:pStyle w:val="Odstavecseseznamem"/>
        <w:numPr>
          <w:ilvl w:val="0"/>
          <w:numId w:val="11"/>
        </w:numPr>
      </w:pPr>
      <w:r>
        <w:t>k</w:t>
      </w:r>
      <w:r w:rsidR="00A62503">
        <w:t>olegiální podpora a spolupráce mezi učiteli</w:t>
      </w:r>
      <w:r>
        <w:t>,</w:t>
      </w:r>
      <w:r w:rsidR="00A62503">
        <w:tab/>
      </w:r>
    </w:p>
    <w:p w:rsidR="00A62503" w:rsidRDefault="008F69AC" w:rsidP="008353FE">
      <w:pPr>
        <w:pStyle w:val="Odstavecseseznamem"/>
        <w:numPr>
          <w:ilvl w:val="0"/>
          <w:numId w:val="11"/>
        </w:numPr>
      </w:pPr>
      <w:r>
        <w:t>p</w:t>
      </w:r>
      <w:r w:rsidR="00A62503">
        <w:t>ropojení výuky mezi předměty i se světem mimo školu</w:t>
      </w:r>
      <w:r>
        <w:t>,</w:t>
      </w:r>
      <w:r w:rsidR="00A62503">
        <w:tab/>
      </w:r>
    </w:p>
    <w:p w:rsidR="00A62503" w:rsidRDefault="008F69AC" w:rsidP="008353FE">
      <w:pPr>
        <w:pStyle w:val="Odstavecseseznamem"/>
        <w:numPr>
          <w:ilvl w:val="0"/>
          <w:numId w:val="11"/>
        </w:numPr>
      </w:pPr>
      <w:r>
        <w:t>v</w:t>
      </w:r>
      <w:r w:rsidR="00A62503">
        <w:t>yužívání přístupů a metod směřujících k aktivnímu učení</w:t>
      </w:r>
      <w:r>
        <w:t>,</w:t>
      </w:r>
      <w:r w:rsidR="00A62503">
        <w:tab/>
      </w:r>
    </w:p>
    <w:p w:rsidR="00A62503" w:rsidRDefault="008F69AC" w:rsidP="008353FE">
      <w:pPr>
        <w:pStyle w:val="Odstavecseseznamem"/>
        <w:numPr>
          <w:ilvl w:val="0"/>
          <w:numId w:val="11"/>
        </w:numPr>
      </w:pPr>
      <w:r>
        <w:t>f</w:t>
      </w:r>
      <w:r w:rsidR="00A62503">
        <w:t>acilitační dovednosti a práce se skupinovou dynamikou</w:t>
      </w:r>
      <w:r>
        <w:t>,</w:t>
      </w:r>
      <w:r w:rsidR="00A62503">
        <w:tab/>
      </w:r>
    </w:p>
    <w:p w:rsidR="00A62503" w:rsidRDefault="008F69AC" w:rsidP="008353FE">
      <w:pPr>
        <w:pStyle w:val="Odstavecseseznamem"/>
        <w:numPr>
          <w:ilvl w:val="0"/>
          <w:numId w:val="11"/>
        </w:numPr>
      </w:pPr>
      <w:r>
        <w:t>p</w:t>
      </w:r>
      <w:r w:rsidR="00A62503">
        <w:t>lánování a reflexe výuky</w:t>
      </w:r>
      <w:r>
        <w:t>,</w:t>
      </w:r>
      <w:r w:rsidR="00A62503">
        <w:tab/>
      </w:r>
    </w:p>
    <w:p w:rsidR="00A62503" w:rsidRDefault="008F69AC" w:rsidP="008353FE">
      <w:pPr>
        <w:pStyle w:val="Odstavecseseznamem"/>
        <w:numPr>
          <w:ilvl w:val="0"/>
          <w:numId w:val="11"/>
        </w:numPr>
      </w:pPr>
      <w:r>
        <w:t>s</w:t>
      </w:r>
      <w:r w:rsidR="00A62503">
        <w:t>chopnost sebereflexe a práce s</w:t>
      </w:r>
      <w:r>
        <w:t> </w:t>
      </w:r>
      <w:r w:rsidR="00A62503">
        <w:t>chybou</w:t>
      </w:r>
      <w:r>
        <w:t>,</w:t>
      </w:r>
      <w:r w:rsidR="00A62503">
        <w:tab/>
      </w:r>
    </w:p>
    <w:p w:rsidR="008F69AC" w:rsidRDefault="008F69AC" w:rsidP="008F69AC">
      <w:pPr>
        <w:pStyle w:val="Odstavecseseznamem"/>
        <w:numPr>
          <w:ilvl w:val="0"/>
          <w:numId w:val="11"/>
        </w:numPr>
      </w:pPr>
      <w:r>
        <w:t>h</w:t>
      </w:r>
      <w:r w:rsidR="00A62503">
        <w:t>odnocení žáka</w:t>
      </w:r>
      <w:r>
        <w:t>,</w:t>
      </w:r>
      <w:r w:rsidR="00A62503">
        <w:tab/>
      </w:r>
    </w:p>
    <w:p w:rsidR="00A62503" w:rsidRDefault="008F69AC" w:rsidP="008F69AC">
      <w:pPr>
        <w:pStyle w:val="Odstavecseseznamem"/>
        <w:numPr>
          <w:ilvl w:val="0"/>
          <w:numId w:val="11"/>
        </w:numPr>
      </w:pPr>
      <w:r>
        <w:t>i</w:t>
      </w:r>
      <w:r w:rsidR="00A62503">
        <w:t>ndividuální přístup k</w:t>
      </w:r>
      <w:r>
        <w:t> </w:t>
      </w:r>
      <w:r w:rsidR="00A62503">
        <w:t>žákům</w:t>
      </w:r>
      <w:r>
        <w:t>,</w:t>
      </w:r>
      <w:r w:rsidR="00A62503">
        <w:tab/>
      </w:r>
    </w:p>
    <w:p w:rsidR="00A62503" w:rsidRDefault="008F69AC" w:rsidP="008353FE">
      <w:pPr>
        <w:pStyle w:val="Odstavecseseznamem"/>
        <w:numPr>
          <w:ilvl w:val="0"/>
          <w:numId w:val="11"/>
        </w:numPr>
      </w:pPr>
      <w:r>
        <w:t>r</w:t>
      </w:r>
      <w:r w:rsidR="00A62503">
        <w:t>ozvoj vlastních kompetencí pro demokratickou kulturu – podpora demokratické kultury ve</w:t>
      </w:r>
      <w:r w:rsidR="00396AD0">
        <w:t> </w:t>
      </w:r>
      <w:r w:rsidR="00A62503">
        <w:t>třídě</w:t>
      </w:r>
      <w:r>
        <w:t>.</w:t>
      </w:r>
    </w:p>
    <w:p w:rsidR="00A62503" w:rsidRDefault="00A62503" w:rsidP="00A62503">
      <w:r>
        <w:t>Tento dotazník</w:t>
      </w:r>
      <w:r w:rsidRPr="00085861">
        <w:t xml:space="preserve"> je neveřejn</w:t>
      </w:r>
      <w:r>
        <w:t>ý</w:t>
      </w:r>
      <w:r w:rsidRPr="00085861">
        <w:t xml:space="preserve">, </w:t>
      </w:r>
      <w:r>
        <w:t>peda</w:t>
      </w:r>
      <w:r w:rsidR="00A7118F">
        <w:t xml:space="preserve">gog </w:t>
      </w:r>
      <w:r w:rsidR="00593D1A">
        <w:t>ho dostane elektronicky a vyplní si ho</w:t>
      </w:r>
      <w:r w:rsidR="00A7118F">
        <w:t xml:space="preserve"> samostatně</w:t>
      </w:r>
      <w:r>
        <w:t>.</w:t>
      </w:r>
      <w:r w:rsidRPr="00085861">
        <w:t xml:space="preserve"> </w:t>
      </w:r>
      <w:r w:rsidR="00593D1A">
        <w:t xml:space="preserve">Dotazník bude sloužit </w:t>
      </w:r>
      <w:r w:rsidR="00CD2A35">
        <w:t xml:space="preserve">jako podklad </w:t>
      </w:r>
      <w:r w:rsidR="00593D1A">
        <w:t xml:space="preserve">ke stanovení </w:t>
      </w:r>
      <w:r w:rsidR="00CD2A35">
        <w:t>vlastního pedagogického cíle</w:t>
      </w:r>
      <w:r>
        <w:t xml:space="preserve"> n</w:t>
      </w:r>
      <w:r w:rsidRPr="00085861">
        <w:t xml:space="preserve">a </w:t>
      </w:r>
      <w:r w:rsidR="002565B3">
        <w:t>prvním</w:t>
      </w:r>
      <w:r w:rsidR="00422291">
        <w:t xml:space="preserve"> </w:t>
      </w:r>
      <w:r w:rsidRPr="00085861">
        <w:t xml:space="preserve">semináři </w:t>
      </w:r>
      <w:r w:rsidR="00422291">
        <w:t>pro učitele</w:t>
      </w:r>
      <w:r w:rsidR="00CD2A35">
        <w:t>,</w:t>
      </w:r>
      <w:r w:rsidR="00F9115E">
        <w:t xml:space="preserve"> viz následující metodický blok</w:t>
      </w:r>
      <w:r>
        <w:t xml:space="preserve">. </w:t>
      </w:r>
    </w:p>
    <w:p w:rsidR="00A62503" w:rsidRDefault="00A7118F" w:rsidP="00A62503">
      <w:r>
        <w:t>Úkolem pedagogů je</w:t>
      </w:r>
      <w:r w:rsidR="009B5C3D">
        <w:t xml:space="preserve"> přivézt si dotazník na první seminář, zejména jeho druhou a třetí</w:t>
      </w:r>
      <w:r w:rsidR="00A62503">
        <w:t xml:space="preserve"> část:</w:t>
      </w:r>
    </w:p>
    <w:p w:rsidR="00A62503" w:rsidRDefault="00A62503" w:rsidP="00012352">
      <w:pPr>
        <w:pStyle w:val="Odstavecseseznamem"/>
        <w:numPr>
          <w:ilvl w:val="0"/>
          <w:numId w:val="4"/>
        </w:numPr>
      </w:pPr>
      <w:r>
        <w:t>Na rozvoj kterých kompetencí bych se chtěl/a zaměřit</w:t>
      </w:r>
      <w:r w:rsidR="00A7118F">
        <w:t>.</w:t>
      </w:r>
    </w:p>
    <w:p w:rsidR="00A62503" w:rsidRDefault="00A62503" w:rsidP="00012352">
      <w:pPr>
        <w:pStyle w:val="Odstavecseseznamem"/>
        <w:numPr>
          <w:ilvl w:val="0"/>
          <w:numId w:val="4"/>
        </w:numPr>
      </w:pPr>
      <w:r>
        <w:t xml:space="preserve">Na co </w:t>
      </w:r>
      <w:r w:rsidR="00A7118F">
        <w:t>se zaměřím v tomto školním roce.</w:t>
      </w:r>
    </w:p>
    <w:p w:rsidR="00A62503" w:rsidRDefault="00042640" w:rsidP="00A62503">
      <w:r>
        <w:t>Více viz 4.</w:t>
      </w:r>
      <w:r w:rsidR="008506BB">
        <w:t>1</w:t>
      </w:r>
      <w:r>
        <w:t>. Příloha č.</w:t>
      </w:r>
      <w:r w:rsidR="00A1251B">
        <w:t xml:space="preserve"> </w:t>
      </w:r>
      <w:r>
        <w:t>2 P</w:t>
      </w:r>
      <w:r w:rsidR="00A62503">
        <w:t>ortfoli</w:t>
      </w:r>
      <w:r>
        <w:t>o</w:t>
      </w:r>
      <w:r w:rsidR="009B5C3D">
        <w:t xml:space="preserve"> A: 1. Kde jsem já –</w:t>
      </w:r>
      <w:r w:rsidR="00A62503" w:rsidRPr="00C04640">
        <w:t xml:space="preserve"> analýza vlastních kompetencí</w:t>
      </w:r>
      <w:r w:rsidR="009B5C3D">
        <w:t>.</w:t>
      </w:r>
      <w:r w:rsidR="00A62503">
        <w:t xml:space="preserve"> </w:t>
      </w:r>
    </w:p>
    <w:p w:rsidR="00042640" w:rsidRDefault="00042640" w:rsidP="00A62503"/>
    <w:p w:rsidR="00740E91" w:rsidRDefault="00740E91" w:rsidP="00A62503"/>
    <w:p w:rsidR="00740E91" w:rsidRDefault="00740E91" w:rsidP="00A62503"/>
    <w:p w:rsidR="00740E91" w:rsidRDefault="00740E91" w:rsidP="00A62503"/>
    <w:p w:rsidR="00A62503" w:rsidRPr="00A7118F" w:rsidRDefault="00DB70A2" w:rsidP="00A62503">
      <w:pPr>
        <w:rPr>
          <w:b/>
          <w:sz w:val="24"/>
        </w:rPr>
      </w:pPr>
      <w:r w:rsidRPr="00A7118F">
        <w:rPr>
          <w:b/>
          <w:sz w:val="24"/>
        </w:rPr>
        <w:lastRenderedPageBreak/>
        <w:t xml:space="preserve">3.1.2 Téma č. </w:t>
      </w:r>
      <w:r w:rsidR="00A62503" w:rsidRPr="00A7118F">
        <w:rPr>
          <w:b/>
          <w:sz w:val="24"/>
        </w:rPr>
        <w:t xml:space="preserve">2 „Analýza stavu a potřeb školy“ </w:t>
      </w:r>
      <w:r w:rsidR="00A62503" w:rsidRPr="00A7118F">
        <w:rPr>
          <w:sz w:val="24"/>
        </w:rPr>
        <w:t>– 6 hodin (8 vyučovacích hodin)</w:t>
      </w:r>
    </w:p>
    <w:p w:rsidR="00A62503" w:rsidRDefault="00A62503" w:rsidP="00A62503">
      <w:r>
        <w:t>Zapojení pedagogové se nejprve společně zamyslí, co je demokratická</w:t>
      </w:r>
      <w:r w:rsidR="00FD2E3B">
        <w:t xml:space="preserve"> kultura, následně definují, co </w:t>
      </w:r>
      <w:r>
        <w:t>je to demokratická kultura školy. Na základě této definice provedou SWOT analýzu</w:t>
      </w:r>
      <w:r w:rsidR="00422291">
        <w:t xml:space="preserve"> stavu demokratické kultury</w:t>
      </w:r>
      <w:r w:rsidR="008F6E87">
        <w:t xml:space="preserve"> </w:t>
      </w:r>
      <w:r>
        <w:t>školy</w:t>
      </w:r>
      <w:r w:rsidR="00597DC5">
        <w:t>.</w:t>
      </w:r>
      <w:r w:rsidR="008F6E87">
        <w:t xml:space="preserve"> </w:t>
      </w:r>
      <w:r w:rsidR="00597DC5">
        <w:t>N</w:t>
      </w:r>
      <w:r>
        <w:t>akonec provedou shrnutí a připraví</w:t>
      </w:r>
      <w:r w:rsidR="00FD2E3B">
        <w:t xml:space="preserve"> si prezentaci zjištěného na první </w:t>
      </w:r>
      <w:r>
        <w:t>seminář pro pedagogy.</w:t>
      </w:r>
    </w:p>
    <w:p w:rsidR="00A62503" w:rsidRDefault="00A62503" w:rsidP="00A62503">
      <w:pPr>
        <w:rPr>
          <w:u w:val="single"/>
        </w:rPr>
      </w:pPr>
      <w:r>
        <w:rPr>
          <w:u w:val="single"/>
        </w:rPr>
        <w:t>Metody</w:t>
      </w:r>
      <w:r w:rsidR="00280A5F">
        <w:rPr>
          <w:u w:val="single"/>
        </w:rPr>
        <w:t>, formy</w:t>
      </w:r>
    </w:p>
    <w:p w:rsidR="00A62503" w:rsidRDefault="005B2893" w:rsidP="00012352">
      <w:pPr>
        <w:pStyle w:val="Odstavecseseznamem"/>
        <w:numPr>
          <w:ilvl w:val="0"/>
          <w:numId w:val="4"/>
        </w:numPr>
      </w:pPr>
      <w:r>
        <w:t>k</w:t>
      </w:r>
      <w:r w:rsidR="00A62503">
        <w:t xml:space="preserve">ritické myšlení </w:t>
      </w:r>
    </w:p>
    <w:p w:rsidR="00A62503" w:rsidRDefault="005B2893" w:rsidP="00012352">
      <w:pPr>
        <w:pStyle w:val="Odstavecseseznamem"/>
        <w:numPr>
          <w:ilvl w:val="1"/>
          <w:numId w:val="4"/>
        </w:numPr>
      </w:pPr>
      <w:r>
        <w:t>b</w:t>
      </w:r>
      <w:r w:rsidR="00A62503">
        <w:t>rainstorming</w:t>
      </w:r>
    </w:p>
    <w:p w:rsidR="00A62503" w:rsidRDefault="005B2893" w:rsidP="00012352">
      <w:pPr>
        <w:pStyle w:val="Odstavecseseznamem"/>
        <w:numPr>
          <w:ilvl w:val="1"/>
          <w:numId w:val="4"/>
        </w:numPr>
      </w:pPr>
      <w:r>
        <w:t>m</w:t>
      </w:r>
      <w:r w:rsidR="00A62503">
        <w:t>yšlenková mapa (dobrovolná aktivita)</w:t>
      </w:r>
    </w:p>
    <w:p w:rsidR="00A62503" w:rsidRDefault="00A62503" w:rsidP="00012352">
      <w:pPr>
        <w:pStyle w:val="Odstavecseseznamem"/>
        <w:numPr>
          <w:ilvl w:val="0"/>
          <w:numId w:val="4"/>
        </w:numPr>
      </w:pPr>
      <w:r>
        <w:t>SWOT analýza</w:t>
      </w:r>
    </w:p>
    <w:p w:rsidR="00D43077" w:rsidRPr="008B6EF5" w:rsidRDefault="00D43077" w:rsidP="008B6EF5">
      <w:pPr>
        <w:rPr>
          <w:u w:val="single"/>
        </w:rPr>
      </w:pPr>
      <w:r w:rsidRPr="008B6EF5">
        <w:rPr>
          <w:u w:val="single"/>
        </w:rPr>
        <w:t>Cíl/e</w:t>
      </w:r>
    </w:p>
    <w:p w:rsidR="008B6EF5" w:rsidRPr="008B6EF5" w:rsidRDefault="008B6EF5" w:rsidP="00D43077">
      <w:pPr>
        <w:pStyle w:val="Odstavecseseznamem"/>
        <w:numPr>
          <w:ilvl w:val="0"/>
          <w:numId w:val="4"/>
        </w:numPr>
      </w:pPr>
      <w:r w:rsidRPr="008B6EF5">
        <w:t>Účastníci si vyj</w:t>
      </w:r>
      <w:r>
        <w:t>asní pojem demokratická kultura</w:t>
      </w:r>
      <w:r w:rsidR="007129EA">
        <w:t>.</w:t>
      </w:r>
    </w:p>
    <w:p w:rsidR="00D43077" w:rsidRPr="00D43077" w:rsidRDefault="008B6EF5" w:rsidP="00D43077">
      <w:pPr>
        <w:pStyle w:val="Odstavecseseznamem"/>
        <w:numPr>
          <w:ilvl w:val="0"/>
          <w:numId w:val="4"/>
        </w:numPr>
        <w:rPr>
          <w:u w:val="single"/>
        </w:rPr>
      </w:pPr>
      <w:r>
        <w:t>Účastníci reflektují stav své školy a definují, jaké jsou zde příležitosti pro rozvoj demokratické kultury.</w:t>
      </w:r>
    </w:p>
    <w:p w:rsidR="00A62503" w:rsidRDefault="00A62503" w:rsidP="00A62503">
      <w:pPr>
        <w:rPr>
          <w:u w:val="single"/>
        </w:rPr>
      </w:pPr>
      <w:r w:rsidRPr="005D1C22">
        <w:rPr>
          <w:u w:val="single"/>
        </w:rPr>
        <w:t>Pomůcky</w:t>
      </w:r>
    </w:p>
    <w:p w:rsidR="00A62503" w:rsidRDefault="007129EA" w:rsidP="00597DC5">
      <w:pPr>
        <w:pStyle w:val="Odstavecseseznamem"/>
        <w:numPr>
          <w:ilvl w:val="0"/>
          <w:numId w:val="4"/>
        </w:numPr>
      </w:pPr>
      <w:r>
        <w:t>č</w:t>
      </w:r>
      <w:r w:rsidR="00A62503">
        <w:t>ást p</w:t>
      </w:r>
      <w:r w:rsidR="00A62503" w:rsidRPr="005D1C22">
        <w:t>ortfoli</w:t>
      </w:r>
      <w:r w:rsidR="00A62503">
        <w:t>a</w:t>
      </w:r>
      <w:r w:rsidR="00A62503" w:rsidRPr="005D1C22">
        <w:t xml:space="preserve"> A: 2. Analýza stavu a potřeb školy</w:t>
      </w:r>
      <w:r w:rsidR="00597DC5">
        <w:t xml:space="preserve"> (</w:t>
      </w:r>
      <w:r w:rsidR="00597DC5" w:rsidRPr="00597DC5">
        <w:t xml:space="preserve">4.2. Příloha č. 2 </w:t>
      </w:r>
      <w:r w:rsidR="00A1251B" w:rsidRPr="00A1251B">
        <w:t>–</w:t>
      </w:r>
      <w:r w:rsidR="00597DC5" w:rsidRPr="00597DC5">
        <w:t xml:space="preserve"> Portfolio A: 2. Analýza stavu a potřeb školy</w:t>
      </w:r>
      <w:r w:rsidR="00B37EBB">
        <w:t>)</w:t>
      </w:r>
    </w:p>
    <w:p w:rsidR="00A62503" w:rsidRDefault="00A62503" w:rsidP="00A62503">
      <w:pPr>
        <w:rPr>
          <w:u w:val="single"/>
        </w:rPr>
      </w:pPr>
      <w:r>
        <w:rPr>
          <w:u w:val="single"/>
        </w:rPr>
        <w:t>Podrobně rozpracovaný obsah</w:t>
      </w:r>
    </w:p>
    <w:p w:rsidR="00A62503" w:rsidRPr="00E17382" w:rsidRDefault="00A62503" w:rsidP="00883800">
      <w:pPr>
        <w:spacing w:after="0"/>
        <w:rPr>
          <w:u w:val="single"/>
        </w:rPr>
      </w:pPr>
      <w:r w:rsidRPr="00E17382">
        <w:rPr>
          <w:b/>
          <w:bCs/>
          <w:color w:val="000000"/>
        </w:rPr>
        <w:t xml:space="preserve">1. ZAMYŠLENÍ: Demokratická kultura </w:t>
      </w:r>
      <w:r w:rsidR="00A1251B">
        <w:rPr>
          <w:bCs/>
          <w:color w:val="000000"/>
        </w:rPr>
        <w:t xml:space="preserve">(obecně) </w:t>
      </w:r>
      <w:r w:rsidR="00A1251B" w:rsidRPr="00A1251B">
        <w:t>–</w:t>
      </w:r>
      <w:r w:rsidRPr="00E17382">
        <w:rPr>
          <w:bCs/>
          <w:color w:val="000000"/>
        </w:rPr>
        <w:t xml:space="preserve"> p</w:t>
      </w:r>
      <w:r w:rsidR="00A1251B">
        <w:rPr>
          <w:color w:val="000000"/>
        </w:rPr>
        <w:t>edagogi</w:t>
      </w:r>
      <w:r w:rsidRPr="00E17382">
        <w:rPr>
          <w:color w:val="000000"/>
        </w:rPr>
        <w:t>cký tým se nejprve společně zamyslí nad</w:t>
      </w:r>
      <w:r w:rsidR="008F2AB6">
        <w:rPr>
          <w:color w:val="000000"/>
        </w:rPr>
        <w:t> </w:t>
      </w:r>
      <w:r w:rsidRPr="00E17382">
        <w:rPr>
          <w:color w:val="000000"/>
        </w:rPr>
        <w:t xml:space="preserve">tím, co je demokratická kultura. Toto </w:t>
      </w:r>
      <w:r w:rsidR="009477BE">
        <w:rPr>
          <w:color w:val="000000"/>
        </w:rPr>
        <w:t>slouží k naladění celého týmu</w:t>
      </w:r>
      <w:r w:rsidRPr="00E17382">
        <w:rPr>
          <w:color w:val="000000"/>
        </w:rPr>
        <w:t xml:space="preserve"> na společné téma</w:t>
      </w:r>
      <w:r w:rsidR="00883800">
        <w:rPr>
          <w:color w:val="000000"/>
        </w:rPr>
        <w:t xml:space="preserve"> a </w:t>
      </w:r>
      <w:r w:rsidR="009477BE">
        <w:rPr>
          <w:color w:val="000000"/>
        </w:rPr>
        <w:t>k nalezení společného</w:t>
      </w:r>
      <w:r w:rsidRPr="00E17382">
        <w:rPr>
          <w:color w:val="000000"/>
        </w:rPr>
        <w:t xml:space="preserve"> výkladu daného pojmu. P</w:t>
      </w:r>
      <w:r w:rsidR="00883800">
        <w:rPr>
          <w:color w:val="000000"/>
        </w:rPr>
        <w:t>edagogové p</w:t>
      </w:r>
      <w:r w:rsidRPr="00E17382">
        <w:rPr>
          <w:color w:val="000000"/>
        </w:rPr>
        <w:t>racují s následujícím textem:</w:t>
      </w:r>
    </w:p>
    <w:p w:rsidR="00A62503" w:rsidRDefault="00A62503" w:rsidP="00A62503">
      <w:pPr>
        <w:pStyle w:val="Normlnweb"/>
        <w:spacing w:before="0" w:beforeAutospacing="0" w:after="0" w:afterAutospacing="0"/>
        <w:jc w:val="both"/>
        <w:rPr>
          <w:rFonts w:ascii="Calibri" w:hAnsi="Calibri" w:cs="Calibri"/>
          <w:color w:val="000000"/>
          <w:sz w:val="22"/>
          <w:szCs w:val="22"/>
        </w:rPr>
      </w:pPr>
    </w:p>
    <w:p w:rsidR="00A62503" w:rsidRPr="00597DC5" w:rsidRDefault="00A62503" w:rsidP="00A62503">
      <w:pPr>
        <w:pStyle w:val="Normlnweb"/>
        <w:spacing w:before="0" w:beforeAutospacing="0" w:after="0" w:afterAutospacing="0"/>
        <w:jc w:val="both"/>
        <w:rPr>
          <w:rFonts w:ascii="Calibri" w:hAnsi="Calibri" w:cs="Calibri"/>
          <w:i/>
          <w:sz w:val="22"/>
          <w:szCs w:val="22"/>
        </w:rPr>
      </w:pPr>
      <w:r w:rsidRPr="00597DC5">
        <w:rPr>
          <w:rFonts w:ascii="Calibri" w:hAnsi="Calibri" w:cs="Calibri"/>
          <w:i/>
          <w:color w:val="000000"/>
          <w:sz w:val="22"/>
          <w:szCs w:val="22"/>
        </w:rPr>
        <w:t>„Demokracie v sobě skrývá více než pouhý seznam demokratických institucí. Správně fungující demokracie je do velké míry závislá na rozvinuté demokratické občanské společnosti. Demokracie sice nemůže fungovat bez demokratických institucí a zákonů, termín demokratická kultura však podtrhuje skutečnost, že tyto instituce a zákony zároveň nemohou fungovat, pokud nejsou pevně ukotveny v</w:t>
      </w:r>
      <w:r w:rsidR="008F2AB6">
        <w:rPr>
          <w:rFonts w:ascii="Calibri" w:hAnsi="Calibri" w:cs="Calibri"/>
          <w:i/>
          <w:color w:val="000000"/>
          <w:sz w:val="22"/>
          <w:szCs w:val="22"/>
        </w:rPr>
        <w:t> </w:t>
      </w:r>
      <w:r w:rsidRPr="00597DC5">
        <w:rPr>
          <w:rFonts w:ascii="Calibri" w:hAnsi="Calibri" w:cs="Calibri"/>
          <w:i/>
          <w:color w:val="000000"/>
          <w:sz w:val="22"/>
          <w:szCs w:val="22"/>
        </w:rPr>
        <w:t xml:space="preserve">demokratické kultuře </w:t>
      </w:r>
      <w:r w:rsidR="008F6E87" w:rsidRPr="008F6E87">
        <w:rPr>
          <w:rFonts w:ascii="Calibri" w:hAnsi="Calibri" w:cs="Calibri"/>
          <w:i/>
          <w:color w:val="000000"/>
          <w:sz w:val="22"/>
          <w:szCs w:val="22"/>
        </w:rPr>
        <w:t>–</w:t>
      </w:r>
      <w:r w:rsidRPr="00597DC5">
        <w:rPr>
          <w:rFonts w:ascii="Calibri" w:hAnsi="Calibri" w:cs="Calibri"/>
          <w:i/>
          <w:color w:val="000000"/>
          <w:sz w:val="22"/>
          <w:szCs w:val="22"/>
        </w:rPr>
        <w:t xml:space="preserve"> v demokratických hodnotách, postojích a postupech. </w:t>
      </w:r>
    </w:p>
    <w:p w:rsidR="00A62503" w:rsidRDefault="00A62503" w:rsidP="00A62503">
      <w:pPr>
        <w:pStyle w:val="Normlnweb"/>
        <w:spacing w:before="0" w:beforeAutospacing="0" w:after="0" w:afterAutospacing="0"/>
        <w:jc w:val="both"/>
        <w:rPr>
          <w:rFonts w:ascii="Calibri" w:hAnsi="Calibri" w:cs="Calibri"/>
          <w:color w:val="000000"/>
          <w:sz w:val="22"/>
          <w:szCs w:val="22"/>
        </w:rPr>
      </w:pPr>
      <w:r w:rsidRPr="00597DC5">
        <w:rPr>
          <w:rFonts w:ascii="Calibri" w:hAnsi="Calibri" w:cs="Calibri"/>
          <w:i/>
          <w:color w:val="000000"/>
          <w:sz w:val="22"/>
          <w:szCs w:val="22"/>
        </w:rPr>
        <w:t>Jaké to jsou? Jedná se zejména o oddanost právnímu systému a ochraně lidských práv, odpovědnost vůči veřejné sféře, přesvědčení, že konflikty je nutné řešit smírnou cestou, uznání a respekt k</w:t>
      </w:r>
      <w:r w:rsidR="008F2AB6">
        <w:rPr>
          <w:rFonts w:ascii="Calibri" w:hAnsi="Calibri" w:cs="Calibri"/>
          <w:i/>
          <w:color w:val="000000"/>
          <w:sz w:val="22"/>
          <w:szCs w:val="22"/>
        </w:rPr>
        <w:t> </w:t>
      </w:r>
      <w:r w:rsidRPr="00597DC5">
        <w:rPr>
          <w:rFonts w:ascii="Calibri" w:hAnsi="Calibri" w:cs="Calibri"/>
          <w:i/>
          <w:color w:val="000000"/>
          <w:sz w:val="22"/>
          <w:szCs w:val="22"/>
        </w:rPr>
        <w:t>odlišnostem, ochotu vyjadřovat a obhajovat vlastní názor, ochotu naslouchat názorům ostatních, přesvědčení, že rozhodnutí mají vycházet z názoru většiny, odhodlání chránit práva menšin a ochotu vést dialog s příslušníky jiných kultur. Pojem demokratická kultura také zahrnuje zájem o udržitelnost, kvalitu života a životní prostředí.</w:t>
      </w:r>
      <w:r w:rsidR="008F6E87">
        <w:rPr>
          <w:rFonts w:ascii="Calibri" w:hAnsi="Calibri" w:cs="Calibri"/>
          <w:i/>
          <w:color w:val="000000"/>
          <w:sz w:val="22"/>
          <w:szCs w:val="22"/>
        </w:rPr>
        <w:t>“</w:t>
      </w:r>
      <w:r w:rsidRPr="00597DC5">
        <w:rPr>
          <w:rFonts w:ascii="Calibri" w:hAnsi="Calibri" w:cs="Calibri"/>
          <w:i/>
          <w:color w:val="000000"/>
          <w:sz w:val="22"/>
          <w:szCs w:val="22"/>
        </w:rPr>
        <w:t xml:space="preserve"> (přeloženo z angl. originálu</w:t>
      </w:r>
      <w:r w:rsidRPr="00597DC5">
        <w:rPr>
          <w:rStyle w:val="Znakapoznpodarou"/>
          <w:rFonts w:ascii="Calibri" w:hAnsi="Calibri" w:cs="Calibri"/>
          <w:i/>
          <w:color w:val="000000"/>
          <w:sz w:val="22"/>
          <w:szCs w:val="22"/>
        </w:rPr>
        <w:footnoteReference w:id="5"/>
      </w:r>
      <w:r w:rsidRPr="00597DC5">
        <w:rPr>
          <w:rFonts w:ascii="Calibri" w:hAnsi="Calibri" w:cs="Calibri"/>
          <w:i/>
          <w:color w:val="000000"/>
          <w:sz w:val="22"/>
          <w:szCs w:val="22"/>
        </w:rPr>
        <w:t>)</w:t>
      </w:r>
    </w:p>
    <w:p w:rsidR="00A62503" w:rsidRDefault="00A62503" w:rsidP="00A62503">
      <w:pPr>
        <w:pStyle w:val="Normlnweb"/>
        <w:spacing w:before="0" w:beforeAutospacing="0" w:after="0" w:afterAutospacing="0"/>
        <w:jc w:val="both"/>
        <w:rPr>
          <w:rFonts w:ascii="Calibri" w:hAnsi="Calibri" w:cs="Calibri"/>
          <w:color w:val="000000"/>
          <w:sz w:val="22"/>
          <w:szCs w:val="22"/>
        </w:rPr>
      </w:pPr>
    </w:p>
    <w:p w:rsidR="00A62503" w:rsidRPr="0024520D" w:rsidRDefault="00A1251B" w:rsidP="00A62503">
      <w:pPr>
        <w:pStyle w:val="Normlnweb"/>
        <w:spacing w:before="0" w:beforeAutospacing="0" w:after="0" w:afterAutospacing="0"/>
        <w:jc w:val="both"/>
        <w:rPr>
          <w:rFonts w:ascii="Calibri" w:hAnsi="Calibri" w:cs="Calibri"/>
          <w:sz w:val="22"/>
          <w:szCs w:val="22"/>
        </w:rPr>
      </w:pPr>
      <w:r>
        <w:rPr>
          <w:rFonts w:ascii="Calibri" w:hAnsi="Calibri" w:cs="Calibri"/>
          <w:color w:val="000000"/>
          <w:sz w:val="22"/>
          <w:szCs w:val="22"/>
        </w:rPr>
        <w:t>Po přečtení textu pedagog</w:t>
      </w:r>
      <w:r w:rsidR="00A62503">
        <w:rPr>
          <w:rFonts w:ascii="Calibri" w:hAnsi="Calibri" w:cs="Calibri"/>
          <w:color w:val="000000"/>
          <w:sz w:val="22"/>
          <w:szCs w:val="22"/>
        </w:rPr>
        <w:t>ové společně diskutují nad následujícími otázkami a své reakce si zaznamenají:</w:t>
      </w:r>
    </w:p>
    <w:p w:rsidR="00A62503" w:rsidRPr="009477BE" w:rsidRDefault="00A62503" w:rsidP="00012352">
      <w:pPr>
        <w:pStyle w:val="Normlnweb"/>
        <w:numPr>
          <w:ilvl w:val="0"/>
          <w:numId w:val="4"/>
        </w:numPr>
        <w:spacing w:before="0" w:beforeAutospacing="0" w:after="0" w:afterAutospacing="0"/>
        <w:jc w:val="both"/>
        <w:rPr>
          <w:rFonts w:ascii="Calibri" w:hAnsi="Calibri" w:cs="Calibri"/>
          <w:sz w:val="22"/>
          <w:szCs w:val="22"/>
        </w:rPr>
      </w:pPr>
      <w:r w:rsidRPr="009477BE">
        <w:rPr>
          <w:rFonts w:ascii="Calibri" w:hAnsi="Calibri" w:cs="Calibri"/>
          <w:bCs/>
          <w:color w:val="000000"/>
          <w:sz w:val="22"/>
          <w:szCs w:val="22"/>
        </w:rPr>
        <w:t>Souhlasíte s tímto výkladem? Co ve vás nejvíce rezonuje, s čím se ztotožňujete? </w:t>
      </w:r>
    </w:p>
    <w:p w:rsidR="00A62503" w:rsidRPr="009477BE" w:rsidRDefault="00A62503" w:rsidP="00012352">
      <w:pPr>
        <w:pStyle w:val="Normlnweb"/>
        <w:numPr>
          <w:ilvl w:val="0"/>
          <w:numId w:val="4"/>
        </w:numPr>
        <w:spacing w:before="0" w:beforeAutospacing="0" w:after="0" w:afterAutospacing="0"/>
        <w:jc w:val="both"/>
        <w:rPr>
          <w:rFonts w:ascii="Calibri" w:hAnsi="Calibri" w:cs="Calibri"/>
          <w:sz w:val="22"/>
          <w:szCs w:val="22"/>
        </w:rPr>
      </w:pPr>
      <w:r w:rsidRPr="009477BE">
        <w:rPr>
          <w:rFonts w:ascii="Calibri" w:hAnsi="Calibri" w:cs="Calibri"/>
          <w:bCs/>
          <w:color w:val="000000"/>
          <w:sz w:val="22"/>
          <w:szCs w:val="22"/>
        </w:rPr>
        <w:t>Je zde naopak ně</w:t>
      </w:r>
      <w:r w:rsidR="00A1251B" w:rsidRPr="009477BE">
        <w:rPr>
          <w:rFonts w:ascii="Calibri" w:hAnsi="Calibri" w:cs="Calibri"/>
          <w:bCs/>
          <w:color w:val="000000"/>
          <w:sz w:val="22"/>
          <w:szCs w:val="22"/>
        </w:rPr>
        <w:t>co, s čím nesouhlasíte, co vám „</w:t>
      </w:r>
      <w:r w:rsidRPr="009477BE">
        <w:rPr>
          <w:rFonts w:ascii="Calibri" w:hAnsi="Calibri" w:cs="Calibri"/>
          <w:bCs/>
          <w:color w:val="000000"/>
          <w:sz w:val="22"/>
          <w:szCs w:val="22"/>
        </w:rPr>
        <w:t>nesedí”, nebo ve výkladu chybí?</w:t>
      </w:r>
    </w:p>
    <w:p w:rsidR="00A62503" w:rsidRDefault="00A62503" w:rsidP="00A62503">
      <w:pPr>
        <w:pStyle w:val="Normlnweb"/>
        <w:spacing w:before="0" w:beforeAutospacing="0" w:after="0" w:afterAutospacing="0"/>
        <w:jc w:val="both"/>
        <w:rPr>
          <w:rFonts w:ascii="Calibri" w:hAnsi="Calibri" w:cs="Calibri"/>
          <w:b/>
          <w:bCs/>
          <w:color w:val="000000"/>
          <w:sz w:val="22"/>
          <w:szCs w:val="22"/>
        </w:rPr>
      </w:pPr>
    </w:p>
    <w:p w:rsidR="00A62503" w:rsidRPr="0024520D" w:rsidRDefault="00A62503" w:rsidP="00A62503">
      <w:pPr>
        <w:pStyle w:val="Normlnweb"/>
        <w:spacing w:before="0" w:beforeAutospacing="0" w:after="0" w:afterAutospacing="0"/>
        <w:jc w:val="both"/>
        <w:rPr>
          <w:rFonts w:ascii="Calibri" w:hAnsi="Calibri" w:cs="Calibri"/>
          <w:sz w:val="22"/>
          <w:szCs w:val="22"/>
        </w:rPr>
      </w:pPr>
      <w:r w:rsidRPr="00E17382">
        <w:rPr>
          <w:rFonts w:ascii="Calibri" w:hAnsi="Calibri" w:cs="Calibri"/>
          <w:b/>
          <w:bCs/>
          <w:color w:val="000000"/>
          <w:sz w:val="22"/>
          <w:szCs w:val="22"/>
        </w:rPr>
        <w:t>2. BRAINSTORMING: Demokratická kultura školy</w:t>
      </w:r>
      <w:r w:rsidRPr="00E17382">
        <w:rPr>
          <w:rFonts w:ascii="Calibri" w:hAnsi="Calibri" w:cs="Calibri"/>
          <w:bCs/>
          <w:color w:val="000000"/>
          <w:sz w:val="22"/>
          <w:szCs w:val="22"/>
        </w:rPr>
        <w:t xml:space="preserve"> (obecně)</w:t>
      </w:r>
      <w:r>
        <w:rPr>
          <w:rFonts w:ascii="Calibri" w:hAnsi="Calibri" w:cs="Calibri"/>
          <w:bCs/>
          <w:color w:val="000000"/>
          <w:sz w:val="22"/>
          <w:szCs w:val="22"/>
        </w:rPr>
        <w:t xml:space="preserve"> – nyní se skupina zamyslí nad tím</w:t>
      </w:r>
      <w:r w:rsidR="00CE12D8">
        <w:rPr>
          <w:rFonts w:ascii="Calibri" w:hAnsi="Calibri" w:cs="Calibri"/>
          <w:color w:val="000000"/>
          <w:sz w:val="22"/>
          <w:szCs w:val="22"/>
        </w:rPr>
        <w:t>, co </w:t>
      </w:r>
      <w:r w:rsidRPr="0024520D">
        <w:rPr>
          <w:rFonts w:ascii="Calibri" w:hAnsi="Calibri" w:cs="Calibri"/>
          <w:color w:val="000000"/>
          <w:sz w:val="22"/>
          <w:szCs w:val="22"/>
        </w:rPr>
        <w:t xml:space="preserve">znamená demokratická kultura v kontextu školy. </w:t>
      </w:r>
      <w:r>
        <w:rPr>
          <w:rFonts w:ascii="Calibri" w:hAnsi="Calibri" w:cs="Calibri"/>
          <w:color w:val="000000"/>
          <w:sz w:val="22"/>
          <w:szCs w:val="22"/>
        </w:rPr>
        <w:t>Pedagogům d</w:t>
      </w:r>
      <w:r w:rsidRPr="0024520D">
        <w:rPr>
          <w:rFonts w:ascii="Calibri" w:hAnsi="Calibri" w:cs="Calibri"/>
          <w:color w:val="000000"/>
          <w:sz w:val="22"/>
          <w:szCs w:val="22"/>
        </w:rPr>
        <w:t xml:space="preserve">oporučujeme využít metodu </w:t>
      </w:r>
      <w:r w:rsidRPr="0024520D">
        <w:rPr>
          <w:rFonts w:ascii="Calibri" w:hAnsi="Calibri" w:cs="Calibri"/>
          <w:color w:val="000000"/>
          <w:sz w:val="22"/>
          <w:szCs w:val="22"/>
        </w:rPr>
        <w:lastRenderedPageBreak/>
        <w:t>brainstormingu</w:t>
      </w:r>
      <w:r>
        <w:rPr>
          <w:rStyle w:val="Znakapoznpodarou"/>
          <w:rFonts w:ascii="Calibri" w:hAnsi="Calibri" w:cs="Calibri"/>
          <w:color w:val="000000"/>
          <w:sz w:val="22"/>
          <w:szCs w:val="22"/>
        </w:rPr>
        <w:footnoteReference w:id="6"/>
      </w:r>
      <w:r w:rsidRPr="0024520D">
        <w:rPr>
          <w:rFonts w:ascii="Calibri" w:hAnsi="Calibri" w:cs="Calibri"/>
          <w:color w:val="000000"/>
          <w:sz w:val="22"/>
          <w:szCs w:val="22"/>
        </w:rPr>
        <w:t xml:space="preserve">, která umožní nejprve bez hodnocení sepsat veškeré představy, myšlenky a nápady, které ve skupině </w:t>
      </w:r>
      <w:r>
        <w:rPr>
          <w:rFonts w:ascii="Calibri" w:hAnsi="Calibri" w:cs="Calibri"/>
          <w:color w:val="000000"/>
          <w:sz w:val="22"/>
          <w:szCs w:val="22"/>
        </w:rPr>
        <w:t>jsou</w:t>
      </w:r>
      <w:r w:rsidRPr="0024520D">
        <w:rPr>
          <w:rFonts w:ascii="Calibri" w:hAnsi="Calibri" w:cs="Calibri"/>
          <w:color w:val="000000"/>
          <w:sz w:val="22"/>
          <w:szCs w:val="22"/>
        </w:rPr>
        <w:t>, a z nich následně skrze krit</w:t>
      </w:r>
      <w:r w:rsidR="00265B9E">
        <w:rPr>
          <w:rFonts w:ascii="Calibri" w:hAnsi="Calibri" w:cs="Calibri"/>
          <w:color w:val="000000"/>
          <w:sz w:val="22"/>
          <w:szCs w:val="22"/>
        </w:rPr>
        <w:t>ické posouzení a diskus</w:t>
      </w:r>
      <w:r>
        <w:rPr>
          <w:rFonts w:ascii="Calibri" w:hAnsi="Calibri" w:cs="Calibri"/>
          <w:color w:val="000000"/>
          <w:sz w:val="22"/>
          <w:szCs w:val="22"/>
        </w:rPr>
        <w:t>i vybrat to</w:t>
      </w:r>
      <w:r w:rsidRPr="0024520D">
        <w:rPr>
          <w:rFonts w:ascii="Calibri" w:hAnsi="Calibri" w:cs="Calibri"/>
          <w:color w:val="000000"/>
          <w:sz w:val="22"/>
          <w:szCs w:val="22"/>
        </w:rPr>
        <w:t>, co tvoří demokratickou kulturu školy. </w:t>
      </w:r>
    </w:p>
    <w:p w:rsidR="00A62503" w:rsidRDefault="00A62503" w:rsidP="00A62503">
      <w:pPr>
        <w:pStyle w:val="Normlnweb"/>
        <w:spacing w:before="0" w:beforeAutospacing="0" w:after="0" w:afterAutospacing="0"/>
        <w:jc w:val="both"/>
        <w:rPr>
          <w:rFonts w:ascii="Calibri" w:hAnsi="Calibri" w:cs="Calibri"/>
          <w:b/>
          <w:bCs/>
          <w:color w:val="000000"/>
          <w:sz w:val="22"/>
          <w:szCs w:val="22"/>
        </w:rPr>
      </w:pPr>
    </w:p>
    <w:p w:rsidR="00A62503" w:rsidRDefault="00A62503" w:rsidP="00A62503">
      <w:pPr>
        <w:pStyle w:val="Normlnweb"/>
        <w:spacing w:before="0" w:beforeAutospacing="0" w:after="0" w:afterAutospacing="0"/>
        <w:jc w:val="both"/>
        <w:textAlignment w:val="baseline"/>
        <w:rPr>
          <w:rFonts w:ascii="Calibri" w:hAnsi="Calibri" w:cs="Calibri"/>
          <w:color w:val="000000"/>
          <w:sz w:val="22"/>
          <w:szCs w:val="22"/>
        </w:rPr>
      </w:pPr>
      <w:r w:rsidRPr="009A39BD">
        <w:rPr>
          <w:rFonts w:ascii="Calibri" w:hAnsi="Calibri" w:cs="Calibri"/>
          <w:b/>
          <w:bCs/>
          <w:color w:val="000000"/>
          <w:sz w:val="22"/>
          <w:szCs w:val="22"/>
        </w:rPr>
        <w:t xml:space="preserve">3. </w:t>
      </w:r>
      <w:r w:rsidRPr="00593B36">
        <w:rPr>
          <w:rFonts w:ascii="Calibri" w:hAnsi="Calibri" w:cs="Calibri"/>
          <w:b/>
          <w:bCs/>
          <w:i/>
          <w:iCs/>
          <w:color w:val="000000"/>
          <w:sz w:val="22"/>
          <w:szCs w:val="22"/>
        </w:rPr>
        <w:t>DOBR</w:t>
      </w:r>
      <w:r w:rsidRPr="009A39BD">
        <w:rPr>
          <w:rFonts w:ascii="Calibri" w:hAnsi="Calibri" w:cs="Calibri"/>
          <w:b/>
          <w:bCs/>
          <w:i/>
          <w:iCs/>
          <w:color w:val="000000"/>
          <w:sz w:val="22"/>
          <w:szCs w:val="22"/>
        </w:rPr>
        <w:t>OVOLNÉ:</w:t>
      </w:r>
      <w:r w:rsidR="008F6E87">
        <w:rPr>
          <w:rFonts w:ascii="Calibri" w:hAnsi="Calibri" w:cs="Calibri"/>
          <w:b/>
          <w:bCs/>
          <w:color w:val="000000"/>
          <w:sz w:val="22"/>
          <w:szCs w:val="22"/>
        </w:rPr>
        <w:t xml:space="preserve"> MYŠLENKOVÁ MAPA </w:t>
      </w:r>
      <w:r w:rsidR="008F6E87" w:rsidRPr="00A1251B">
        <w:t>–</w:t>
      </w:r>
      <w:r w:rsidRPr="009A39BD">
        <w:rPr>
          <w:rFonts w:ascii="Calibri" w:hAnsi="Calibri" w:cs="Calibri"/>
          <w:bCs/>
          <w:color w:val="000000"/>
          <w:sz w:val="22"/>
          <w:szCs w:val="22"/>
        </w:rPr>
        <w:t xml:space="preserve"> Jak spolu souvisí jednotlivé složky a faktory tvořící demokratickou kulturu školy (obecně)</w:t>
      </w:r>
      <w:r w:rsidR="008F6E87" w:rsidRPr="009A39BD">
        <w:rPr>
          <w:rFonts w:ascii="Calibri" w:hAnsi="Calibri" w:cs="Calibri"/>
          <w:bCs/>
          <w:color w:val="000000"/>
          <w:sz w:val="22"/>
          <w:szCs w:val="22"/>
        </w:rPr>
        <w:t>?</w:t>
      </w:r>
      <w:r w:rsidR="00A57C4A">
        <w:rPr>
          <w:rFonts w:ascii="Calibri" w:hAnsi="Calibri" w:cs="Calibri"/>
          <w:bCs/>
          <w:color w:val="000000"/>
          <w:sz w:val="22"/>
          <w:szCs w:val="22"/>
        </w:rPr>
        <w:t xml:space="preserve"> P</w:t>
      </w:r>
      <w:r>
        <w:rPr>
          <w:rFonts w:ascii="Calibri" w:hAnsi="Calibri" w:cs="Calibri"/>
          <w:bCs/>
          <w:color w:val="000000"/>
          <w:sz w:val="22"/>
          <w:szCs w:val="22"/>
        </w:rPr>
        <w:t>edagogové mohou společně zařadit tvorbu myšlenkové</w:t>
      </w:r>
      <w:r w:rsidR="006630FF" w:rsidRPr="006630FF">
        <w:rPr>
          <w:rFonts w:ascii="Calibri" w:hAnsi="Calibri" w:cs="Calibri"/>
          <w:bCs/>
          <w:color w:val="000000"/>
          <w:sz w:val="22"/>
          <w:szCs w:val="22"/>
        </w:rPr>
        <w:t xml:space="preserve"> </w:t>
      </w:r>
      <w:r w:rsidR="006630FF">
        <w:rPr>
          <w:rFonts w:ascii="Calibri" w:hAnsi="Calibri" w:cs="Calibri"/>
          <w:bCs/>
          <w:color w:val="000000"/>
          <w:sz w:val="22"/>
          <w:szCs w:val="22"/>
        </w:rPr>
        <w:t xml:space="preserve">mapy. </w:t>
      </w:r>
      <w:r w:rsidR="006630FF" w:rsidRPr="0024520D">
        <w:rPr>
          <w:rFonts w:ascii="Calibri" w:hAnsi="Calibri" w:cs="Calibri"/>
          <w:color w:val="000000"/>
          <w:sz w:val="22"/>
          <w:szCs w:val="22"/>
        </w:rPr>
        <w:t>Myšlenková mapa</w:t>
      </w:r>
      <w:r w:rsidR="006630FF">
        <w:rPr>
          <w:rStyle w:val="Znakapoznpodarou"/>
          <w:rFonts w:ascii="Calibri" w:hAnsi="Calibri" w:cs="Calibri"/>
          <w:color w:val="000000"/>
          <w:sz w:val="22"/>
          <w:szCs w:val="22"/>
        </w:rPr>
        <w:footnoteReference w:id="7"/>
      </w:r>
      <w:r w:rsidR="006630FF" w:rsidRPr="0024520D">
        <w:rPr>
          <w:rFonts w:ascii="Calibri" w:hAnsi="Calibri" w:cs="Calibri"/>
          <w:color w:val="000000"/>
          <w:sz w:val="22"/>
          <w:szCs w:val="22"/>
        </w:rPr>
        <w:t xml:space="preserve"> je grafickým zpracováním řešeného tématu č</w:t>
      </w:r>
      <w:r w:rsidR="006630FF">
        <w:rPr>
          <w:rFonts w:ascii="Calibri" w:hAnsi="Calibri" w:cs="Calibri"/>
          <w:color w:val="000000"/>
          <w:sz w:val="22"/>
          <w:szCs w:val="22"/>
        </w:rPr>
        <w:t>i problému, její výhodou je, že </w:t>
      </w:r>
      <w:r w:rsidR="006630FF" w:rsidRPr="0024520D">
        <w:rPr>
          <w:rFonts w:ascii="Calibri" w:hAnsi="Calibri" w:cs="Calibri"/>
          <w:color w:val="000000"/>
          <w:sz w:val="22"/>
          <w:szCs w:val="22"/>
        </w:rPr>
        <w:t>nám umožňuje zaznamenat vzájemné vazby a souvislosti</w:t>
      </w:r>
      <w:r w:rsidR="006630FF">
        <w:rPr>
          <w:rFonts w:ascii="Calibri" w:hAnsi="Calibri" w:cs="Calibri"/>
          <w:color w:val="000000"/>
          <w:sz w:val="22"/>
          <w:szCs w:val="22"/>
        </w:rPr>
        <w:t>.</w:t>
      </w:r>
    </w:p>
    <w:p w:rsidR="00A62503" w:rsidRPr="0024520D" w:rsidRDefault="00A62503" w:rsidP="00A62503">
      <w:pPr>
        <w:spacing w:after="240"/>
      </w:pPr>
      <w:r w:rsidRPr="0024520D">
        <w:rPr>
          <w:b/>
          <w:bCs/>
          <w:color w:val="000000"/>
        </w:rPr>
        <w:t>4. SWOT analýza: Demokratická kultura</w:t>
      </w:r>
      <w:r>
        <w:rPr>
          <w:b/>
          <w:bCs/>
          <w:color w:val="000000"/>
        </w:rPr>
        <w:t xml:space="preserve"> </w:t>
      </w:r>
      <w:r w:rsidRPr="0024520D">
        <w:rPr>
          <w:b/>
          <w:bCs/>
          <w:color w:val="000000"/>
        </w:rPr>
        <w:t>školy</w:t>
      </w:r>
      <w:r>
        <w:rPr>
          <w:b/>
          <w:bCs/>
          <w:color w:val="000000"/>
        </w:rPr>
        <w:t xml:space="preserve"> –</w:t>
      </w:r>
      <w:r w:rsidR="009477BE">
        <w:rPr>
          <w:bCs/>
          <w:color w:val="000000"/>
        </w:rPr>
        <w:t xml:space="preserve"> </w:t>
      </w:r>
      <w:r w:rsidRPr="009A39BD">
        <w:rPr>
          <w:bCs/>
          <w:color w:val="000000"/>
        </w:rPr>
        <w:t>celý tým</w:t>
      </w:r>
      <w:r>
        <w:rPr>
          <w:rFonts w:eastAsia="Times New Roman"/>
          <w:color w:val="000000"/>
        </w:rPr>
        <w:t xml:space="preserve"> </w:t>
      </w:r>
      <w:r w:rsidR="009477BE">
        <w:rPr>
          <w:rFonts w:eastAsia="Times New Roman"/>
          <w:color w:val="000000"/>
        </w:rPr>
        <w:t>společně vytvoří</w:t>
      </w:r>
      <w:r>
        <w:rPr>
          <w:rFonts w:eastAsia="Times New Roman"/>
          <w:color w:val="000000"/>
        </w:rPr>
        <w:t xml:space="preserve"> SWOT analýzu. </w:t>
      </w:r>
      <w:r w:rsidRPr="0024520D">
        <w:rPr>
          <w:color w:val="000000"/>
        </w:rPr>
        <w:t xml:space="preserve">SWOT analýza je univerzální analytický nástroj, který je možno použít např. na zhodnocení plánovaného projektu, procesu změny či celkového fungování organizace. V našem případě je cílem této analýzy </w:t>
      </w:r>
      <w:r w:rsidRPr="009477BE">
        <w:rPr>
          <w:bCs/>
          <w:color w:val="000000"/>
        </w:rPr>
        <w:t>vytvořit základy pro společný plán, jak na škole podporovat a rozvíjet demokratickou kulturu.</w:t>
      </w:r>
      <w:r w:rsidRPr="0024520D">
        <w:rPr>
          <w:color w:val="000000"/>
        </w:rPr>
        <w:t> </w:t>
      </w:r>
    </w:p>
    <w:p w:rsidR="00A62503" w:rsidRPr="0024520D" w:rsidRDefault="00A62503" w:rsidP="00A62503">
      <w:pPr>
        <w:spacing w:after="240"/>
      </w:pPr>
      <w:r w:rsidRPr="0024520D">
        <w:rPr>
          <w:b/>
          <w:bCs/>
          <w:color w:val="000000"/>
        </w:rPr>
        <w:t>5. SHRNUTÍ a příprava prezentace výstupů</w:t>
      </w:r>
      <w:r>
        <w:rPr>
          <w:b/>
          <w:bCs/>
          <w:color w:val="000000"/>
        </w:rPr>
        <w:t xml:space="preserve"> </w:t>
      </w:r>
      <w:r w:rsidRPr="00DA63A0">
        <w:rPr>
          <w:bCs/>
          <w:color w:val="000000"/>
        </w:rPr>
        <w:t xml:space="preserve">– </w:t>
      </w:r>
      <w:r>
        <w:rPr>
          <w:bCs/>
          <w:color w:val="000000"/>
        </w:rPr>
        <w:t>nakonec si pedagogové připraví prezentaci výstupů své školní SWOT analýzy. Tuto prezentaci představí na p</w:t>
      </w:r>
      <w:r>
        <w:rPr>
          <w:color w:val="000000"/>
        </w:rPr>
        <w:t xml:space="preserve">rvním společném semináři, kde </w:t>
      </w:r>
      <w:r w:rsidRPr="0024520D">
        <w:rPr>
          <w:color w:val="000000"/>
        </w:rPr>
        <w:t>se budeme demok</w:t>
      </w:r>
      <w:r>
        <w:rPr>
          <w:color w:val="000000"/>
        </w:rPr>
        <w:t>ratickou kulturou školy zabývat</w:t>
      </w:r>
      <w:r w:rsidRPr="0024520D">
        <w:rPr>
          <w:color w:val="000000"/>
        </w:rPr>
        <w:t>. </w:t>
      </w:r>
    </w:p>
    <w:p w:rsidR="00A62503" w:rsidRPr="0024520D" w:rsidRDefault="00A62503" w:rsidP="00A62503">
      <w:pPr>
        <w:pStyle w:val="Normlnweb"/>
        <w:spacing w:before="0" w:beforeAutospacing="0" w:after="0" w:afterAutospacing="0"/>
        <w:jc w:val="both"/>
        <w:rPr>
          <w:rFonts w:ascii="Calibri" w:hAnsi="Calibri" w:cs="Calibri"/>
          <w:sz w:val="22"/>
          <w:szCs w:val="22"/>
        </w:rPr>
      </w:pPr>
      <w:r w:rsidRPr="0024520D">
        <w:rPr>
          <w:rFonts w:ascii="Calibri" w:hAnsi="Calibri" w:cs="Calibri"/>
          <w:b/>
          <w:bCs/>
          <w:color w:val="000000"/>
          <w:sz w:val="22"/>
          <w:szCs w:val="22"/>
        </w:rPr>
        <w:t>CO SI PŘIPRAVIT</w:t>
      </w:r>
      <w:r w:rsidR="00B61E14">
        <w:rPr>
          <w:rFonts w:ascii="Calibri" w:hAnsi="Calibri" w:cs="Calibri"/>
          <w:b/>
          <w:bCs/>
          <w:color w:val="000000"/>
          <w:sz w:val="22"/>
          <w:szCs w:val="22"/>
        </w:rPr>
        <w:t xml:space="preserve"> NA PRVNÍ</w:t>
      </w:r>
      <w:r w:rsidR="008B6EF5">
        <w:rPr>
          <w:rFonts w:ascii="Calibri" w:hAnsi="Calibri" w:cs="Calibri"/>
          <w:b/>
          <w:bCs/>
          <w:color w:val="000000"/>
          <w:sz w:val="22"/>
          <w:szCs w:val="22"/>
        </w:rPr>
        <w:t xml:space="preserve"> SEMINÁŘ</w:t>
      </w:r>
      <w:r>
        <w:rPr>
          <w:rFonts w:ascii="Calibri" w:hAnsi="Calibri" w:cs="Calibri"/>
          <w:b/>
          <w:bCs/>
          <w:color w:val="000000"/>
          <w:sz w:val="22"/>
          <w:szCs w:val="22"/>
        </w:rPr>
        <w:t xml:space="preserve"> (zadání pro školní tým)</w:t>
      </w:r>
      <w:r w:rsidRPr="0024520D">
        <w:rPr>
          <w:rFonts w:ascii="Calibri" w:hAnsi="Calibri" w:cs="Calibri"/>
          <w:b/>
          <w:bCs/>
          <w:color w:val="000000"/>
          <w:sz w:val="22"/>
          <w:szCs w:val="22"/>
        </w:rPr>
        <w:t>:</w:t>
      </w:r>
    </w:p>
    <w:p w:rsidR="00A62503" w:rsidRPr="0024520D" w:rsidRDefault="00A62503" w:rsidP="008353FE">
      <w:pPr>
        <w:pStyle w:val="Normlnweb"/>
        <w:numPr>
          <w:ilvl w:val="0"/>
          <w:numId w:val="5"/>
        </w:numPr>
        <w:spacing w:before="0" w:beforeAutospacing="0" w:after="0" w:afterAutospacing="0"/>
        <w:jc w:val="both"/>
        <w:textAlignment w:val="baseline"/>
        <w:rPr>
          <w:rFonts w:ascii="Calibri" w:hAnsi="Calibri" w:cs="Calibri"/>
          <w:color w:val="000000"/>
          <w:sz w:val="22"/>
          <w:szCs w:val="22"/>
        </w:rPr>
      </w:pPr>
      <w:r w:rsidRPr="0024520D">
        <w:rPr>
          <w:rFonts w:ascii="Calibri" w:hAnsi="Calibri" w:cs="Calibri"/>
          <w:color w:val="000000"/>
          <w:sz w:val="22"/>
          <w:szCs w:val="22"/>
        </w:rPr>
        <w:t xml:space="preserve">Představení toho, co pro vás </w:t>
      </w:r>
      <w:r w:rsidRPr="009477BE">
        <w:rPr>
          <w:rFonts w:ascii="Calibri" w:hAnsi="Calibri" w:cs="Calibri"/>
          <w:bCs/>
          <w:color w:val="000000"/>
          <w:sz w:val="22"/>
          <w:szCs w:val="22"/>
        </w:rPr>
        <w:t>znamená demokratická kultura školy (max. 5 min)</w:t>
      </w:r>
      <w:r w:rsidR="00593B36">
        <w:rPr>
          <w:rFonts w:ascii="Calibri" w:hAnsi="Calibri" w:cs="Calibri"/>
          <w:bCs/>
          <w:color w:val="000000"/>
          <w:sz w:val="22"/>
          <w:szCs w:val="22"/>
        </w:rPr>
        <w:t>.</w:t>
      </w:r>
    </w:p>
    <w:p w:rsidR="00A62503" w:rsidRPr="009477BE" w:rsidRDefault="00A62503" w:rsidP="008353FE">
      <w:pPr>
        <w:pStyle w:val="Normlnweb"/>
        <w:numPr>
          <w:ilvl w:val="0"/>
          <w:numId w:val="5"/>
        </w:numPr>
        <w:spacing w:before="0" w:beforeAutospacing="0" w:after="0" w:afterAutospacing="0"/>
        <w:jc w:val="both"/>
        <w:textAlignment w:val="baseline"/>
        <w:rPr>
          <w:rFonts w:ascii="Calibri" w:hAnsi="Calibri" w:cs="Calibri"/>
          <w:color w:val="000000"/>
          <w:sz w:val="22"/>
          <w:szCs w:val="22"/>
        </w:rPr>
      </w:pPr>
      <w:r w:rsidRPr="009477BE">
        <w:rPr>
          <w:rFonts w:ascii="Calibri" w:hAnsi="Calibri" w:cs="Calibri"/>
          <w:color w:val="000000"/>
          <w:sz w:val="22"/>
          <w:szCs w:val="22"/>
        </w:rPr>
        <w:t xml:space="preserve">Představení </w:t>
      </w:r>
      <w:r w:rsidRPr="009477BE">
        <w:rPr>
          <w:rFonts w:ascii="Calibri" w:hAnsi="Calibri" w:cs="Calibri"/>
          <w:bCs/>
          <w:color w:val="000000"/>
          <w:sz w:val="22"/>
          <w:szCs w:val="22"/>
        </w:rPr>
        <w:t xml:space="preserve">výstupů vaší SWOT analýzy: </w:t>
      </w:r>
      <w:r w:rsidRPr="009477BE">
        <w:rPr>
          <w:rFonts w:ascii="Calibri" w:hAnsi="Calibri" w:cs="Calibri"/>
          <w:color w:val="000000"/>
          <w:sz w:val="22"/>
          <w:szCs w:val="22"/>
        </w:rPr>
        <w:t xml:space="preserve">vyberte hlavní silné </w:t>
      </w:r>
      <w:r w:rsidR="00B419AA">
        <w:rPr>
          <w:rFonts w:ascii="Calibri" w:hAnsi="Calibri" w:cs="Calibri"/>
          <w:color w:val="000000"/>
          <w:sz w:val="22"/>
          <w:szCs w:val="22"/>
        </w:rPr>
        <w:t>a slabé stránky, příležitosti a </w:t>
      </w:r>
      <w:r w:rsidRPr="009477BE">
        <w:rPr>
          <w:rFonts w:ascii="Calibri" w:hAnsi="Calibri" w:cs="Calibri"/>
          <w:color w:val="000000"/>
          <w:sz w:val="22"/>
          <w:szCs w:val="22"/>
        </w:rPr>
        <w:t>hrozby a vytvořte shrnutí, na čem můžete do budoucna s</w:t>
      </w:r>
      <w:r w:rsidR="00593B36">
        <w:rPr>
          <w:rFonts w:ascii="Calibri" w:hAnsi="Calibri" w:cs="Calibri"/>
          <w:color w:val="000000"/>
          <w:sz w:val="22"/>
          <w:szCs w:val="22"/>
        </w:rPr>
        <w:t xml:space="preserve">tavět a co potřebujete posílit </w:t>
      </w:r>
      <w:r w:rsidRPr="009477BE">
        <w:rPr>
          <w:rFonts w:ascii="Calibri" w:hAnsi="Calibri" w:cs="Calibri"/>
          <w:bCs/>
          <w:color w:val="000000"/>
          <w:sz w:val="22"/>
          <w:szCs w:val="22"/>
        </w:rPr>
        <w:t>(max. 10 min)</w:t>
      </w:r>
      <w:r w:rsidR="00593B36">
        <w:rPr>
          <w:rFonts w:ascii="Calibri" w:hAnsi="Calibri" w:cs="Calibri"/>
          <w:bCs/>
          <w:color w:val="000000"/>
          <w:sz w:val="22"/>
          <w:szCs w:val="22"/>
        </w:rPr>
        <w:t>.</w:t>
      </w:r>
    </w:p>
    <w:p w:rsidR="00A62503" w:rsidRPr="00B419AA" w:rsidRDefault="00A62503" w:rsidP="00B419AA">
      <w:pPr>
        <w:pStyle w:val="Normlnweb"/>
        <w:numPr>
          <w:ilvl w:val="0"/>
          <w:numId w:val="5"/>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G</w:t>
      </w:r>
      <w:r w:rsidRPr="00DA63A0">
        <w:rPr>
          <w:rFonts w:ascii="Calibri" w:hAnsi="Calibri" w:cs="Calibri"/>
          <w:color w:val="000000"/>
          <w:sz w:val="22"/>
          <w:szCs w:val="22"/>
        </w:rPr>
        <w:t xml:space="preserve">rafické zpracování na flipcharty </w:t>
      </w:r>
      <w:r w:rsidR="0086521C" w:rsidRPr="00DA63A0">
        <w:rPr>
          <w:bCs/>
          <w:color w:val="000000"/>
        </w:rPr>
        <w:t>–</w:t>
      </w:r>
      <w:r w:rsidRPr="00DA63A0">
        <w:rPr>
          <w:rFonts w:ascii="Calibri" w:hAnsi="Calibri" w:cs="Calibri"/>
          <w:color w:val="000000"/>
          <w:sz w:val="22"/>
          <w:szCs w:val="22"/>
        </w:rPr>
        <w:t xml:space="preserve"> oba výstupy je třeba připravit na zvláštní papíry, n</w:t>
      </w:r>
      <w:r w:rsidR="00B419AA">
        <w:rPr>
          <w:rFonts w:ascii="Calibri" w:hAnsi="Calibri" w:cs="Calibri"/>
          <w:color w:val="000000"/>
          <w:sz w:val="22"/>
          <w:szCs w:val="22"/>
        </w:rPr>
        <w:t>ebudou se prezentovat dohromady</w:t>
      </w:r>
      <w:r w:rsidR="00DE7AB1">
        <w:rPr>
          <w:rFonts w:ascii="Calibri" w:hAnsi="Calibri" w:cs="Calibri"/>
          <w:color w:val="000000"/>
          <w:sz w:val="22"/>
          <w:szCs w:val="22"/>
        </w:rPr>
        <w:t xml:space="preserve">. </w:t>
      </w:r>
      <w:r w:rsidRPr="00B419AA">
        <w:rPr>
          <w:rFonts w:ascii="Calibri" w:hAnsi="Calibri" w:cs="Calibri"/>
          <w:color w:val="000000"/>
          <w:sz w:val="22"/>
          <w:szCs w:val="22"/>
        </w:rPr>
        <w:t>Vaše výstupy budete sdílet ve skupině, diskutovat je a dále s nimi pracovat, z toho důvodu není vhodná powerpointová prezentace.</w:t>
      </w:r>
    </w:p>
    <w:p w:rsidR="00A62503" w:rsidRDefault="00A62503" w:rsidP="00A62503">
      <w:pPr>
        <w:rPr>
          <w:u w:val="single"/>
        </w:rPr>
      </w:pPr>
    </w:p>
    <w:p w:rsidR="00A62503" w:rsidRDefault="00A62503" w:rsidP="00A62503">
      <w:r w:rsidRPr="00DA63A0">
        <w:rPr>
          <w:b/>
          <w:color w:val="FF0000"/>
        </w:rPr>
        <w:t>Metodická poznámka:</w:t>
      </w:r>
      <w:r w:rsidRPr="00DA63A0">
        <w:rPr>
          <w:color w:val="FF0000"/>
        </w:rPr>
        <w:t xml:space="preserve"> </w:t>
      </w:r>
      <w:r>
        <w:t>C</w:t>
      </w:r>
      <w:r w:rsidR="00593B36">
        <w:t>elé zadání úkolu pro školní tým</w:t>
      </w:r>
      <w:r>
        <w:t xml:space="preserve"> nalezneme v části p</w:t>
      </w:r>
      <w:r w:rsidRPr="005D1C22">
        <w:t>ortfoli</w:t>
      </w:r>
      <w:r>
        <w:t>a</w:t>
      </w:r>
      <w:r w:rsidRPr="005D1C22">
        <w:t xml:space="preserve"> A: 2. Analýza stavu a potřeb školy</w:t>
      </w:r>
      <w:r w:rsidR="00597DC5">
        <w:t xml:space="preserve"> (</w:t>
      </w:r>
      <w:r w:rsidR="00597DC5" w:rsidRPr="00597DC5">
        <w:t xml:space="preserve">4.2. Příloha č. 2 </w:t>
      </w:r>
      <w:r w:rsidR="00593B36" w:rsidRPr="00593B36">
        <w:t xml:space="preserve">– </w:t>
      </w:r>
      <w:r w:rsidR="00597DC5" w:rsidRPr="00597DC5">
        <w:t>Portfolio A: 2. Analýza stavu a potřeb školy</w:t>
      </w:r>
      <w:r w:rsidR="00597DC5">
        <w:t>)</w:t>
      </w:r>
      <w:r w:rsidR="00593B36">
        <w:t>.</w:t>
      </w:r>
    </w:p>
    <w:p w:rsidR="009477BE" w:rsidRDefault="009477BE" w:rsidP="00D12060"/>
    <w:p w:rsidR="00DB70A2" w:rsidRPr="00CC61F7" w:rsidRDefault="00DB70A2" w:rsidP="00DB70A2">
      <w:pPr>
        <w:pStyle w:val="Nadpis2"/>
        <w:rPr>
          <w:color w:val="8DB3E2" w:themeColor="text2" w:themeTint="66"/>
        </w:rPr>
      </w:pPr>
      <w:bookmarkStart w:id="25" w:name="_Toc71788615"/>
      <w:r w:rsidRPr="00CC61F7">
        <w:rPr>
          <w:color w:val="8DB3E2" w:themeColor="text2" w:themeTint="66"/>
        </w:rPr>
        <w:t xml:space="preserve">3.2 Metodický blok č. 2 </w:t>
      </w:r>
      <w:r w:rsidR="00A62503" w:rsidRPr="007154C1">
        <w:rPr>
          <w:color w:val="8DB3E2" w:themeColor="text2" w:themeTint="66"/>
        </w:rPr>
        <w:t>„1. seminář</w:t>
      </w:r>
      <w:r w:rsidR="00A62503">
        <w:rPr>
          <w:color w:val="8DB3E2" w:themeColor="text2" w:themeTint="66"/>
        </w:rPr>
        <w:t xml:space="preserve"> pro zapojené pedagogy“</w:t>
      </w:r>
      <w:bookmarkEnd w:id="25"/>
    </w:p>
    <w:p w:rsidR="002B514D" w:rsidRDefault="002B514D" w:rsidP="00A62503">
      <w:r>
        <w:t xml:space="preserve">Na semináři </w:t>
      </w:r>
      <w:r w:rsidR="009477BE">
        <w:t>si účastníci vyzkouší různé metody</w:t>
      </w:r>
      <w:r>
        <w:t xml:space="preserve"> a form</w:t>
      </w:r>
      <w:r w:rsidR="009477BE">
        <w:t>y</w:t>
      </w:r>
      <w:r>
        <w:t xml:space="preserve"> práce</w:t>
      </w:r>
      <w:r w:rsidR="00564401">
        <w:t>, kterými mohou pomoci žákům rozvíjet kompetence pro demokratickou kulturu</w:t>
      </w:r>
      <w:r>
        <w:t xml:space="preserve"> </w:t>
      </w:r>
      <w:r w:rsidR="00564401">
        <w:t xml:space="preserve">a posilovat demokratickou kulturu </w:t>
      </w:r>
      <w:r w:rsidR="000252F2">
        <w:t>ve školách. Seznámí </w:t>
      </w:r>
      <w:r w:rsidR="00564401">
        <w:t>se také vzájemně se svou analýzou demokratické kultury a budou sdílet zkušenosti ze své práce.</w:t>
      </w:r>
    </w:p>
    <w:p w:rsidR="005D3CE2" w:rsidRDefault="005D3CE2" w:rsidP="005D3CE2">
      <w:pPr>
        <w:rPr>
          <w:u w:val="single"/>
        </w:rPr>
      </w:pPr>
      <w:r>
        <w:rPr>
          <w:u w:val="single"/>
        </w:rPr>
        <w:t>Metody, formy</w:t>
      </w:r>
    </w:p>
    <w:p w:rsidR="005D3CE2" w:rsidRDefault="000252F2" w:rsidP="005D3CE2">
      <w:pPr>
        <w:pStyle w:val="Odstavecseseznamem"/>
        <w:numPr>
          <w:ilvl w:val="0"/>
          <w:numId w:val="4"/>
        </w:numPr>
      </w:pPr>
      <w:r>
        <w:t>p</w:t>
      </w:r>
      <w:r w:rsidR="006367B6">
        <w:t>obytový seminář</w:t>
      </w:r>
    </w:p>
    <w:p w:rsidR="006367B6" w:rsidRPr="006367B6" w:rsidRDefault="006367B6" w:rsidP="006367B6">
      <w:pPr>
        <w:rPr>
          <w:u w:val="single"/>
        </w:rPr>
      </w:pPr>
      <w:r w:rsidRPr="006367B6">
        <w:rPr>
          <w:u w:val="single"/>
        </w:rPr>
        <w:t>Cíl/e</w:t>
      </w:r>
    </w:p>
    <w:p w:rsidR="006367B6" w:rsidRDefault="00FF75E5" w:rsidP="006367B6">
      <w:pPr>
        <w:pStyle w:val="Odstavecseseznamem"/>
        <w:numPr>
          <w:ilvl w:val="0"/>
          <w:numId w:val="4"/>
        </w:numPr>
      </w:pPr>
      <w:r>
        <w:t>Účastníci si prohloub</w:t>
      </w:r>
      <w:r w:rsidR="006367B6">
        <w:t xml:space="preserve">í </w:t>
      </w:r>
      <w:r w:rsidR="000252F2">
        <w:t>po</w:t>
      </w:r>
      <w:r w:rsidR="006367B6">
        <w:t>vědomí o kompetencích pro demokratickou kulturu</w:t>
      </w:r>
      <w:r w:rsidR="000252F2">
        <w:t>.</w:t>
      </w:r>
    </w:p>
    <w:p w:rsidR="006367B6" w:rsidRDefault="00FF75E5" w:rsidP="006367B6">
      <w:pPr>
        <w:pStyle w:val="Odstavecseseznamem"/>
        <w:numPr>
          <w:ilvl w:val="0"/>
          <w:numId w:val="4"/>
        </w:numPr>
      </w:pPr>
      <w:r>
        <w:t>Účastníci se s</w:t>
      </w:r>
      <w:r w:rsidR="00D832F1">
        <w:t>eznám</w:t>
      </w:r>
      <w:r w:rsidR="006367B6">
        <w:t>í s metodami a formami práce vh</w:t>
      </w:r>
      <w:r w:rsidR="00795887">
        <w:t>odnými k rozvoji kompetencí pro </w:t>
      </w:r>
      <w:r w:rsidR="006367B6">
        <w:t>demokratickou kulturu</w:t>
      </w:r>
      <w:r w:rsidR="00795887">
        <w:t>.</w:t>
      </w:r>
    </w:p>
    <w:p w:rsidR="00A62503" w:rsidRPr="009477BE" w:rsidRDefault="00A62503" w:rsidP="00A62503">
      <w:pPr>
        <w:rPr>
          <w:b/>
          <w:sz w:val="24"/>
        </w:rPr>
      </w:pPr>
      <w:r w:rsidRPr="009477BE">
        <w:rPr>
          <w:b/>
          <w:sz w:val="24"/>
        </w:rPr>
        <w:lastRenderedPageBreak/>
        <w:t>3.2.1 Téma č. 1 „Já jsem, protože my jsme“</w:t>
      </w:r>
      <w:r w:rsidRPr="009477BE">
        <w:rPr>
          <w:sz w:val="24"/>
        </w:rPr>
        <w:t xml:space="preserve"> – 1,5 hodin (2 vyučovací hodiny)</w:t>
      </w:r>
    </w:p>
    <w:p w:rsidR="00A62503" w:rsidRDefault="00A62503" w:rsidP="00A62503">
      <w:pPr>
        <w:rPr>
          <w:u w:val="single"/>
        </w:rPr>
      </w:pPr>
      <w:r>
        <w:t>Aktivity probíh</w:t>
      </w:r>
      <w:r w:rsidR="00593B36">
        <w:t>ají</w:t>
      </w:r>
      <w:r>
        <w:t xml:space="preserve"> z větší části venku (pokud to počasí dovolí). Pro ú</w:t>
      </w:r>
      <w:r w:rsidR="00795887">
        <w:t>častníky je to první možnost se </w:t>
      </w:r>
      <w:r>
        <w:t>potkat</w:t>
      </w:r>
      <w:r w:rsidR="005D3CE2">
        <w:t xml:space="preserve"> s ostatními týmy</w:t>
      </w:r>
      <w:r>
        <w:t xml:space="preserve">, proto je třeba se představit, „prolomit ledy“ a navodit příjemnou atmosféru. </w:t>
      </w:r>
      <w:r w:rsidR="00593B36">
        <w:t xml:space="preserve">Jednou z </w:t>
      </w:r>
      <w:r>
        <w:t>aktivit je i navržení pravidel pro spolupráci a komunikaci na semináři.</w:t>
      </w:r>
    </w:p>
    <w:p w:rsidR="00A62503" w:rsidRDefault="00A62503" w:rsidP="00A62503">
      <w:pPr>
        <w:rPr>
          <w:u w:val="single"/>
        </w:rPr>
      </w:pPr>
      <w:r>
        <w:rPr>
          <w:u w:val="single"/>
        </w:rPr>
        <w:t>Metody</w:t>
      </w:r>
      <w:r w:rsidR="00280A5F">
        <w:rPr>
          <w:u w:val="single"/>
        </w:rPr>
        <w:t>, formy</w:t>
      </w:r>
    </w:p>
    <w:p w:rsidR="00A62503" w:rsidRDefault="00795887" w:rsidP="00012352">
      <w:pPr>
        <w:pStyle w:val="Odstavecseseznamem"/>
        <w:numPr>
          <w:ilvl w:val="0"/>
          <w:numId w:val="4"/>
        </w:numPr>
      </w:pPr>
      <w:r>
        <w:t>v</w:t>
      </w:r>
      <w:r w:rsidR="00A62503">
        <w:t>enkovní seznamovací aktivity</w:t>
      </w:r>
    </w:p>
    <w:p w:rsidR="00A62503" w:rsidRDefault="00795887" w:rsidP="00012352">
      <w:pPr>
        <w:pStyle w:val="Odstavecseseznamem"/>
        <w:numPr>
          <w:ilvl w:val="0"/>
          <w:numId w:val="4"/>
        </w:numPr>
      </w:pPr>
      <w:r>
        <w:t>z</w:t>
      </w:r>
      <w:r w:rsidR="00A62503">
        <w:t>amyšlení</w:t>
      </w:r>
    </w:p>
    <w:p w:rsidR="00A62503" w:rsidRDefault="00795887" w:rsidP="00012352">
      <w:pPr>
        <w:pStyle w:val="Odstavecseseznamem"/>
        <w:numPr>
          <w:ilvl w:val="0"/>
          <w:numId w:val="4"/>
        </w:numPr>
      </w:pPr>
      <w:r>
        <w:t>d</w:t>
      </w:r>
      <w:r w:rsidR="00A62503">
        <w:t>iskuse</w:t>
      </w:r>
    </w:p>
    <w:p w:rsidR="005D3CE2" w:rsidRPr="008B6EF5" w:rsidRDefault="005D3CE2" w:rsidP="005D3CE2">
      <w:pPr>
        <w:rPr>
          <w:u w:val="single"/>
        </w:rPr>
      </w:pPr>
      <w:r w:rsidRPr="008B6EF5">
        <w:rPr>
          <w:u w:val="single"/>
        </w:rPr>
        <w:t>Cíl/e</w:t>
      </w:r>
    </w:p>
    <w:p w:rsidR="005D3CE2" w:rsidRPr="005D3CE2" w:rsidRDefault="005D3CE2" w:rsidP="005D3CE2">
      <w:pPr>
        <w:pStyle w:val="Odstavecseseznamem"/>
        <w:numPr>
          <w:ilvl w:val="0"/>
          <w:numId w:val="4"/>
        </w:numPr>
        <w:rPr>
          <w:u w:val="single"/>
        </w:rPr>
      </w:pPr>
      <w:r w:rsidRPr="008B6EF5">
        <w:t>Účastníci</w:t>
      </w:r>
      <w:r>
        <w:t xml:space="preserve"> se vzájemně seznámí</w:t>
      </w:r>
      <w:r w:rsidR="00AA33D9">
        <w:t>.</w:t>
      </w:r>
    </w:p>
    <w:p w:rsidR="005D3CE2" w:rsidRPr="005D3CE2" w:rsidRDefault="005D3CE2" w:rsidP="00D1014D">
      <w:pPr>
        <w:pStyle w:val="Odstavecseseznamem"/>
        <w:numPr>
          <w:ilvl w:val="0"/>
          <w:numId w:val="4"/>
        </w:numPr>
        <w:rPr>
          <w:u w:val="single"/>
        </w:rPr>
      </w:pPr>
      <w:r>
        <w:t>Účastníci si nastaví pravidla spolupráce a komunikace na semináři</w:t>
      </w:r>
      <w:r w:rsidR="00AA33D9">
        <w:t>.</w:t>
      </w:r>
    </w:p>
    <w:p w:rsidR="00A62503" w:rsidRDefault="00A62503" w:rsidP="00A62503">
      <w:pPr>
        <w:rPr>
          <w:u w:val="single"/>
        </w:rPr>
      </w:pPr>
      <w:r>
        <w:rPr>
          <w:u w:val="single"/>
        </w:rPr>
        <w:t>Pomůcky</w:t>
      </w:r>
    </w:p>
    <w:p w:rsidR="00A62503" w:rsidRPr="00A62503" w:rsidRDefault="00AA33D9" w:rsidP="00012352">
      <w:pPr>
        <w:pStyle w:val="Odstavecseseznamem"/>
        <w:numPr>
          <w:ilvl w:val="0"/>
          <w:numId w:val="4"/>
        </w:numPr>
        <w:rPr>
          <w:u w:val="single"/>
        </w:rPr>
      </w:pPr>
      <w:r>
        <w:t>l</w:t>
      </w:r>
      <w:r w:rsidR="00A62503">
        <w:t>ano</w:t>
      </w:r>
    </w:p>
    <w:p w:rsidR="00A62503" w:rsidRPr="00A62503" w:rsidRDefault="00AA33D9" w:rsidP="00012352">
      <w:pPr>
        <w:pStyle w:val="Odstavecseseznamem"/>
        <w:numPr>
          <w:ilvl w:val="0"/>
          <w:numId w:val="4"/>
        </w:numPr>
        <w:rPr>
          <w:u w:val="single"/>
        </w:rPr>
      </w:pPr>
      <w:r>
        <w:t>j</w:t>
      </w:r>
      <w:r w:rsidR="00A62503">
        <w:t>menovky</w:t>
      </w:r>
    </w:p>
    <w:p w:rsidR="00A62503" w:rsidRPr="00A62503" w:rsidRDefault="00AA33D9" w:rsidP="00012352">
      <w:pPr>
        <w:pStyle w:val="Odstavecseseznamem"/>
        <w:numPr>
          <w:ilvl w:val="0"/>
          <w:numId w:val="4"/>
        </w:numPr>
        <w:rPr>
          <w:u w:val="single"/>
        </w:rPr>
      </w:pPr>
      <w:r>
        <w:t>f</w:t>
      </w:r>
      <w:r w:rsidR="00A62503">
        <w:t xml:space="preserve">ixy, flipchart, flipové papíry a fixy </w:t>
      </w:r>
    </w:p>
    <w:p w:rsidR="00A62503" w:rsidRPr="00A62503" w:rsidRDefault="00AA33D9" w:rsidP="00012352">
      <w:pPr>
        <w:pStyle w:val="Odstavecseseznamem"/>
        <w:numPr>
          <w:ilvl w:val="0"/>
          <w:numId w:val="4"/>
        </w:numPr>
        <w:rPr>
          <w:u w:val="single"/>
        </w:rPr>
      </w:pPr>
      <w:r>
        <w:t>b</w:t>
      </w:r>
      <w:r w:rsidR="00A62503">
        <w:t>arevné provázky</w:t>
      </w:r>
    </w:p>
    <w:p w:rsidR="00A62503" w:rsidRDefault="00A62503" w:rsidP="00A62503">
      <w:pPr>
        <w:rPr>
          <w:u w:val="single"/>
        </w:rPr>
      </w:pPr>
      <w:r>
        <w:rPr>
          <w:u w:val="single"/>
        </w:rPr>
        <w:t>Podrobně rozpracovaný obsah</w:t>
      </w:r>
    </w:p>
    <w:p w:rsidR="00A62503" w:rsidRDefault="009477BE" w:rsidP="008C7BC6">
      <w:r>
        <w:rPr>
          <w:b/>
          <w:u w:val="single"/>
        </w:rPr>
        <w:t xml:space="preserve">1. blok </w:t>
      </w:r>
      <w:r w:rsidRPr="009477BE">
        <w:rPr>
          <w:u w:val="single"/>
        </w:rPr>
        <w:t>–</w:t>
      </w:r>
      <w:r w:rsidR="008C7BC6" w:rsidRPr="008C7BC6">
        <w:rPr>
          <w:b/>
          <w:u w:val="single"/>
        </w:rPr>
        <w:t xml:space="preserve"> Se</w:t>
      </w:r>
      <w:r w:rsidR="00A62503" w:rsidRPr="008C7BC6">
        <w:rPr>
          <w:b/>
          <w:u w:val="single"/>
        </w:rPr>
        <w:t>známení</w:t>
      </w:r>
      <w:r w:rsidR="008C7BC6" w:rsidRPr="008C7BC6">
        <w:rPr>
          <w:b/>
          <w:u w:val="single"/>
        </w:rPr>
        <w:t xml:space="preserve"> a motivační linka</w:t>
      </w:r>
      <w:r w:rsidR="008C7BC6">
        <w:t xml:space="preserve"> </w:t>
      </w:r>
      <w:r w:rsidR="00A62503">
        <w:t>(cca 4</w:t>
      </w:r>
      <w:r w:rsidR="008C7BC6">
        <w:t>5</w:t>
      </w:r>
      <w:r w:rsidR="00A62503">
        <w:t xml:space="preserve"> minut)</w:t>
      </w:r>
    </w:p>
    <w:p w:rsidR="009477BE" w:rsidRDefault="00597DC5" w:rsidP="00597DC5">
      <w:pPr>
        <w:textAlignment w:val="baseline"/>
        <w:rPr>
          <w:rFonts w:ascii="Calibri" w:eastAsia="Times New Roman" w:hAnsi="Calibri" w:cs="Calibri"/>
          <w:color w:val="000000"/>
          <w:lang w:eastAsia="cs-CZ"/>
        </w:rPr>
      </w:pPr>
      <w:r w:rsidRPr="00597DC5">
        <w:rPr>
          <w:rFonts w:ascii="Calibri" w:eastAsia="Times New Roman" w:hAnsi="Calibri" w:cs="Calibri"/>
          <w:b/>
          <w:bCs/>
          <w:color w:val="000000"/>
          <w:lang w:eastAsia="cs-CZ"/>
        </w:rPr>
        <w:t xml:space="preserve">Seznámení </w:t>
      </w:r>
    </w:p>
    <w:p w:rsidR="00976F49" w:rsidRDefault="00597DC5" w:rsidP="00597DC5">
      <w:pPr>
        <w:textAlignment w:val="baseline"/>
        <w:rPr>
          <w:rFonts w:ascii="Calibri" w:eastAsia="Times New Roman" w:hAnsi="Calibri" w:cs="Calibri"/>
          <w:color w:val="000000"/>
          <w:lang w:eastAsia="cs-CZ"/>
        </w:rPr>
      </w:pPr>
      <w:r w:rsidRPr="00597DC5">
        <w:rPr>
          <w:rFonts w:ascii="Calibri" w:eastAsia="Times New Roman" w:hAnsi="Calibri" w:cs="Calibri"/>
          <w:color w:val="000000"/>
          <w:lang w:eastAsia="cs-CZ"/>
        </w:rPr>
        <w:t xml:space="preserve">Pro navázání prvního kontaktu mezi účastníky a také mezi účastníky a lektory je vhodné na úvod zařadit aktivitu, která zajistí první interakce mezi účastníky. Jednou z </w:t>
      </w:r>
      <w:r w:rsidR="00A1251B">
        <w:rPr>
          <w:rFonts w:ascii="Calibri" w:eastAsia="Times New Roman" w:hAnsi="Calibri" w:cs="Calibri"/>
          <w:color w:val="000000"/>
          <w:lang w:eastAsia="cs-CZ"/>
        </w:rPr>
        <w:t>možností je ledolamka s názvem „</w:t>
      </w:r>
      <w:r w:rsidRPr="00597DC5">
        <w:rPr>
          <w:rFonts w:ascii="Calibri" w:eastAsia="Times New Roman" w:hAnsi="Calibri" w:cs="Calibri"/>
          <w:color w:val="000000"/>
          <w:lang w:eastAsia="cs-CZ"/>
        </w:rPr>
        <w:t>Dobrý den”</w:t>
      </w:r>
      <w:r w:rsidR="00593B36">
        <w:rPr>
          <w:rFonts w:ascii="Calibri" w:eastAsia="Times New Roman" w:hAnsi="Calibri" w:cs="Calibri"/>
          <w:color w:val="000000"/>
          <w:lang w:eastAsia="cs-CZ"/>
        </w:rPr>
        <w:t>.</w:t>
      </w:r>
      <w:r w:rsidRPr="00597DC5">
        <w:rPr>
          <w:rFonts w:ascii="Calibri" w:eastAsia="Times New Roman" w:hAnsi="Calibri" w:cs="Calibri"/>
          <w:color w:val="000000"/>
          <w:lang w:eastAsia="cs-CZ"/>
        </w:rPr>
        <w:t xml:space="preserve"> </w:t>
      </w:r>
    </w:p>
    <w:p w:rsidR="00976F49" w:rsidRDefault="00976F49" w:rsidP="00593B36">
      <w:pPr>
        <w:textAlignment w:val="baseline"/>
        <w:rPr>
          <w:rFonts w:eastAsia="Times New Roman"/>
          <w:color w:val="000000"/>
        </w:rPr>
      </w:pPr>
      <w:r w:rsidRPr="00593B36">
        <w:rPr>
          <w:rFonts w:eastAsia="Times New Roman"/>
          <w:color w:val="000000"/>
        </w:rPr>
        <w:t>P</w:t>
      </w:r>
      <w:r w:rsidR="00597DC5" w:rsidRPr="00593B36">
        <w:rPr>
          <w:rFonts w:eastAsia="Times New Roman"/>
          <w:color w:val="000000"/>
        </w:rPr>
        <w:t>ostavíme se do kroužku</w:t>
      </w:r>
      <w:r w:rsidR="00593B36" w:rsidRPr="00593B36">
        <w:rPr>
          <w:rFonts w:eastAsia="Times New Roman"/>
          <w:color w:val="000000"/>
        </w:rPr>
        <w:t>.</w:t>
      </w:r>
      <w:r w:rsidR="00597DC5" w:rsidRPr="00593B36">
        <w:rPr>
          <w:rFonts w:eastAsia="Times New Roman"/>
          <w:color w:val="000000"/>
        </w:rPr>
        <w:t xml:space="preserve"> </w:t>
      </w:r>
      <w:r w:rsidR="00593B36" w:rsidRPr="00593B36">
        <w:rPr>
          <w:rFonts w:eastAsia="Times New Roman"/>
          <w:color w:val="000000"/>
        </w:rPr>
        <w:t>J</w:t>
      </w:r>
      <w:r w:rsidR="00597DC5" w:rsidRPr="00593B36">
        <w:rPr>
          <w:rFonts w:eastAsia="Times New Roman"/>
          <w:color w:val="000000"/>
        </w:rPr>
        <w:t>eden lektor začne aktivitu tím, že se vydá k úča</w:t>
      </w:r>
      <w:r w:rsidR="00AA33D9">
        <w:rPr>
          <w:rFonts w:eastAsia="Times New Roman"/>
          <w:color w:val="000000"/>
        </w:rPr>
        <w:t>stníkovi, podá mu ruku a </w:t>
      </w:r>
      <w:r w:rsidR="00A1251B" w:rsidRPr="00593B36">
        <w:rPr>
          <w:rFonts w:eastAsia="Times New Roman"/>
          <w:color w:val="000000"/>
        </w:rPr>
        <w:t>řekne „Dobrý den”, účastník mu odpoví „</w:t>
      </w:r>
      <w:r w:rsidR="00597DC5" w:rsidRPr="00593B36">
        <w:rPr>
          <w:rFonts w:eastAsia="Times New Roman"/>
          <w:color w:val="000000"/>
        </w:rPr>
        <w:t>Dobrý den” a vymění si místa.</w:t>
      </w:r>
      <w:r w:rsidR="00593B36">
        <w:rPr>
          <w:rFonts w:eastAsia="Times New Roman"/>
          <w:color w:val="000000"/>
        </w:rPr>
        <w:t xml:space="preserve"> </w:t>
      </w:r>
      <w:r w:rsidR="00597DC5" w:rsidRPr="00976F49">
        <w:rPr>
          <w:rFonts w:eastAsia="Times New Roman"/>
          <w:color w:val="000000"/>
        </w:rPr>
        <w:t xml:space="preserve">Stejným principem pokračuje účastník, který si vybere někoho dalšího, pozdraví se a vymění si místa. </w:t>
      </w:r>
    </w:p>
    <w:p w:rsidR="00976F49" w:rsidRPr="00593B36" w:rsidRDefault="00597DC5" w:rsidP="00593B36">
      <w:pPr>
        <w:textAlignment w:val="baseline"/>
        <w:rPr>
          <w:rFonts w:eastAsia="Times New Roman"/>
          <w:color w:val="000000"/>
        </w:rPr>
      </w:pPr>
      <w:r w:rsidRPr="00593B36">
        <w:rPr>
          <w:rFonts w:eastAsia="Times New Roman"/>
          <w:color w:val="000000"/>
        </w:rPr>
        <w:t>Po několika minutách k pozdravu přidáme aspekt přivítání</w:t>
      </w:r>
      <w:r w:rsidR="00593B36">
        <w:rPr>
          <w:rFonts w:eastAsia="Times New Roman"/>
          <w:color w:val="000000"/>
        </w:rPr>
        <w:t>. N</w:t>
      </w:r>
      <w:r w:rsidRPr="00593B36">
        <w:rPr>
          <w:rFonts w:eastAsia="Times New Roman"/>
          <w:color w:val="000000"/>
        </w:rPr>
        <w:t xml:space="preserve">ově příchozí </w:t>
      </w:r>
      <w:r w:rsidR="0013179C">
        <w:rPr>
          <w:rFonts w:eastAsia="Times New Roman"/>
          <w:color w:val="000000"/>
        </w:rPr>
        <w:t>se potřesením ruky a </w:t>
      </w:r>
      <w:r w:rsidR="00BA0882" w:rsidRPr="00593B36">
        <w:rPr>
          <w:rFonts w:eastAsia="Times New Roman"/>
          <w:color w:val="000000"/>
        </w:rPr>
        <w:t>pozdravem „</w:t>
      </w:r>
      <w:r w:rsidRPr="00593B36">
        <w:rPr>
          <w:rFonts w:eastAsia="Times New Roman"/>
          <w:color w:val="000000"/>
        </w:rPr>
        <w:t xml:space="preserve">Dobrý den” přivítá se svými sousedy. </w:t>
      </w:r>
    </w:p>
    <w:p w:rsidR="00976F49" w:rsidRPr="00593B36" w:rsidRDefault="00597DC5" w:rsidP="00593B36">
      <w:pPr>
        <w:textAlignment w:val="baseline"/>
        <w:rPr>
          <w:rFonts w:eastAsia="Times New Roman"/>
          <w:color w:val="000000"/>
        </w:rPr>
      </w:pPr>
      <w:r w:rsidRPr="00593B36">
        <w:rPr>
          <w:rFonts w:eastAsia="Times New Roman"/>
          <w:color w:val="000000"/>
        </w:rPr>
        <w:t>Nakonec přidáme třetí aspekt</w:t>
      </w:r>
      <w:r w:rsidR="00593B36">
        <w:rPr>
          <w:rFonts w:eastAsia="Times New Roman"/>
          <w:color w:val="000000"/>
        </w:rPr>
        <w:t xml:space="preserve"> </w:t>
      </w:r>
      <w:r w:rsidR="00593B36">
        <w:rPr>
          <w:b/>
          <w:bCs/>
          <w:color w:val="000000"/>
        </w:rPr>
        <w:t>–</w:t>
      </w:r>
      <w:r w:rsidR="00593B36">
        <w:rPr>
          <w:bCs/>
          <w:color w:val="000000"/>
        </w:rPr>
        <w:t xml:space="preserve"> </w:t>
      </w:r>
      <w:r w:rsidRPr="00593B36">
        <w:rPr>
          <w:rFonts w:eastAsia="Times New Roman"/>
          <w:color w:val="000000"/>
        </w:rPr>
        <w:t>loučení</w:t>
      </w:r>
      <w:r w:rsidR="00593B36">
        <w:rPr>
          <w:rFonts w:eastAsia="Times New Roman"/>
          <w:color w:val="000000"/>
        </w:rPr>
        <w:t>. V</w:t>
      </w:r>
      <w:r w:rsidRPr="00593B36">
        <w:rPr>
          <w:rFonts w:eastAsia="Times New Roman"/>
          <w:color w:val="000000"/>
        </w:rPr>
        <w:t>e chvíli, kdy vidím, že ke m</w:t>
      </w:r>
      <w:r w:rsidR="00A1251B" w:rsidRPr="00593B36">
        <w:rPr>
          <w:rFonts w:eastAsia="Times New Roman"/>
          <w:color w:val="000000"/>
        </w:rPr>
        <w:t>n</w:t>
      </w:r>
      <w:r w:rsidRPr="00593B36">
        <w:rPr>
          <w:rFonts w:eastAsia="Times New Roman"/>
          <w:color w:val="000000"/>
        </w:rPr>
        <w:t>ě někdo směřuje se záměrem se pozdravit, rozlouč</w:t>
      </w:r>
      <w:r w:rsidR="00BA0882" w:rsidRPr="00593B36">
        <w:rPr>
          <w:rFonts w:eastAsia="Times New Roman"/>
          <w:color w:val="000000"/>
        </w:rPr>
        <w:t>ím se potřesením rukou a slovy „</w:t>
      </w:r>
      <w:r w:rsidRPr="00593B36">
        <w:rPr>
          <w:rFonts w:eastAsia="Times New Roman"/>
          <w:color w:val="000000"/>
        </w:rPr>
        <w:t xml:space="preserve">Na shledanou” se svými sousedy, pozdravím se s nově příchozím, vyměním si s ním místo a směřuji k někomu dalšímu. Nově příchozí se opět přivítá se svými novými sousedy. </w:t>
      </w:r>
    </w:p>
    <w:p w:rsidR="00597DC5" w:rsidRPr="00976F49" w:rsidRDefault="00597DC5" w:rsidP="00976F49">
      <w:pPr>
        <w:textAlignment w:val="baseline"/>
        <w:rPr>
          <w:rFonts w:eastAsia="Times New Roman"/>
          <w:color w:val="000000"/>
        </w:rPr>
      </w:pPr>
      <w:r w:rsidRPr="00976F49">
        <w:rPr>
          <w:rFonts w:eastAsia="Times New Roman"/>
          <w:color w:val="000000"/>
        </w:rPr>
        <w:t xml:space="preserve">Aktivita má většinou dynamický průběh, proto je dobré nechat dostatek času na to, aby se pokud možno </w:t>
      </w:r>
      <w:r w:rsidR="00593B36">
        <w:rPr>
          <w:rFonts w:eastAsia="Times New Roman"/>
          <w:color w:val="000000"/>
        </w:rPr>
        <w:t>všichni</w:t>
      </w:r>
      <w:r w:rsidRPr="00976F49">
        <w:rPr>
          <w:rFonts w:eastAsia="Times New Roman"/>
          <w:color w:val="000000"/>
        </w:rPr>
        <w:t xml:space="preserve"> účastní</w:t>
      </w:r>
      <w:r w:rsidR="00593B36">
        <w:rPr>
          <w:rFonts w:eastAsia="Times New Roman"/>
          <w:color w:val="000000"/>
        </w:rPr>
        <w:t>ci</w:t>
      </w:r>
      <w:r w:rsidRPr="00976F49">
        <w:rPr>
          <w:rFonts w:eastAsia="Times New Roman"/>
          <w:color w:val="000000"/>
        </w:rPr>
        <w:t xml:space="preserve"> vystřídal</w:t>
      </w:r>
      <w:r w:rsidR="00593B36">
        <w:rPr>
          <w:rFonts w:eastAsia="Times New Roman"/>
          <w:color w:val="000000"/>
        </w:rPr>
        <w:t>i</w:t>
      </w:r>
      <w:r w:rsidRPr="00976F49">
        <w:rPr>
          <w:rFonts w:eastAsia="Times New Roman"/>
          <w:color w:val="000000"/>
        </w:rPr>
        <w:t xml:space="preserve"> v každém kole. Po ukončení aktivi</w:t>
      </w:r>
      <w:r w:rsidR="0013179C">
        <w:rPr>
          <w:rFonts w:eastAsia="Times New Roman"/>
          <w:color w:val="000000"/>
        </w:rPr>
        <w:t>ty si stoupneme zpět do kruhu a </w:t>
      </w:r>
      <w:r w:rsidRPr="00976F49">
        <w:rPr>
          <w:rFonts w:eastAsia="Times New Roman"/>
          <w:color w:val="000000"/>
        </w:rPr>
        <w:t>necháme každého účastníka, aby řekl své jméno a z jaké školy přijel.</w:t>
      </w:r>
    </w:p>
    <w:p w:rsidR="00597DC5" w:rsidRPr="00597DC5" w:rsidRDefault="00597DC5" w:rsidP="00597DC5">
      <w:pPr>
        <w:rPr>
          <w:rFonts w:ascii="Times New Roman" w:eastAsia="Times New Roman" w:hAnsi="Times New Roman" w:cs="Times New Roman"/>
          <w:sz w:val="24"/>
          <w:szCs w:val="24"/>
          <w:lang w:eastAsia="cs-CZ"/>
        </w:rPr>
      </w:pPr>
      <w:r w:rsidRPr="00597DC5">
        <w:rPr>
          <w:rFonts w:ascii="Calibri" w:eastAsia="Times New Roman" w:hAnsi="Calibri" w:cs="Calibri"/>
          <w:b/>
          <w:bCs/>
          <w:color w:val="FF0000"/>
          <w:lang w:eastAsia="cs-CZ"/>
        </w:rPr>
        <w:t>Metodická poznámka:</w:t>
      </w:r>
      <w:r w:rsidRPr="00597DC5">
        <w:rPr>
          <w:rFonts w:ascii="Calibri" w:eastAsia="Times New Roman" w:hAnsi="Calibri" w:cs="Calibri"/>
          <w:color w:val="FF0000"/>
          <w:lang w:eastAsia="cs-CZ"/>
        </w:rPr>
        <w:t xml:space="preserve"> </w:t>
      </w:r>
      <w:r w:rsidRPr="00597DC5">
        <w:rPr>
          <w:rFonts w:ascii="Calibri" w:eastAsia="Times New Roman" w:hAnsi="Calibri" w:cs="Calibri"/>
          <w:color w:val="000000"/>
          <w:lang w:eastAsia="cs-CZ"/>
        </w:rPr>
        <w:t>Na první aktivitu navazujeme domluvou na způsobu oslovov</w:t>
      </w:r>
      <w:r w:rsidR="00976F49">
        <w:rPr>
          <w:rFonts w:ascii="Calibri" w:eastAsia="Times New Roman" w:hAnsi="Calibri" w:cs="Calibri"/>
          <w:color w:val="000000"/>
          <w:lang w:eastAsia="cs-CZ"/>
        </w:rPr>
        <w:t>ání a představení</w:t>
      </w:r>
      <w:r w:rsidR="00F10023">
        <w:rPr>
          <w:rFonts w:ascii="Calibri" w:eastAsia="Times New Roman" w:hAnsi="Calibri" w:cs="Calibri"/>
          <w:color w:val="000000"/>
          <w:lang w:eastAsia="cs-CZ"/>
        </w:rPr>
        <w:t xml:space="preserve"> lektorů a</w:t>
      </w:r>
      <w:r w:rsidR="00976F49">
        <w:rPr>
          <w:rFonts w:ascii="Calibri" w:eastAsia="Times New Roman" w:hAnsi="Calibri" w:cs="Calibri"/>
          <w:color w:val="000000"/>
          <w:lang w:eastAsia="cs-CZ"/>
        </w:rPr>
        <w:t xml:space="preserve"> lektorek</w:t>
      </w:r>
      <w:r w:rsidR="00F10023">
        <w:rPr>
          <w:rFonts w:ascii="Calibri" w:eastAsia="Times New Roman" w:hAnsi="Calibri" w:cs="Calibri"/>
          <w:color w:val="000000"/>
          <w:lang w:eastAsia="cs-CZ"/>
        </w:rPr>
        <w:t>.</w:t>
      </w:r>
      <w:r w:rsidRPr="00597DC5">
        <w:rPr>
          <w:rFonts w:ascii="Calibri" w:eastAsia="Times New Roman" w:hAnsi="Calibri" w:cs="Calibri"/>
          <w:color w:val="000000"/>
          <w:lang w:eastAsia="cs-CZ"/>
        </w:rPr>
        <w:t xml:space="preserve"> </w:t>
      </w:r>
      <w:r w:rsidR="00F10023">
        <w:rPr>
          <w:rFonts w:ascii="Calibri" w:eastAsia="Times New Roman" w:hAnsi="Calibri" w:cs="Calibri"/>
          <w:color w:val="000000"/>
          <w:lang w:eastAsia="cs-CZ"/>
        </w:rPr>
        <w:t>T</w:t>
      </w:r>
      <w:r w:rsidRPr="00597DC5">
        <w:rPr>
          <w:rFonts w:ascii="Calibri" w:eastAsia="Times New Roman" w:hAnsi="Calibri" w:cs="Calibri"/>
          <w:color w:val="000000"/>
          <w:lang w:eastAsia="cs-CZ"/>
        </w:rPr>
        <w:t xml:space="preserve">ykání mezi účastníky a lektory je jeden ze způsobů, jak prolomit ledy a usnadní to práci se zapamatováním příjmení. Účastníci by se také </w:t>
      </w:r>
      <w:r w:rsidR="00976F49">
        <w:rPr>
          <w:rFonts w:ascii="Calibri" w:eastAsia="Times New Roman" w:hAnsi="Calibri" w:cs="Calibri"/>
          <w:color w:val="000000"/>
          <w:lang w:eastAsia="cs-CZ"/>
        </w:rPr>
        <w:t>měli dozvědět, kdo jsou lektoři</w:t>
      </w:r>
      <w:r w:rsidRPr="00597DC5">
        <w:rPr>
          <w:rFonts w:ascii="Calibri" w:eastAsia="Times New Roman" w:hAnsi="Calibri" w:cs="Calibri"/>
          <w:color w:val="000000"/>
          <w:lang w:eastAsia="cs-CZ"/>
        </w:rPr>
        <w:t>, jaké mají zkušenosti atd. Tuto část lze zařadit i na úplný úvod.</w:t>
      </w:r>
    </w:p>
    <w:p w:rsidR="00F10023" w:rsidRDefault="00976F49" w:rsidP="00F10023">
      <w:pPr>
        <w:spacing w:after="0"/>
        <w:textAlignment w:val="baseline"/>
        <w:rPr>
          <w:rFonts w:ascii="Calibri" w:eastAsia="Times New Roman" w:hAnsi="Calibri" w:cs="Calibri"/>
          <w:color w:val="000000"/>
          <w:lang w:eastAsia="cs-CZ"/>
        </w:rPr>
      </w:pPr>
      <w:r w:rsidRPr="00976F49">
        <w:rPr>
          <w:rFonts w:ascii="Calibri" w:eastAsia="Times New Roman" w:hAnsi="Calibri" w:cs="Calibri"/>
          <w:b/>
          <w:bCs/>
          <w:color w:val="000000"/>
          <w:lang w:eastAsia="cs-CZ"/>
        </w:rPr>
        <w:lastRenderedPageBreak/>
        <w:t>S čím přijíždím a jaká jsou má očekávání</w:t>
      </w:r>
      <w:r>
        <w:rPr>
          <w:rFonts w:ascii="Calibri" w:eastAsia="Times New Roman" w:hAnsi="Calibri" w:cs="Calibri"/>
          <w:b/>
          <w:bCs/>
          <w:color w:val="000000"/>
          <w:lang w:eastAsia="cs-CZ"/>
        </w:rPr>
        <w:t xml:space="preserve"> </w:t>
      </w:r>
      <w:r w:rsidR="00597DC5" w:rsidRPr="00597DC5">
        <w:rPr>
          <w:rFonts w:ascii="Calibri" w:eastAsia="Times New Roman" w:hAnsi="Calibri" w:cs="Calibri"/>
          <w:color w:val="000000"/>
          <w:lang w:eastAsia="cs-CZ"/>
        </w:rPr>
        <w:t>– vytvoříme kruh z</w:t>
      </w:r>
      <w:r>
        <w:rPr>
          <w:rFonts w:ascii="Calibri" w:eastAsia="Times New Roman" w:hAnsi="Calibri" w:cs="Calibri"/>
          <w:color w:val="000000"/>
          <w:lang w:eastAsia="cs-CZ"/>
        </w:rPr>
        <w:t> lana. Účastníci, včetně lektorů,</w:t>
      </w:r>
      <w:r w:rsidR="004134E6">
        <w:rPr>
          <w:rFonts w:ascii="Calibri" w:eastAsia="Times New Roman" w:hAnsi="Calibri" w:cs="Calibri"/>
          <w:color w:val="000000"/>
          <w:lang w:eastAsia="cs-CZ"/>
        </w:rPr>
        <w:t xml:space="preserve"> se </w:t>
      </w:r>
      <w:r w:rsidR="00597DC5" w:rsidRPr="00597DC5">
        <w:rPr>
          <w:rFonts w:ascii="Calibri" w:eastAsia="Times New Roman" w:hAnsi="Calibri" w:cs="Calibri"/>
          <w:color w:val="000000"/>
          <w:lang w:eastAsia="cs-CZ"/>
        </w:rPr>
        <w:t>rozestaví kolem tak, aby byli rovnoměrně rozprostřeni podél cel</w:t>
      </w:r>
      <w:r w:rsidR="004134E6">
        <w:rPr>
          <w:rFonts w:ascii="Calibri" w:eastAsia="Times New Roman" w:hAnsi="Calibri" w:cs="Calibri"/>
          <w:color w:val="000000"/>
          <w:lang w:eastAsia="cs-CZ"/>
        </w:rPr>
        <w:t>ého kruhu. Při této aktivitě si </w:t>
      </w:r>
      <w:r w:rsidR="00597DC5" w:rsidRPr="00597DC5">
        <w:rPr>
          <w:rFonts w:ascii="Calibri" w:eastAsia="Times New Roman" w:hAnsi="Calibri" w:cs="Calibri"/>
          <w:color w:val="000000"/>
          <w:lang w:eastAsia="cs-CZ"/>
        </w:rPr>
        <w:t xml:space="preserve">zopakujeme jména a zbavíme se „věcí“, které nás potkali před seminářem a vyjádříme svá očekávání od semináře. </w:t>
      </w:r>
    </w:p>
    <w:p w:rsidR="00F10023" w:rsidRDefault="00F10023" w:rsidP="00F10023">
      <w:pPr>
        <w:spacing w:after="0"/>
        <w:textAlignment w:val="baseline"/>
        <w:rPr>
          <w:rFonts w:ascii="Calibri" w:eastAsia="Times New Roman" w:hAnsi="Calibri" w:cs="Calibri"/>
          <w:color w:val="000000"/>
          <w:lang w:eastAsia="cs-CZ"/>
        </w:rPr>
      </w:pPr>
    </w:p>
    <w:p w:rsidR="00597DC5" w:rsidRDefault="00597DC5" w:rsidP="00F10023">
      <w:pPr>
        <w:spacing w:after="0"/>
        <w:textAlignment w:val="baseline"/>
        <w:rPr>
          <w:rFonts w:eastAsia="Times New Roman"/>
          <w:color w:val="000000"/>
        </w:rPr>
      </w:pPr>
      <w:r w:rsidRPr="00597DC5">
        <w:rPr>
          <w:rFonts w:ascii="Calibri" w:eastAsia="Times New Roman" w:hAnsi="Calibri" w:cs="Calibri"/>
          <w:color w:val="000000"/>
          <w:lang w:eastAsia="cs-CZ"/>
        </w:rPr>
        <w:t>V</w:t>
      </w:r>
      <w:r w:rsidR="00F10023">
        <w:rPr>
          <w:rFonts w:ascii="Calibri" w:eastAsia="Times New Roman" w:hAnsi="Calibri" w:cs="Calibri"/>
          <w:color w:val="000000"/>
          <w:lang w:eastAsia="cs-CZ"/>
        </w:rPr>
        <w:t xml:space="preserve">šichni postupně nejprve udělají </w:t>
      </w:r>
      <w:r w:rsidR="00F10023" w:rsidRPr="00F10023">
        <w:rPr>
          <w:rFonts w:ascii="Calibri" w:eastAsia="Times New Roman" w:hAnsi="Calibri" w:cs="Calibri"/>
          <w:b/>
          <w:color w:val="000000"/>
          <w:lang w:eastAsia="cs-CZ"/>
        </w:rPr>
        <w:t>k</w:t>
      </w:r>
      <w:r w:rsidRPr="00F10023">
        <w:rPr>
          <w:rFonts w:eastAsia="Times New Roman"/>
          <w:b/>
          <w:bCs/>
          <w:color w:val="000000"/>
        </w:rPr>
        <w:t>rok (stopu) vně kruhu</w:t>
      </w:r>
      <w:r w:rsidRPr="00F10023">
        <w:rPr>
          <w:rFonts w:eastAsia="Times New Roman"/>
          <w:color w:val="000000"/>
        </w:rPr>
        <w:t xml:space="preserve"> a řeknou, jak se jmenují a jaké pocity, myšlenky, zážitky z cesty, problémy k řešení apod. symbolicky „nechávají za sebou“ (mimo seminář).</w:t>
      </w:r>
      <w:r w:rsidR="00F10023">
        <w:rPr>
          <w:rFonts w:eastAsia="Times New Roman"/>
          <w:color w:val="000000"/>
        </w:rPr>
        <w:t xml:space="preserve"> Poté udělají účastníci </w:t>
      </w:r>
      <w:r w:rsidR="00F10023" w:rsidRPr="00F10023">
        <w:rPr>
          <w:rFonts w:eastAsia="Times New Roman"/>
          <w:b/>
          <w:color w:val="000000"/>
        </w:rPr>
        <w:t>k</w:t>
      </w:r>
      <w:r w:rsidRPr="00976F49">
        <w:rPr>
          <w:rFonts w:eastAsia="Times New Roman"/>
          <w:b/>
          <w:bCs/>
          <w:color w:val="000000"/>
        </w:rPr>
        <w:t>rok (stop</w:t>
      </w:r>
      <w:r w:rsidR="00F10023">
        <w:rPr>
          <w:rFonts w:eastAsia="Times New Roman"/>
          <w:b/>
          <w:bCs/>
          <w:color w:val="000000"/>
        </w:rPr>
        <w:t>u</w:t>
      </w:r>
      <w:r w:rsidRPr="00976F49">
        <w:rPr>
          <w:rFonts w:eastAsia="Times New Roman"/>
          <w:b/>
          <w:bCs/>
          <w:color w:val="000000"/>
        </w:rPr>
        <w:t xml:space="preserve">) dovnitř kruhu </w:t>
      </w:r>
      <w:r w:rsidRPr="00976F49">
        <w:rPr>
          <w:rFonts w:eastAsia="Times New Roman"/>
          <w:color w:val="000000"/>
        </w:rPr>
        <w:t>a znovu zopakují své jméno, přidají i název instituce (školy), ze které jsou</w:t>
      </w:r>
      <w:r w:rsidR="004134E6">
        <w:rPr>
          <w:rFonts w:eastAsia="Times New Roman"/>
          <w:color w:val="000000"/>
        </w:rPr>
        <w:t>,</w:t>
      </w:r>
      <w:r w:rsidRPr="00976F49">
        <w:rPr>
          <w:rFonts w:eastAsia="Times New Roman"/>
          <w:color w:val="000000"/>
        </w:rPr>
        <w:t xml:space="preserve"> a prozradí ostatním svá očekávání vůči semináři, na co se těš</w:t>
      </w:r>
      <w:r w:rsidR="00F10023">
        <w:rPr>
          <w:rFonts w:eastAsia="Times New Roman"/>
          <w:color w:val="000000"/>
        </w:rPr>
        <w:t xml:space="preserve">í, co chtějí ostatním nabídnout, </w:t>
      </w:r>
      <w:r w:rsidRPr="00976F49">
        <w:rPr>
          <w:rFonts w:eastAsia="Times New Roman"/>
          <w:color w:val="000000"/>
        </w:rPr>
        <w:t>čím chtějí na semináři přispět.</w:t>
      </w:r>
    </w:p>
    <w:p w:rsidR="009477BE" w:rsidRPr="00976F49" w:rsidRDefault="009477BE" w:rsidP="009477BE">
      <w:pPr>
        <w:pStyle w:val="Odstavecseseznamem"/>
        <w:spacing w:after="0"/>
        <w:textAlignment w:val="baseline"/>
        <w:rPr>
          <w:rFonts w:eastAsia="Times New Roman"/>
          <w:color w:val="000000"/>
        </w:rPr>
      </w:pPr>
    </w:p>
    <w:p w:rsidR="00A62503" w:rsidRDefault="00A62503" w:rsidP="00976F49">
      <w:r w:rsidRPr="00976F49">
        <w:rPr>
          <w:b/>
        </w:rPr>
        <w:t xml:space="preserve">Motivace </w:t>
      </w:r>
      <w:r w:rsidR="00BA0882" w:rsidRPr="00A1251B">
        <w:t>–</w:t>
      </w:r>
      <w:r w:rsidRPr="00976F49">
        <w:rPr>
          <w:b/>
        </w:rPr>
        <w:t xml:space="preserve"> symbolická linka UBUNTU</w:t>
      </w:r>
      <w:r>
        <w:t xml:space="preserve"> (5 min)</w:t>
      </w:r>
    </w:p>
    <w:p w:rsidR="00A62503" w:rsidRDefault="00A62503" w:rsidP="00A62503">
      <w:r>
        <w:t>Účastníkům předneseme citát: „Jsem tím, čím jsem, díky tomu, čím jsme my všichni”</w:t>
      </w:r>
      <w:r w:rsidR="00F10023">
        <w:t>.</w:t>
      </w:r>
      <w:r>
        <w:t xml:space="preserve"> </w:t>
      </w:r>
      <w:r w:rsidR="00F10023">
        <w:t>C</w:t>
      </w:r>
      <w:r>
        <w:t>h</w:t>
      </w:r>
      <w:r w:rsidR="004134E6">
        <w:t>víli si o něm společně povídáme</w:t>
      </w:r>
      <w:r>
        <w:t xml:space="preserve"> jako o myšlence, která prochází celým programem</w:t>
      </w:r>
      <w:r w:rsidR="00F10023">
        <w:t>.</w:t>
      </w:r>
      <w:r>
        <w:t xml:space="preserve"> </w:t>
      </w:r>
      <w:r w:rsidR="00F10023">
        <w:t>J</w:t>
      </w:r>
      <w:r w:rsidR="00424ABA">
        <w:t xml:space="preserve">e to něco, co </w:t>
      </w:r>
      <w:r w:rsidR="00F10023">
        <w:t>společně s</w:t>
      </w:r>
      <w:r>
        <w:t xml:space="preserve">plétáme </w:t>
      </w:r>
      <w:r w:rsidR="00F10023">
        <w:t xml:space="preserve">jako </w:t>
      </w:r>
      <w:r>
        <w:t xml:space="preserve">jakýsi symbolický provaz. </w:t>
      </w:r>
      <w:r w:rsidR="00424ABA">
        <w:t xml:space="preserve">Jednotlivě přispíváme svými myšlenkami a činy na společné cestě. </w:t>
      </w:r>
      <w:r>
        <w:t>Pojďme tent</w:t>
      </w:r>
      <w:r w:rsidR="00BA0882">
        <w:t>o provaz začít splétat společně.</w:t>
      </w:r>
    </w:p>
    <w:p w:rsidR="00A62503" w:rsidRDefault="00A62503" w:rsidP="00A62503">
      <w:r w:rsidRPr="006C176C">
        <w:rPr>
          <w:b/>
          <w:color w:val="FF0000"/>
        </w:rPr>
        <w:t>Metodická poznámka:</w:t>
      </w:r>
      <w:r w:rsidRPr="006C176C">
        <w:rPr>
          <w:color w:val="FF0000"/>
        </w:rPr>
        <w:t xml:space="preserve"> </w:t>
      </w:r>
      <w:r>
        <w:t>Během celého semináře dáváme na jedno místo barevné provázky (např. je věšíme na lanko natažené v místnosti apod.), které znázorňují jednotlivé aktivity realizované na</w:t>
      </w:r>
      <w:r w:rsidR="008F2AB6">
        <w:t> </w:t>
      </w:r>
      <w:r>
        <w:t xml:space="preserve">semináři. Na konci semináře je spleteme do jednoho silnějšího provazu. Ve stejném místě je pověšen i citát „Jsem tím, čím jsem, díky tomu, čím jsme my všichni”. </w:t>
      </w:r>
    </w:p>
    <w:p w:rsidR="00A62503" w:rsidRPr="008C7BC6" w:rsidRDefault="008C7BC6" w:rsidP="008C7BC6">
      <w:pPr>
        <w:rPr>
          <w:u w:val="single"/>
        </w:rPr>
      </w:pPr>
      <w:r w:rsidRPr="008C7BC6">
        <w:rPr>
          <w:b/>
          <w:u w:val="single"/>
        </w:rPr>
        <w:t xml:space="preserve">2. blok </w:t>
      </w:r>
      <w:r w:rsidR="00BA0882" w:rsidRPr="00BA0882">
        <w:rPr>
          <w:b/>
          <w:u w:val="single"/>
        </w:rPr>
        <w:t>–</w:t>
      </w:r>
      <w:r w:rsidRPr="00BA0882">
        <w:rPr>
          <w:b/>
          <w:u w:val="single"/>
        </w:rPr>
        <w:t xml:space="preserve"> </w:t>
      </w:r>
      <w:r w:rsidR="00A62503" w:rsidRPr="00BA0882">
        <w:rPr>
          <w:b/>
          <w:u w:val="single"/>
        </w:rPr>
        <w:t>Pravidla</w:t>
      </w:r>
      <w:r w:rsidR="00A62503" w:rsidRPr="008C7BC6">
        <w:rPr>
          <w:b/>
          <w:u w:val="single"/>
        </w:rPr>
        <w:t xml:space="preserve"> komunikace a spolupráce</w:t>
      </w:r>
      <w:r w:rsidR="00A62503" w:rsidRPr="008C7BC6">
        <w:t xml:space="preserve"> (15 min)</w:t>
      </w:r>
    </w:p>
    <w:p w:rsidR="00A62503" w:rsidRDefault="00A62503" w:rsidP="00A62503">
      <w:r>
        <w:t xml:space="preserve">Aby se nám dobře pracovalo, je třeba si nastavit pravidla pro společnou práci. </w:t>
      </w:r>
    </w:p>
    <w:p w:rsidR="00A62503" w:rsidRPr="00424ABA" w:rsidRDefault="00A62503" w:rsidP="00424ABA">
      <w:pPr>
        <w:spacing w:line="276" w:lineRule="auto"/>
        <w:rPr>
          <w:b/>
        </w:rPr>
      </w:pPr>
      <w:r w:rsidRPr="00424ABA">
        <w:rPr>
          <w:b/>
        </w:rPr>
        <w:t>Zásady pro stanovení pravidel:</w:t>
      </w:r>
    </w:p>
    <w:p w:rsidR="00A62503" w:rsidRPr="00F83F19" w:rsidRDefault="00A62503" w:rsidP="008E58D9">
      <w:pPr>
        <w:pStyle w:val="Odstavecseseznamem"/>
        <w:numPr>
          <w:ilvl w:val="0"/>
          <w:numId w:val="70"/>
        </w:numPr>
        <w:spacing w:after="0" w:line="276" w:lineRule="auto"/>
      </w:pPr>
      <w:r w:rsidRPr="00F83F19">
        <w:t>Formulujeme</w:t>
      </w:r>
      <w:r>
        <w:t xml:space="preserve"> je</w:t>
      </w:r>
      <w:r w:rsidRPr="00F83F19">
        <w:t xml:space="preserve"> v </w:t>
      </w:r>
      <w:r>
        <w:t>1. osobě množného čísla.</w:t>
      </w:r>
    </w:p>
    <w:p w:rsidR="00A62503" w:rsidRPr="00F83F19" w:rsidRDefault="00A62503" w:rsidP="008E58D9">
      <w:pPr>
        <w:pStyle w:val="Odstavecseseznamem"/>
        <w:numPr>
          <w:ilvl w:val="0"/>
          <w:numId w:val="70"/>
        </w:numPr>
        <w:spacing w:after="0" w:line="276" w:lineRule="auto"/>
      </w:pPr>
      <w:r w:rsidRPr="00F83F19">
        <w:t>Pravidla formulujeme:</w:t>
      </w:r>
    </w:p>
    <w:p w:rsidR="00A62503" w:rsidRPr="00F83F19" w:rsidRDefault="00424ABA" w:rsidP="008E58D9">
      <w:pPr>
        <w:pStyle w:val="Odstavecseseznamem"/>
        <w:numPr>
          <w:ilvl w:val="1"/>
          <w:numId w:val="70"/>
        </w:numPr>
        <w:spacing w:after="0" w:line="276" w:lineRule="auto"/>
      </w:pPr>
      <w:r>
        <w:t>p</w:t>
      </w:r>
      <w:r w:rsidR="00A62503" w:rsidRPr="00F83F19">
        <w:t>ozitivně</w:t>
      </w:r>
      <w:r w:rsidR="00BA0882">
        <w:t>, tj. c</w:t>
      </w:r>
      <w:r w:rsidR="00A62503" w:rsidRPr="00F83F19">
        <w:t xml:space="preserve">o budeme dělat, </w:t>
      </w:r>
      <w:r w:rsidR="00BA0882">
        <w:t>na</w:t>
      </w:r>
      <w:r w:rsidR="00A62503" w:rsidRPr="00F83F19">
        <w:t>místo toho, co nebudeme</w:t>
      </w:r>
      <w:r w:rsidR="00A62503">
        <w:t xml:space="preserve"> dělat</w:t>
      </w:r>
      <w:r>
        <w:t>,</w:t>
      </w:r>
      <w:r w:rsidR="00A62503" w:rsidRPr="00F83F19">
        <w:t xml:space="preserve"> </w:t>
      </w:r>
    </w:p>
    <w:p w:rsidR="00A62503" w:rsidRPr="003526CF" w:rsidRDefault="00424ABA" w:rsidP="008E58D9">
      <w:pPr>
        <w:pStyle w:val="Odstavecseseznamem"/>
        <w:numPr>
          <w:ilvl w:val="2"/>
          <w:numId w:val="70"/>
        </w:numPr>
        <w:spacing w:after="0" w:line="276" w:lineRule="auto"/>
      </w:pPr>
      <w:r>
        <w:t>N</w:t>
      </w:r>
      <w:r w:rsidR="00A62503" w:rsidRPr="00F83F19">
        <w:t>evhodné: Nebudeme si skákat do řeči</w:t>
      </w:r>
      <w:r w:rsidR="00A62503">
        <w:t>.</w:t>
      </w:r>
    </w:p>
    <w:p w:rsidR="00A62503" w:rsidRPr="00F83F19" w:rsidRDefault="00424ABA" w:rsidP="008E58D9">
      <w:pPr>
        <w:pStyle w:val="Odstavecseseznamem"/>
        <w:numPr>
          <w:ilvl w:val="2"/>
          <w:numId w:val="70"/>
        </w:numPr>
        <w:spacing w:after="0" w:line="276" w:lineRule="auto"/>
      </w:pPr>
      <w:r>
        <w:t>V</w:t>
      </w:r>
      <w:r w:rsidR="00A62503">
        <w:t>hodné: Mluvíme, když máme slovo.</w:t>
      </w:r>
    </w:p>
    <w:p w:rsidR="00A62503" w:rsidRPr="00D61765" w:rsidRDefault="00424ABA" w:rsidP="008E58D9">
      <w:pPr>
        <w:pStyle w:val="Odstavecseseznamem"/>
        <w:numPr>
          <w:ilvl w:val="1"/>
          <w:numId w:val="70"/>
        </w:numPr>
        <w:spacing w:after="0" w:line="276" w:lineRule="auto"/>
      </w:pPr>
      <w:r>
        <w:t>co nejkonkrétněji, měřitelně,</w:t>
      </w:r>
      <w:r w:rsidR="00A62503" w:rsidRPr="00D61765">
        <w:t xml:space="preserve"> </w:t>
      </w:r>
    </w:p>
    <w:p w:rsidR="00A62503" w:rsidRPr="00B968A8" w:rsidRDefault="00424ABA" w:rsidP="008E58D9">
      <w:pPr>
        <w:pStyle w:val="Odstavecseseznamem"/>
        <w:numPr>
          <w:ilvl w:val="2"/>
          <w:numId w:val="70"/>
        </w:numPr>
        <w:spacing w:after="0" w:line="276" w:lineRule="auto"/>
      </w:pPr>
      <w:r>
        <w:t>N</w:t>
      </w:r>
      <w:r w:rsidR="00A62503">
        <w:t xml:space="preserve">evhodné: </w:t>
      </w:r>
      <w:r w:rsidR="00A62503" w:rsidRPr="00D61765">
        <w:t>Budeme spolupracovat</w:t>
      </w:r>
      <w:r w:rsidR="00A62503">
        <w:t>.</w:t>
      </w:r>
    </w:p>
    <w:p w:rsidR="00A62503" w:rsidRPr="00D61765" w:rsidRDefault="00424ABA" w:rsidP="008E58D9">
      <w:pPr>
        <w:pStyle w:val="Odstavecseseznamem"/>
        <w:numPr>
          <w:ilvl w:val="2"/>
          <w:numId w:val="70"/>
        </w:numPr>
        <w:spacing w:after="0" w:line="276" w:lineRule="auto"/>
      </w:pPr>
      <w:r>
        <w:t>V</w:t>
      </w:r>
      <w:r w:rsidR="00A62503">
        <w:t>hodné: Posloucháme, když mluví jiný.</w:t>
      </w:r>
    </w:p>
    <w:p w:rsidR="00A62503" w:rsidRPr="00C2677A" w:rsidRDefault="00424ABA" w:rsidP="008E58D9">
      <w:pPr>
        <w:pStyle w:val="Odstavecseseznamem"/>
        <w:numPr>
          <w:ilvl w:val="1"/>
          <w:numId w:val="70"/>
        </w:numPr>
        <w:spacing w:after="0" w:line="276" w:lineRule="auto"/>
      </w:pPr>
      <w:r>
        <w:t>s</w:t>
      </w:r>
      <w:r w:rsidR="00A62503" w:rsidRPr="00C2677A">
        <w:t>rozumiteln</w:t>
      </w:r>
      <w:r w:rsidR="00A62503">
        <w:t>ě, opodstatněně a akceptovatelně</w:t>
      </w:r>
      <w:r w:rsidR="00A62503" w:rsidRPr="00C2677A">
        <w:t xml:space="preserve"> pro všechny</w:t>
      </w:r>
      <w:r w:rsidR="00A62503">
        <w:t>.</w:t>
      </w:r>
      <w:r w:rsidR="00A62503" w:rsidRPr="00C2677A">
        <w:t xml:space="preserve"> </w:t>
      </w:r>
    </w:p>
    <w:p w:rsidR="00A62503" w:rsidRPr="00B968A8" w:rsidRDefault="00424ABA" w:rsidP="008E58D9">
      <w:pPr>
        <w:pStyle w:val="Odstavecseseznamem"/>
        <w:numPr>
          <w:ilvl w:val="2"/>
          <w:numId w:val="70"/>
        </w:numPr>
        <w:spacing w:after="0" w:line="276" w:lineRule="auto"/>
      </w:pPr>
      <w:r>
        <w:t>N</w:t>
      </w:r>
      <w:r w:rsidR="00A62503">
        <w:t xml:space="preserve">evhodné: </w:t>
      </w:r>
      <w:r w:rsidR="00A62503" w:rsidRPr="00C2677A">
        <w:t>Kluc</w:t>
      </w:r>
      <w:r w:rsidR="00A62503">
        <w:t>i se k nám budou chovat hezky.</w:t>
      </w:r>
    </w:p>
    <w:p w:rsidR="00A62503" w:rsidRDefault="00A62503" w:rsidP="008E58D9">
      <w:pPr>
        <w:pStyle w:val="Odstavecseseznamem"/>
        <w:numPr>
          <w:ilvl w:val="2"/>
          <w:numId w:val="70"/>
        </w:numPr>
        <w:spacing w:after="0" w:line="276" w:lineRule="auto"/>
      </w:pPr>
      <w:r>
        <w:t>Vhodné: Respektujeme názory ostatních.</w:t>
      </w:r>
    </w:p>
    <w:p w:rsidR="00A62503" w:rsidRDefault="00A62503" w:rsidP="00A62503">
      <w:pPr>
        <w:spacing w:after="0" w:line="276" w:lineRule="auto"/>
      </w:pPr>
      <w:r>
        <w:t>Nejprve dáme účastníkům možnost popovídat si ve skupinách, které tvoří školní týmy, o tom, co jim pomáhá, aby se jim dobře spolupracovalo. Po cca 5 minutách postupně vyzvem</w:t>
      </w:r>
      <w:r w:rsidR="00424ABA">
        <w:t>e jednotlivé skupinky, aby řekly</w:t>
      </w:r>
      <w:r>
        <w:t xml:space="preserve"> vždy jednu věc. Nejprve se zeptáme ostatních, jestli souhlasí s tím, aby to bylo jedno z pravidel komunikace a spolupráce</w:t>
      </w:r>
      <w:r w:rsidR="00CC5A10">
        <w:t>,</w:t>
      </w:r>
      <w:r>
        <w:t xml:space="preserve"> a poté </w:t>
      </w:r>
      <w:r w:rsidR="00EB4ABB">
        <w:t>ho</w:t>
      </w:r>
      <w:r>
        <w:t xml:space="preserve"> společně formulu</w:t>
      </w:r>
      <w:r w:rsidR="00CC5A10">
        <w:t>jeme dle výše zmíněných zásad a </w:t>
      </w:r>
      <w:r>
        <w:t xml:space="preserve">zapíšeme na flipový papír. </w:t>
      </w:r>
    </w:p>
    <w:p w:rsidR="00A62503" w:rsidRDefault="00A62503" w:rsidP="00A62503">
      <w:pPr>
        <w:spacing w:after="0" w:line="276" w:lineRule="auto"/>
      </w:pPr>
      <w:r>
        <w:t>Pravidel vytvoříme maximálně 10, aby se nám s nimi dobře pracovalo. Pravidel může být i menší množství a v případě, že časem zjistíme, že nám ještě něco chybí, můžeme pravidla, po domluvě se skupinou, doplnit.</w:t>
      </w:r>
    </w:p>
    <w:p w:rsidR="00A62503" w:rsidRDefault="00A62503" w:rsidP="00A62503">
      <w:pPr>
        <w:spacing w:after="0" w:line="276" w:lineRule="auto"/>
      </w:pPr>
    </w:p>
    <w:p w:rsidR="00A62503" w:rsidRDefault="00A62503" w:rsidP="00A62503">
      <w:r w:rsidRPr="006C176C">
        <w:rPr>
          <w:b/>
          <w:color w:val="FF0000"/>
        </w:rPr>
        <w:lastRenderedPageBreak/>
        <w:t>Metodická poznámka:</w:t>
      </w:r>
      <w:r>
        <w:rPr>
          <w:b/>
          <w:color w:val="FF0000"/>
        </w:rPr>
        <w:t xml:space="preserve"> </w:t>
      </w:r>
      <w:r>
        <w:t>Pracujete-li s méně zkušenou skupinou, je vhodné před nastavením pravidel zažít situaci, kdy dojde ke konfliktu/nepříjemné situaci apod., např. soutěžní hru, kdy skupiny závodí mezi sebou. Na základě této zkušenosti se pak pravidla dobře vygenerují. Protože jsme věděli, že se našeho semináře budou účastnit zkuš</w:t>
      </w:r>
      <w:r w:rsidR="00976F49">
        <w:t xml:space="preserve">enější pedagogové, zvolili jsme </w:t>
      </w:r>
      <w:r>
        <w:t xml:space="preserve">tuto úspornější variantu. </w:t>
      </w:r>
    </w:p>
    <w:p w:rsidR="00AF31D3" w:rsidRDefault="00AF31D3" w:rsidP="00A62503"/>
    <w:p w:rsidR="00A62503" w:rsidRPr="009477BE" w:rsidRDefault="00A62503" w:rsidP="00A62503">
      <w:pPr>
        <w:rPr>
          <w:b/>
          <w:sz w:val="24"/>
        </w:rPr>
      </w:pPr>
      <w:r w:rsidRPr="009477BE">
        <w:rPr>
          <w:b/>
          <w:sz w:val="24"/>
        </w:rPr>
        <w:t xml:space="preserve">3.2.2 Téma č. 2 „Co pro nás znamená demokratická kultura školy?“ </w:t>
      </w:r>
      <w:r w:rsidR="0082009B">
        <w:rPr>
          <w:sz w:val="24"/>
        </w:rPr>
        <w:t>– 2 hodiny (2,67 </w:t>
      </w:r>
      <w:r w:rsidRPr="009477BE">
        <w:rPr>
          <w:sz w:val="24"/>
        </w:rPr>
        <w:t>vyučovacích hodin)</w:t>
      </w:r>
    </w:p>
    <w:p w:rsidR="00A62503" w:rsidRDefault="00A62503" w:rsidP="00A62503">
      <w:r>
        <w:t>Školní týmy prezentují výstupy z práce před seminářem na „</w:t>
      </w:r>
      <w:r w:rsidRPr="0008754B">
        <w:t>Analýz</w:t>
      </w:r>
      <w:r>
        <w:t>e</w:t>
      </w:r>
      <w:r w:rsidRPr="0008754B">
        <w:t xml:space="preserve"> stavu a potřeb školy</w:t>
      </w:r>
      <w:r>
        <w:t>“. Nejprve ostatním účastníkům představí své definice demokratické kultury a následně společně vytvoříme jednu definici demokratické kultury (pro sjednocení představ o tomto tématu). Nakonec školy představí své SWOT analýzy a sdílí dosavadní zkušenosti.</w:t>
      </w:r>
    </w:p>
    <w:p w:rsidR="00A62503" w:rsidRDefault="00A62503" w:rsidP="00A62503">
      <w:pPr>
        <w:rPr>
          <w:u w:val="single"/>
        </w:rPr>
      </w:pPr>
      <w:r>
        <w:rPr>
          <w:u w:val="single"/>
        </w:rPr>
        <w:t>Metody</w:t>
      </w:r>
      <w:r w:rsidR="00280A5F">
        <w:rPr>
          <w:u w:val="single"/>
        </w:rPr>
        <w:t>, formy</w:t>
      </w:r>
    </w:p>
    <w:p w:rsidR="00A62503" w:rsidRDefault="0082009B" w:rsidP="008353FE">
      <w:pPr>
        <w:pStyle w:val="Odstavecseseznamem"/>
        <w:numPr>
          <w:ilvl w:val="0"/>
          <w:numId w:val="6"/>
        </w:numPr>
      </w:pPr>
      <w:r>
        <w:t>p</w:t>
      </w:r>
      <w:r w:rsidR="00A62503">
        <w:t>rezentace</w:t>
      </w:r>
    </w:p>
    <w:p w:rsidR="00A62503" w:rsidRDefault="0082009B" w:rsidP="008353FE">
      <w:pPr>
        <w:pStyle w:val="Odstavecseseznamem"/>
        <w:numPr>
          <w:ilvl w:val="0"/>
          <w:numId w:val="6"/>
        </w:numPr>
      </w:pPr>
      <w:r>
        <w:t>p</w:t>
      </w:r>
      <w:r w:rsidR="00A62503">
        <w:t>ráce ve skupinách</w:t>
      </w:r>
    </w:p>
    <w:p w:rsidR="00A62503" w:rsidRDefault="0082009B" w:rsidP="008353FE">
      <w:pPr>
        <w:pStyle w:val="Odstavecseseznamem"/>
        <w:numPr>
          <w:ilvl w:val="0"/>
          <w:numId w:val="6"/>
        </w:numPr>
      </w:pPr>
      <w:r>
        <w:t>s</w:t>
      </w:r>
      <w:r w:rsidR="00A62503">
        <w:t>dílení</w:t>
      </w:r>
    </w:p>
    <w:p w:rsidR="006367B6" w:rsidRPr="006367B6" w:rsidRDefault="006367B6" w:rsidP="006367B6">
      <w:pPr>
        <w:rPr>
          <w:u w:val="single"/>
        </w:rPr>
      </w:pPr>
      <w:r w:rsidRPr="006367B6">
        <w:rPr>
          <w:u w:val="single"/>
        </w:rPr>
        <w:t>Cíl/e</w:t>
      </w:r>
    </w:p>
    <w:p w:rsidR="006367B6" w:rsidRPr="006367B6" w:rsidRDefault="006367B6" w:rsidP="006367B6">
      <w:pPr>
        <w:pStyle w:val="Odstavecseseznamem"/>
        <w:numPr>
          <w:ilvl w:val="0"/>
          <w:numId w:val="6"/>
        </w:numPr>
      </w:pPr>
      <w:r w:rsidRPr="006367B6">
        <w:t>Účastníci společně vytvoří definici demokratické kultury</w:t>
      </w:r>
      <w:r w:rsidR="0082009B">
        <w:t>.</w:t>
      </w:r>
    </w:p>
    <w:p w:rsidR="006367B6" w:rsidRPr="006367B6" w:rsidRDefault="006367B6" w:rsidP="006367B6">
      <w:pPr>
        <w:pStyle w:val="Odstavecseseznamem"/>
        <w:numPr>
          <w:ilvl w:val="0"/>
          <w:numId w:val="6"/>
        </w:numPr>
        <w:rPr>
          <w:u w:val="single"/>
        </w:rPr>
      </w:pPr>
      <w:r>
        <w:t>Účastníci se seznámí se stavem a potřebami jednotlivých zapojených škol a sdílí své zkušenosti</w:t>
      </w:r>
      <w:r w:rsidR="0082009B">
        <w:t>.</w:t>
      </w:r>
    </w:p>
    <w:p w:rsidR="00A62503" w:rsidRDefault="00A62503" w:rsidP="00A62503">
      <w:pPr>
        <w:rPr>
          <w:u w:val="single"/>
        </w:rPr>
      </w:pPr>
      <w:r>
        <w:rPr>
          <w:u w:val="single"/>
        </w:rPr>
        <w:t>Pomůcky</w:t>
      </w:r>
    </w:p>
    <w:p w:rsidR="00A62503" w:rsidRDefault="00624F15" w:rsidP="008353FE">
      <w:pPr>
        <w:pStyle w:val="Odstavecseseznamem"/>
        <w:numPr>
          <w:ilvl w:val="0"/>
          <w:numId w:val="6"/>
        </w:numPr>
      </w:pPr>
      <w:r>
        <w:t>t</w:t>
      </w:r>
      <w:r w:rsidR="00A62503">
        <w:t>echnika na prezentaci (je-li třeba)</w:t>
      </w:r>
    </w:p>
    <w:p w:rsidR="00A62503" w:rsidRDefault="00624F15" w:rsidP="008353FE">
      <w:pPr>
        <w:pStyle w:val="Odstavecseseznamem"/>
        <w:numPr>
          <w:ilvl w:val="0"/>
          <w:numId w:val="6"/>
        </w:numPr>
      </w:pPr>
      <w:r>
        <w:t>f</w:t>
      </w:r>
      <w:r w:rsidR="00A62503">
        <w:t>lipové papíry a fixy</w:t>
      </w:r>
    </w:p>
    <w:p w:rsidR="00A62503" w:rsidRDefault="00624F15" w:rsidP="008353FE">
      <w:pPr>
        <w:pStyle w:val="Odstavecseseznamem"/>
        <w:numPr>
          <w:ilvl w:val="0"/>
          <w:numId w:val="6"/>
        </w:numPr>
      </w:pPr>
      <w:r>
        <w:t>p</w:t>
      </w:r>
      <w:r w:rsidR="00A62503">
        <w:t>apíry (šmíráky) a psací potřeby</w:t>
      </w:r>
      <w:r w:rsidR="00A62503" w:rsidRPr="00376EC6">
        <w:t xml:space="preserve"> </w:t>
      </w:r>
      <w:r w:rsidR="00A62503">
        <w:t>k volnému použití</w:t>
      </w:r>
    </w:p>
    <w:p w:rsidR="00A62503" w:rsidRDefault="00A62503" w:rsidP="00A62503">
      <w:pPr>
        <w:rPr>
          <w:u w:val="single"/>
        </w:rPr>
      </w:pPr>
      <w:r>
        <w:rPr>
          <w:u w:val="single"/>
        </w:rPr>
        <w:t>Podrobně rozpracovaný obsah</w:t>
      </w:r>
    </w:p>
    <w:p w:rsidR="008C7BC6" w:rsidRDefault="008C7BC6" w:rsidP="008C7BC6">
      <w:r w:rsidRPr="008C7BC6">
        <w:rPr>
          <w:b/>
          <w:u w:val="single"/>
        </w:rPr>
        <w:t xml:space="preserve">1. blok </w:t>
      </w:r>
      <w:r w:rsidR="00347220" w:rsidRPr="00347220">
        <w:rPr>
          <w:sz w:val="24"/>
          <w:u w:val="single"/>
        </w:rPr>
        <w:t>–</w:t>
      </w:r>
      <w:r w:rsidRPr="008C7BC6">
        <w:rPr>
          <w:b/>
          <w:u w:val="single"/>
        </w:rPr>
        <w:t xml:space="preserve"> </w:t>
      </w:r>
      <w:r w:rsidR="00A62503" w:rsidRPr="008C7BC6">
        <w:rPr>
          <w:b/>
          <w:u w:val="single"/>
        </w:rPr>
        <w:t>Představy o demokratické kultuře školy</w:t>
      </w:r>
      <w:r>
        <w:t xml:space="preserve"> (cca 20 min) </w:t>
      </w:r>
    </w:p>
    <w:p w:rsidR="00A62503" w:rsidRPr="001F63C3" w:rsidRDefault="008C7BC6" w:rsidP="008C7BC6">
      <w:r>
        <w:t>Š</w:t>
      </w:r>
      <w:r w:rsidR="00A62503">
        <w:t>kolní týmy prezentují výstupy brainstormingů a myšlenkových map, na kterých pracoval</w:t>
      </w:r>
      <w:r w:rsidR="00424ABA">
        <w:t>y</w:t>
      </w:r>
      <w:r w:rsidR="00A62503">
        <w:t xml:space="preserve"> v části před seminářem </w:t>
      </w:r>
      <w:r w:rsidR="00BA0882" w:rsidRPr="00A1251B">
        <w:t>–</w:t>
      </w:r>
      <w:r w:rsidR="00A62503">
        <w:t xml:space="preserve"> část p</w:t>
      </w:r>
      <w:r w:rsidR="00A62503" w:rsidRPr="005D1C22">
        <w:t>ortfoli</w:t>
      </w:r>
      <w:r w:rsidR="00A62503">
        <w:t>a</w:t>
      </w:r>
      <w:r w:rsidR="00A62503" w:rsidRPr="005D1C22">
        <w:t xml:space="preserve"> A: 2. Analýza stavu a potřeb školy</w:t>
      </w:r>
      <w:r w:rsidR="00624F15">
        <w:t>.</w:t>
      </w:r>
      <w:r w:rsidR="00A62503">
        <w:t xml:space="preserve"> </w:t>
      </w:r>
      <w:r w:rsidR="00A62503" w:rsidRPr="001F63C3">
        <w:t>Zadání pro prezentace je součástí tohoto materiálu:</w:t>
      </w:r>
    </w:p>
    <w:p w:rsidR="00A62503" w:rsidRDefault="00A62503" w:rsidP="00A62503">
      <w:r>
        <w:t xml:space="preserve">Na prvním společném semináři se budeme demokratickou kulturou školy zabývat, součástí programu bude také představení vašich výstupů. </w:t>
      </w:r>
    </w:p>
    <w:p w:rsidR="00A62503" w:rsidRDefault="00A62503" w:rsidP="00A62503">
      <w:pPr>
        <w:ind w:firstLine="360"/>
      </w:pPr>
      <w:r>
        <w:t>CO SI PŘIPRAVIT:</w:t>
      </w:r>
    </w:p>
    <w:p w:rsidR="00A62503" w:rsidRDefault="004B46EF" w:rsidP="008353FE">
      <w:pPr>
        <w:pStyle w:val="Odstavecseseznamem"/>
        <w:numPr>
          <w:ilvl w:val="0"/>
          <w:numId w:val="6"/>
        </w:numPr>
      </w:pPr>
      <w:r>
        <w:t>p</w:t>
      </w:r>
      <w:r w:rsidR="00A62503">
        <w:t>ředstavení toho, co pro vás znamená demokratická kultura školy (max. 5 min)</w:t>
      </w:r>
    </w:p>
    <w:p w:rsidR="00A62503" w:rsidRDefault="004B46EF" w:rsidP="008353FE">
      <w:pPr>
        <w:pStyle w:val="Odstavecseseznamem"/>
        <w:numPr>
          <w:ilvl w:val="0"/>
          <w:numId w:val="6"/>
        </w:numPr>
      </w:pPr>
      <w:r>
        <w:t>p</w:t>
      </w:r>
      <w:r w:rsidR="00A62503">
        <w:t xml:space="preserve">ředstavení výstupů vaší SWOT analýzy: vyberte hlavní silné </w:t>
      </w:r>
      <w:r>
        <w:t>a slabé stránky, příležitosti a </w:t>
      </w:r>
      <w:r w:rsidR="00A62503">
        <w:t>hrozby a vytvořte shrnutí, na čem můžete do budoucna stavět</w:t>
      </w:r>
      <w:r>
        <w:t xml:space="preserve">, a co potřebujete posílit </w:t>
      </w:r>
      <w:r w:rsidR="00A62503">
        <w:t>(max. 10 min)</w:t>
      </w:r>
    </w:p>
    <w:p w:rsidR="00A62503" w:rsidRDefault="00280A5F" w:rsidP="00A62503">
      <w:pPr>
        <w:ind w:firstLine="360"/>
      </w:pPr>
      <w:r>
        <w:t xml:space="preserve">JAKOU </w:t>
      </w:r>
      <w:r w:rsidR="00A62503">
        <w:t>FORM</w:t>
      </w:r>
      <w:r>
        <w:t>OU</w:t>
      </w:r>
      <w:r w:rsidR="00A62503">
        <w:t>:</w:t>
      </w:r>
    </w:p>
    <w:p w:rsidR="00A62503" w:rsidRDefault="00A62503" w:rsidP="008353FE">
      <w:pPr>
        <w:pStyle w:val="Odstavecseseznamem"/>
        <w:numPr>
          <w:ilvl w:val="0"/>
          <w:numId w:val="6"/>
        </w:numPr>
      </w:pPr>
      <w:r>
        <w:t xml:space="preserve">grafické zpracování na flipcharty </w:t>
      </w:r>
      <w:r w:rsidR="00BA0882" w:rsidRPr="00A1251B">
        <w:t>–</w:t>
      </w:r>
      <w:r w:rsidR="00BA0882">
        <w:t xml:space="preserve"> </w:t>
      </w:r>
      <w:r>
        <w:t>oba výstupy je třeba připravit na zvláštní papíry, ne</w:t>
      </w:r>
      <w:r w:rsidR="004B46EF">
        <w:t>budou se prezentovat dohromady</w:t>
      </w:r>
    </w:p>
    <w:p w:rsidR="00A62503" w:rsidRDefault="00A62503" w:rsidP="008353FE">
      <w:pPr>
        <w:pStyle w:val="Odstavecseseznamem"/>
        <w:numPr>
          <w:ilvl w:val="0"/>
          <w:numId w:val="6"/>
        </w:numPr>
      </w:pPr>
      <w:r>
        <w:lastRenderedPageBreak/>
        <w:t>vaše výstupy budeme sdílet ve skupině, diskutovat je a dále s nimi pracovat, z toho důvodu není vhodná powerpointová prezen</w:t>
      </w:r>
      <w:r w:rsidR="004B46EF">
        <w:t>tace</w:t>
      </w:r>
    </w:p>
    <w:p w:rsidR="008C7BC6" w:rsidRDefault="008C7BC6" w:rsidP="008C7BC6">
      <w:r w:rsidRPr="006D116A">
        <w:rPr>
          <w:b/>
          <w:u w:val="single"/>
        </w:rPr>
        <w:t xml:space="preserve">2. </w:t>
      </w:r>
      <w:r w:rsidRPr="00BA0882">
        <w:rPr>
          <w:b/>
          <w:u w:val="single"/>
        </w:rPr>
        <w:t xml:space="preserve">blok </w:t>
      </w:r>
      <w:r w:rsidR="00BA0882" w:rsidRPr="00BA0882">
        <w:rPr>
          <w:b/>
          <w:u w:val="single"/>
        </w:rPr>
        <w:t>–</w:t>
      </w:r>
      <w:r w:rsidRPr="00BA0882">
        <w:rPr>
          <w:b/>
          <w:u w:val="single"/>
        </w:rPr>
        <w:t xml:space="preserve"> </w:t>
      </w:r>
      <w:r w:rsidR="00A62503" w:rsidRPr="00BA0882">
        <w:rPr>
          <w:b/>
          <w:u w:val="single"/>
        </w:rPr>
        <w:t>Tvorba</w:t>
      </w:r>
      <w:r w:rsidR="00A62503" w:rsidRPr="006D116A">
        <w:rPr>
          <w:b/>
          <w:u w:val="single"/>
        </w:rPr>
        <w:t xml:space="preserve"> definice demokratické kultury</w:t>
      </w:r>
      <w:r w:rsidR="00A62503" w:rsidRPr="008C7BC6">
        <w:rPr>
          <w:b/>
        </w:rPr>
        <w:t xml:space="preserve"> </w:t>
      </w:r>
      <w:r w:rsidR="006D116A">
        <w:t>(cca 20 minut)</w:t>
      </w:r>
      <w:r w:rsidR="00A62503">
        <w:t xml:space="preserve"> </w:t>
      </w:r>
    </w:p>
    <w:p w:rsidR="00A62503" w:rsidRDefault="008C7BC6" w:rsidP="008C7BC6">
      <w:r>
        <w:t>Ú</w:t>
      </w:r>
      <w:r w:rsidR="00A62503">
        <w:t>častní</w:t>
      </w:r>
      <w:r w:rsidR="00BA0882">
        <w:t>ci se rozdělí do menších skupin tak, aby v každé skupině</w:t>
      </w:r>
      <w:r w:rsidR="00A62503">
        <w:t xml:space="preserve"> byl zástupce ze všech zapojených škol (pokud možno). Úkolem skupinky je společn</w:t>
      </w:r>
      <w:r w:rsidR="00CE7112">
        <w:t>ě se zamyslet nad otázkami (10–</w:t>
      </w:r>
      <w:r w:rsidR="00A62503">
        <w:t>15 minut):</w:t>
      </w:r>
    </w:p>
    <w:p w:rsidR="00280A5F" w:rsidRDefault="00A62503" w:rsidP="008353FE">
      <w:pPr>
        <w:pStyle w:val="Odstavecseseznamem"/>
        <w:numPr>
          <w:ilvl w:val="0"/>
          <w:numId w:val="6"/>
        </w:numPr>
      </w:pPr>
      <w:r>
        <w:t>Jaká definice, část definice, které jste slyšeli prezentovat, vás zaujala a proč?</w:t>
      </w:r>
    </w:p>
    <w:p w:rsidR="00A62503" w:rsidRDefault="00A62503" w:rsidP="008353FE">
      <w:pPr>
        <w:pStyle w:val="Odstavecseseznamem"/>
        <w:numPr>
          <w:ilvl w:val="0"/>
          <w:numId w:val="6"/>
        </w:numPr>
      </w:pPr>
      <w:r>
        <w:t>S jakou definicí (či její částí) se ztotožňujete?</w:t>
      </w:r>
    </w:p>
    <w:p w:rsidR="00A62503" w:rsidRDefault="00A62503" w:rsidP="00A62503">
      <w:r>
        <w:t>Poté, co se skupinky zamyslí nad otázkami, vymyslí společně několik bodů (částí definice), které by ve</w:t>
      </w:r>
      <w:r w:rsidR="008F2AB6">
        <w:t> </w:t>
      </w:r>
      <w:r>
        <w:t>společné definici neměl</w:t>
      </w:r>
      <w:r w:rsidR="00424ABA">
        <w:t>y</w:t>
      </w:r>
      <w:r>
        <w:t xml:space="preserve"> chybět. Jakmile mají skupinky hotovo (cca po dalších 10 minutách), prezentují své nápady, lektor je zapisuje na flip. </w:t>
      </w:r>
    </w:p>
    <w:p w:rsidR="00A62503" w:rsidRDefault="00A62503" w:rsidP="00A62503">
      <w:r w:rsidRPr="009818B3">
        <w:rPr>
          <w:b/>
          <w:color w:val="FF0000"/>
        </w:rPr>
        <w:t>Metodická poznámka:</w:t>
      </w:r>
      <w:r>
        <w:t xml:space="preserve"> Je možné, že v průběhu se některé skupinky ztotožní s nápady skupinky jiné, či jejich nápad doplní o část svého apod. Vždy je třeba, aby na flipu bylo napsáno pouze to, s čím souhlasí všichni (konsenzuální rozhodnutí, viz níže téma č. 5 „Facilitace“). Je možné rovněž nejprve napsat všechny nápady a poté společně vybrat ty, na kterých se shodne celá skupina.</w:t>
      </w:r>
    </w:p>
    <w:p w:rsidR="00A62503" w:rsidRDefault="00A62503" w:rsidP="00A62503">
      <w:r>
        <w:t>Z napsaných nápadů následně společně vytvoříme jednu definici toho, co je demokratická kultura.</w:t>
      </w:r>
    </w:p>
    <w:p w:rsidR="00A62503" w:rsidRDefault="00A62503" w:rsidP="00A62503">
      <w:r w:rsidRPr="009818B3">
        <w:rPr>
          <w:b/>
          <w:color w:val="FF0000"/>
        </w:rPr>
        <w:t>Metodická poznámka:</w:t>
      </w:r>
      <w:r>
        <w:rPr>
          <w:b/>
          <w:color w:val="FF0000"/>
        </w:rPr>
        <w:t xml:space="preserve"> </w:t>
      </w:r>
      <w:r>
        <w:t>Všechny školní týmy, které byly zapojeny do ověření programu, se shodl</w:t>
      </w:r>
      <w:r w:rsidR="00424ABA">
        <w:t>y</w:t>
      </w:r>
      <w:r>
        <w:t xml:space="preserve"> na</w:t>
      </w:r>
      <w:r w:rsidR="008F2AB6">
        <w:t> </w:t>
      </w:r>
      <w:r>
        <w:t xml:space="preserve">tom, že se jim líbí definice, kterou jsme pro ně připravili jako inspiraci v části portfolia </w:t>
      </w:r>
      <w:r w:rsidRPr="005D1C22">
        <w:t>A: 2. Analýza stavu a potřeb školy</w:t>
      </w:r>
      <w:r w:rsidR="00042640">
        <w:t xml:space="preserve">. </w:t>
      </w:r>
      <w:r>
        <w:t>Proto jsme nakonec „Tvorbu definice de</w:t>
      </w:r>
      <w:r w:rsidR="00E57122">
        <w:t>mokratické kultury“ vynechali a </w:t>
      </w:r>
      <w:r>
        <w:t>ušetřený čas využili k delšímu sdílení (viz níže). Přesto jsme se rozhodli tuto část do</w:t>
      </w:r>
      <w:r w:rsidR="00E57122">
        <w:t xml:space="preserve"> finální verze metodiky zařadit</w:t>
      </w:r>
      <w:r>
        <w:t xml:space="preserve"> jako inspiraci v případě, že se zapojené týmy neshodnou. </w:t>
      </w:r>
    </w:p>
    <w:p w:rsidR="00A62503" w:rsidRDefault="00A62503" w:rsidP="00A62503">
      <w:pPr>
        <w:ind w:firstLine="708"/>
      </w:pPr>
      <w:r w:rsidRPr="00AD139E">
        <w:rPr>
          <w:b/>
        </w:rPr>
        <w:t>Definice demokratické kultury</w:t>
      </w:r>
      <w:r>
        <w:t>, na které jsme se shodli, zní:</w:t>
      </w:r>
    </w:p>
    <w:p w:rsidR="00A62503" w:rsidRDefault="00A62503" w:rsidP="00BA0882">
      <w:pPr>
        <w:spacing w:after="0"/>
      </w:pPr>
      <w:r>
        <w:t>„Demokracie v sobě skrývá více než pouhý seznam demokratických institucí. Správně fungující demokracie je do velké míry závislá na rozvinuté demokratické občanské společnosti. Demokracie sice nemůže fungovat bez demokratických institucí a zákonů, termín demokratická kultura však podtrhuje skutečnost, že tyto instituce a zákony zároveň nemohou fungovat, pokud nejsou pevně ukotveny v</w:t>
      </w:r>
      <w:r w:rsidR="008F2AB6">
        <w:t> </w:t>
      </w:r>
      <w:r>
        <w:t xml:space="preserve">demokratické kultuře </w:t>
      </w:r>
      <w:r w:rsidR="00BA0882" w:rsidRPr="00A1251B">
        <w:t>–</w:t>
      </w:r>
      <w:r>
        <w:t xml:space="preserve"> v demokratických hodnotách, postojích a postupech. </w:t>
      </w:r>
    </w:p>
    <w:p w:rsidR="00A62503" w:rsidRDefault="00A62503" w:rsidP="00A62503">
      <w:r>
        <w:t>Jaké to jsou? Jedná se zejména o oddanost právnímu systému a ochraně lidských práv, odpovědnost vůči veřejné sféře, přesvědčení, že konflikty je nutné řešit smírnou cestou, uznání a respekt k</w:t>
      </w:r>
      <w:r w:rsidR="008F2AB6">
        <w:t> </w:t>
      </w:r>
      <w:r>
        <w:t>odlišnostem, ochotu vyjadřovat a obhajovat vlastní názor, ochotu naslouchat názorům ostatních, přesvědčení, že rozhodnutí mají vycházet z názoru většiny, odhodlání chránit práva menšin a ochotu vést dialog s příslušníky jiných kultur. Pojem demokratická kultura také zahrnuje zájem o udržitelnost, kvalitu života a životní prostředí.“ (přeloženo z angl. originálu)</w:t>
      </w:r>
      <w:r>
        <w:rPr>
          <w:rStyle w:val="Znakapoznpodarou"/>
        </w:rPr>
        <w:footnoteReference w:id="8"/>
      </w:r>
    </w:p>
    <w:p w:rsidR="006D116A" w:rsidRPr="006D116A" w:rsidRDefault="006D116A" w:rsidP="006D116A">
      <w:pPr>
        <w:rPr>
          <w:b/>
          <w:u w:val="single"/>
        </w:rPr>
      </w:pPr>
      <w:r w:rsidRPr="006D116A">
        <w:rPr>
          <w:b/>
          <w:u w:val="single"/>
        </w:rPr>
        <w:t>3. blok – Předsta</w:t>
      </w:r>
      <w:r>
        <w:rPr>
          <w:b/>
          <w:u w:val="single"/>
        </w:rPr>
        <w:t xml:space="preserve">vování SWOT analýz </w:t>
      </w:r>
      <w:r w:rsidRPr="006D116A">
        <w:t>(cca 45 min)</w:t>
      </w:r>
    </w:p>
    <w:p w:rsidR="006D116A" w:rsidRDefault="006D116A" w:rsidP="00A62503">
      <w:r>
        <w:t>P</w:t>
      </w:r>
      <w:r w:rsidR="00A62503">
        <w:t>o shodě na</w:t>
      </w:r>
      <w:r w:rsidR="00424ABA">
        <w:t xml:space="preserve">d definicí demokratické kultury </w:t>
      </w:r>
      <w:r w:rsidR="00A62503">
        <w:t>se účastníci vrátí k prezentacím. Tentokrát představují výstupy ze své SWOT analýzy (zadání pro prezentaci viz výše). Ostatní účastníci i lektoři mají možnost se po každé prezentaci doptávat.</w:t>
      </w:r>
    </w:p>
    <w:p w:rsidR="00A62503" w:rsidRPr="009205B7" w:rsidRDefault="00A62503" w:rsidP="00A62503">
      <w:pPr>
        <w:rPr>
          <w:b/>
        </w:rPr>
      </w:pPr>
      <w:r w:rsidRPr="009205B7">
        <w:rPr>
          <w:b/>
        </w:rPr>
        <w:t>S</w:t>
      </w:r>
      <w:r>
        <w:rPr>
          <w:b/>
        </w:rPr>
        <w:t xml:space="preserve">dílení dosavadního </w:t>
      </w:r>
      <w:r w:rsidRPr="009205B7">
        <w:rPr>
          <w:b/>
        </w:rPr>
        <w:t>zapojení žáků</w:t>
      </w:r>
      <w:r>
        <w:rPr>
          <w:b/>
        </w:rPr>
        <w:t xml:space="preserve"> </w:t>
      </w:r>
      <w:r w:rsidRPr="009205B7">
        <w:t>(ve zbytku času)</w:t>
      </w:r>
      <w:r>
        <w:t>: Zde týmy volně sdílí, jakým způsobem zatím zapojil</w:t>
      </w:r>
      <w:r w:rsidR="00424ABA">
        <w:t>y</w:t>
      </w:r>
      <w:r>
        <w:t xml:space="preserve"> žáky do SWOT analýzy, případně jaké mají další plány.</w:t>
      </w:r>
    </w:p>
    <w:p w:rsidR="00A62503" w:rsidRDefault="00A62503" w:rsidP="00A62503">
      <w:r w:rsidRPr="009818B3">
        <w:rPr>
          <w:b/>
          <w:color w:val="FF0000"/>
        </w:rPr>
        <w:lastRenderedPageBreak/>
        <w:t>Metodická poznámka:</w:t>
      </w:r>
      <w:r>
        <w:rPr>
          <w:b/>
          <w:color w:val="FF0000"/>
        </w:rPr>
        <w:t xml:space="preserve"> </w:t>
      </w:r>
      <w:r w:rsidRPr="00CA0460">
        <w:t>V případě, že</w:t>
      </w:r>
      <w:r>
        <w:t xml:space="preserve"> se vám nedostává času, je možné tuto část vynechat. Je velmi pravděpodobné, že účastníci řeknou o způsobu zapojení žáků již při představení SWOT analýz. Na</w:t>
      </w:r>
      <w:r w:rsidR="008F2AB6">
        <w:t> </w:t>
      </w:r>
      <w:r>
        <w:t>sdílení zkušeností však nezapomínejte, pedagogové ho vždy hodnotí jako velmi přínosné a je to zajímav</w:t>
      </w:r>
      <w:r w:rsidR="008109F0">
        <w:t>ý zdroj inspirace i pro lektory</w:t>
      </w:r>
      <w:r>
        <w:t>.</w:t>
      </w:r>
    </w:p>
    <w:p w:rsidR="00AF31D3" w:rsidRDefault="00AF31D3" w:rsidP="00A62503"/>
    <w:p w:rsidR="00A62503" w:rsidRPr="00347220" w:rsidRDefault="00A62503" w:rsidP="00A62503">
      <w:pPr>
        <w:rPr>
          <w:sz w:val="24"/>
        </w:rPr>
      </w:pPr>
      <w:r w:rsidRPr="00347220">
        <w:rPr>
          <w:b/>
          <w:sz w:val="24"/>
        </w:rPr>
        <w:t xml:space="preserve">3.2.3 Téma č. 3 „Regionální večer a Demokratická kultura s hostem“ </w:t>
      </w:r>
      <w:r w:rsidR="00E57122">
        <w:rPr>
          <w:sz w:val="24"/>
        </w:rPr>
        <w:t>– 1,5 hodiny (2 </w:t>
      </w:r>
      <w:r w:rsidRPr="00347220">
        <w:rPr>
          <w:sz w:val="24"/>
        </w:rPr>
        <w:t>vyučovací hodiny)</w:t>
      </w:r>
    </w:p>
    <w:p w:rsidR="00A62503" w:rsidRDefault="00347220" w:rsidP="00A62503">
      <w:r>
        <w:t>Účastníci (včetně lektorů</w:t>
      </w:r>
      <w:r w:rsidR="00A62503">
        <w:t>) v příjemné atmosféře „kavárny“ sdílí informace o regionu</w:t>
      </w:r>
      <w:r w:rsidR="00A62503" w:rsidRPr="00651EAF">
        <w:t xml:space="preserve">, ze </w:t>
      </w:r>
      <w:r w:rsidR="00E57122" w:rsidRPr="00651EAF">
        <w:t>kterého přijeli</w:t>
      </w:r>
      <w:r w:rsidR="00265B9E" w:rsidRPr="00651EAF">
        <w:t xml:space="preserve"> a </w:t>
      </w:r>
      <w:r w:rsidR="00E57122" w:rsidRPr="00651EAF">
        <w:t>jeho specifikách</w:t>
      </w:r>
      <w:r w:rsidR="00651EAF" w:rsidRPr="00651EAF">
        <w:t>,</w:t>
      </w:r>
      <w:r w:rsidR="00265B9E" w:rsidRPr="00651EAF">
        <w:t xml:space="preserve"> </w:t>
      </w:r>
      <w:r w:rsidR="00A62503" w:rsidRPr="00651EAF">
        <w:t>a představí</w:t>
      </w:r>
      <w:r w:rsidR="00A62503">
        <w:t xml:space="preserve"> také regionální produkty (nejlé</w:t>
      </w:r>
      <w:r w:rsidR="00265B9E">
        <w:t>pe potraviny). Celý večer je na </w:t>
      </w:r>
      <w:r w:rsidR="00A62503">
        <w:t>místě přítomen host, který rovněž představí region, ze kterého přijel. H</w:t>
      </w:r>
      <w:r w:rsidR="00265B9E">
        <w:t>ost následně v moderované diskus</w:t>
      </w:r>
      <w:r w:rsidR="00A62503">
        <w:t>i povídá na téma „demokratická kultura“.</w:t>
      </w:r>
    </w:p>
    <w:p w:rsidR="00A62503" w:rsidRDefault="00A62503" w:rsidP="00A62503">
      <w:pPr>
        <w:rPr>
          <w:u w:val="single"/>
        </w:rPr>
      </w:pPr>
      <w:r>
        <w:rPr>
          <w:u w:val="single"/>
        </w:rPr>
        <w:t>Metody</w:t>
      </w:r>
      <w:r w:rsidR="00280A5F">
        <w:rPr>
          <w:u w:val="single"/>
        </w:rPr>
        <w:t>, formy</w:t>
      </w:r>
    </w:p>
    <w:p w:rsidR="00A62503" w:rsidRDefault="00A62503" w:rsidP="008353FE">
      <w:pPr>
        <w:pStyle w:val="Odstavecseseznamem"/>
        <w:numPr>
          <w:ilvl w:val="0"/>
          <w:numId w:val="6"/>
        </w:numPr>
      </w:pPr>
      <w:r>
        <w:t>sdílení</w:t>
      </w:r>
    </w:p>
    <w:p w:rsidR="00A62503" w:rsidRDefault="00A62503" w:rsidP="008353FE">
      <w:pPr>
        <w:pStyle w:val="Odstavecseseznamem"/>
        <w:numPr>
          <w:ilvl w:val="0"/>
          <w:numId w:val="6"/>
        </w:numPr>
      </w:pPr>
      <w:r>
        <w:t xml:space="preserve">moderovaná diskuse </w:t>
      </w:r>
    </w:p>
    <w:p w:rsidR="00616B55" w:rsidRPr="006367B6" w:rsidRDefault="00616B55" w:rsidP="00616B55">
      <w:pPr>
        <w:rPr>
          <w:u w:val="single"/>
        </w:rPr>
      </w:pPr>
      <w:r w:rsidRPr="006367B6">
        <w:rPr>
          <w:u w:val="single"/>
        </w:rPr>
        <w:t>Cíl/e</w:t>
      </w:r>
    </w:p>
    <w:p w:rsidR="00616B55" w:rsidRDefault="00616B55" w:rsidP="00616B55">
      <w:pPr>
        <w:pStyle w:val="Odstavecseseznamem"/>
        <w:numPr>
          <w:ilvl w:val="0"/>
          <w:numId w:val="6"/>
        </w:numPr>
      </w:pPr>
      <w:r w:rsidRPr="006367B6">
        <w:t>Účastníci</w:t>
      </w:r>
      <w:r>
        <w:t xml:space="preserve"> zažijí příjemný večer</w:t>
      </w:r>
      <w:r w:rsidR="00D06A09">
        <w:t>.</w:t>
      </w:r>
    </w:p>
    <w:p w:rsidR="00616B55" w:rsidRDefault="00616B55" w:rsidP="00616B55">
      <w:pPr>
        <w:pStyle w:val="Odstavecseseznamem"/>
        <w:numPr>
          <w:ilvl w:val="0"/>
          <w:numId w:val="6"/>
        </w:numPr>
      </w:pPr>
      <w:r>
        <w:t xml:space="preserve">Účastníci mají možnost diskutovat se zajímavým hostem </w:t>
      </w:r>
      <w:r w:rsidR="00D06A09">
        <w:t>o tématu demokratické kultury a </w:t>
      </w:r>
      <w:r>
        <w:t>hlouběji se tak na něj naladit</w:t>
      </w:r>
      <w:r w:rsidR="00D06A09">
        <w:t>.</w:t>
      </w:r>
    </w:p>
    <w:p w:rsidR="00A62503" w:rsidRDefault="00A62503" w:rsidP="00A62503">
      <w:pPr>
        <w:rPr>
          <w:u w:val="single"/>
        </w:rPr>
      </w:pPr>
      <w:r>
        <w:rPr>
          <w:u w:val="single"/>
        </w:rPr>
        <w:t>Pomůcky</w:t>
      </w:r>
    </w:p>
    <w:p w:rsidR="00A62503" w:rsidRDefault="00A62503" w:rsidP="008353FE">
      <w:pPr>
        <w:pStyle w:val="Odstavecseseznamem"/>
        <w:numPr>
          <w:ilvl w:val="0"/>
          <w:numId w:val="6"/>
        </w:numPr>
      </w:pPr>
      <w:r>
        <w:t>materiál pro úpravu místnosti jako „kavárny“</w:t>
      </w:r>
    </w:p>
    <w:p w:rsidR="00A62503" w:rsidRDefault="00A62503" w:rsidP="008353FE">
      <w:pPr>
        <w:pStyle w:val="Odstavecseseznamem"/>
        <w:numPr>
          <w:ilvl w:val="0"/>
          <w:numId w:val="6"/>
        </w:numPr>
      </w:pPr>
      <w:r>
        <w:t>regionální výrobky</w:t>
      </w:r>
    </w:p>
    <w:p w:rsidR="00A62503" w:rsidRDefault="00F73E90" w:rsidP="008353FE">
      <w:pPr>
        <w:pStyle w:val="Odstavecseseznamem"/>
        <w:numPr>
          <w:ilvl w:val="0"/>
          <w:numId w:val="6"/>
        </w:numPr>
      </w:pPr>
      <w:r>
        <w:t>drobné občerstvení, káva, čaj</w:t>
      </w:r>
      <w:r w:rsidR="00A62503">
        <w:t xml:space="preserve"> apod.</w:t>
      </w:r>
    </w:p>
    <w:p w:rsidR="00A62503" w:rsidRDefault="00A62503" w:rsidP="008353FE">
      <w:pPr>
        <w:pStyle w:val="Odstavecseseznamem"/>
        <w:numPr>
          <w:ilvl w:val="0"/>
          <w:numId w:val="6"/>
        </w:numPr>
      </w:pPr>
      <w:r>
        <w:t>sada otázek pro hosta</w:t>
      </w:r>
    </w:p>
    <w:p w:rsidR="00A62503" w:rsidRDefault="00A62503" w:rsidP="008353FE">
      <w:pPr>
        <w:pStyle w:val="Odstavecseseznamem"/>
        <w:numPr>
          <w:ilvl w:val="0"/>
          <w:numId w:val="6"/>
        </w:numPr>
      </w:pPr>
      <w:r>
        <w:t>form</w:t>
      </w:r>
      <w:r w:rsidR="008109F0">
        <w:t>álnější oblečení pro moderátora</w:t>
      </w:r>
      <w:r>
        <w:t xml:space="preserve"> večera i ostatní lektory</w:t>
      </w:r>
    </w:p>
    <w:p w:rsidR="00A62503" w:rsidRDefault="00A62503" w:rsidP="008353FE">
      <w:pPr>
        <w:pStyle w:val="Odstavecseseznamem"/>
        <w:numPr>
          <w:ilvl w:val="0"/>
          <w:numId w:val="6"/>
        </w:numPr>
      </w:pPr>
      <w:r>
        <w:t>technika na přehrání části rozhovoru (viz níže)</w:t>
      </w:r>
    </w:p>
    <w:p w:rsidR="00A62503" w:rsidRDefault="00A62503" w:rsidP="00A62503">
      <w:pPr>
        <w:rPr>
          <w:u w:val="single"/>
        </w:rPr>
      </w:pPr>
      <w:r>
        <w:rPr>
          <w:u w:val="single"/>
        </w:rPr>
        <w:t>Podrobně rozpracovaný obsah</w:t>
      </w:r>
    </w:p>
    <w:p w:rsidR="00A62503" w:rsidRDefault="00A62503" w:rsidP="00A62503">
      <w:r>
        <w:t>Lektoři připraví místnost pro program tak, aby budila příjemný doj</w:t>
      </w:r>
      <w:r w:rsidR="00F73E90">
        <w:t>em „kavárny/čajovny/vinárny“ se </w:t>
      </w:r>
      <w:r>
        <w:t>svíčkami a drobným občerstvením na stolcích. Kavárenské stolky jsou uspořádány tak, aby všichni dobře viděli na stolek, u kterého bude sedět host s moderátorem. V místnosti je rovněž technika na</w:t>
      </w:r>
      <w:r w:rsidR="008F2AB6">
        <w:t> </w:t>
      </w:r>
      <w:r>
        <w:t xml:space="preserve">přehrání části rozhovoru (viz níže). </w:t>
      </w:r>
    </w:p>
    <w:p w:rsidR="00A62503" w:rsidRDefault="00A62503" w:rsidP="00A62503">
      <w:r>
        <w:t>Když je vše připraveno, jeden lektor oblečený jako „uvaděč“ pustí účastníky dovnitř, ukáže jim, kam si mohou sednout. Druhý lektor „číšník“, nabídne účastníkům kávu, čaj, vodu apod.</w:t>
      </w:r>
    </w:p>
    <w:p w:rsidR="00A62503" w:rsidRDefault="00A62503" w:rsidP="00A62503">
      <w:r>
        <w:t>Lektor „moderátor“ již sedí společně</w:t>
      </w:r>
      <w:r w:rsidR="00F73E90">
        <w:t xml:space="preserve"> s hostem</w:t>
      </w:r>
      <w:r>
        <w:t xml:space="preserve"> u stolku a čekají, až se všichni posadí a jsou obslouženi (oba mají rovněž na stolku ob</w:t>
      </w:r>
      <w:r w:rsidR="00AD5292">
        <w:t>čerstvení a zvolený druh nápoje)</w:t>
      </w:r>
      <w:r>
        <w:t>.</w:t>
      </w:r>
    </w:p>
    <w:p w:rsidR="00A62503" w:rsidRDefault="00A62503" w:rsidP="00A62503">
      <w:r>
        <w:t>Moderátor všechny přivítá v kavárně (UBUNTU kavárně), představí hosta a prozradí jim, co je čeká (viz popis níže).</w:t>
      </w:r>
    </w:p>
    <w:p w:rsidR="006D116A" w:rsidRPr="006D116A" w:rsidRDefault="006D116A" w:rsidP="006D116A">
      <w:pPr>
        <w:rPr>
          <w:u w:val="single"/>
        </w:rPr>
      </w:pPr>
      <w:r w:rsidRPr="006D116A">
        <w:rPr>
          <w:b/>
          <w:u w:val="single"/>
        </w:rPr>
        <w:t xml:space="preserve">1. blok </w:t>
      </w:r>
      <w:r w:rsidR="00347220" w:rsidRPr="00347220">
        <w:rPr>
          <w:sz w:val="24"/>
          <w:u w:val="single"/>
        </w:rPr>
        <w:t>–</w:t>
      </w:r>
      <w:r>
        <w:rPr>
          <w:b/>
          <w:u w:val="single"/>
        </w:rPr>
        <w:t xml:space="preserve"> </w:t>
      </w:r>
      <w:r w:rsidR="00347220">
        <w:rPr>
          <w:b/>
          <w:u w:val="single"/>
        </w:rPr>
        <w:t xml:space="preserve">Představení regionů </w:t>
      </w:r>
      <w:r w:rsidR="00A62503" w:rsidRPr="006D116A">
        <w:rPr>
          <w:b/>
          <w:u w:val="single"/>
        </w:rPr>
        <w:t xml:space="preserve">a regionálních </w:t>
      </w:r>
      <w:r w:rsidR="00347220">
        <w:rPr>
          <w:b/>
          <w:u w:val="single"/>
        </w:rPr>
        <w:t xml:space="preserve">produktů </w:t>
      </w:r>
      <w:r w:rsidRPr="006D116A">
        <w:t>(cca 30 minut)</w:t>
      </w:r>
      <w:r w:rsidR="00A62503" w:rsidRPr="006D116A">
        <w:rPr>
          <w:u w:val="single"/>
        </w:rPr>
        <w:t xml:space="preserve"> </w:t>
      </w:r>
    </w:p>
    <w:p w:rsidR="00A62503" w:rsidRDefault="006D116A" w:rsidP="006D116A">
      <w:r>
        <w:t>V</w:t>
      </w:r>
      <w:r w:rsidR="00A62503">
        <w:t>šechny týmy představí své regiony a školy a dají ostatním ochutnat svoji regi</w:t>
      </w:r>
      <w:r w:rsidR="00AF7245">
        <w:t>onální potravinu, případně ukážou</w:t>
      </w:r>
      <w:r w:rsidR="00A62503">
        <w:t xml:space="preserve"> jiný regionální produkt. To samé udělají i lektoři, případně host. </w:t>
      </w:r>
    </w:p>
    <w:p w:rsidR="00740E91" w:rsidRDefault="00A62503" w:rsidP="006D116A">
      <w:r w:rsidRPr="002778DD">
        <w:rPr>
          <w:b/>
          <w:color w:val="FF0000"/>
        </w:rPr>
        <w:lastRenderedPageBreak/>
        <w:t>Metodická poznámka:</w:t>
      </w:r>
      <w:r w:rsidRPr="002778DD">
        <w:rPr>
          <w:b/>
        </w:rPr>
        <w:t xml:space="preserve"> </w:t>
      </w:r>
      <w:r w:rsidRPr="002778DD">
        <w:t>Informaci o tom</w:t>
      </w:r>
      <w:r>
        <w:t>, že účastníci mají přivézt regionální produkt, je třeba dát vědět před seminářem. Hosta bychom měli</w:t>
      </w:r>
      <w:r w:rsidR="00764166">
        <w:t xml:space="preserve"> informovat</w:t>
      </w:r>
      <w:r>
        <w:t xml:space="preserve"> o tom, že něco takového proběhne</w:t>
      </w:r>
      <w:r w:rsidR="00AF282E">
        <w:t>,</w:t>
      </w:r>
      <w:r>
        <w:t xml:space="preserve"> </w:t>
      </w:r>
      <w:r w:rsidR="00764166">
        <w:t>aby si </w:t>
      </w:r>
      <w:r>
        <w:t xml:space="preserve">rozmyslel, jestli jen představí svůj region nebo přiveze i regionální výrobek. Pokud bychom to neudělali, mohli bychom hosta dostat do rozpaků. </w:t>
      </w:r>
    </w:p>
    <w:p w:rsidR="00740E91" w:rsidRDefault="00740E91" w:rsidP="006D116A"/>
    <w:p w:rsidR="006D116A" w:rsidRDefault="006D116A" w:rsidP="006D116A">
      <w:r w:rsidRPr="006D116A">
        <w:rPr>
          <w:b/>
          <w:u w:val="single"/>
        </w:rPr>
        <w:t xml:space="preserve">2. blok </w:t>
      </w:r>
      <w:r w:rsidR="00347220" w:rsidRPr="00347220">
        <w:rPr>
          <w:sz w:val="24"/>
          <w:u w:val="single"/>
        </w:rPr>
        <w:t>–</w:t>
      </w:r>
      <w:r w:rsidRPr="006D116A">
        <w:rPr>
          <w:b/>
          <w:u w:val="single"/>
        </w:rPr>
        <w:t xml:space="preserve"> </w:t>
      </w:r>
      <w:r w:rsidR="00A62503" w:rsidRPr="006D116A">
        <w:rPr>
          <w:b/>
          <w:u w:val="single"/>
        </w:rPr>
        <w:t>Moderovaná diskuse s</w:t>
      </w:r>
      <w:r w:rsidRPr="006D116A">
        <w:rPr>
          <w:b/>
          <w:u w:val="single"/>
        </w:rPr>
        <w:t> </w:t>
      </w:r>
      <w:r w:rsidR="00A62503" w:rsidRPr="006D116A">
        <w:rPr>
          <w:b/>
          <w:u w:val="single"/>
        </w:rPr>
        <w:t>hostem</w:t>
      </w:r>
      <w:r>
        <w:t xml:space="preserve"> (cca 60 minut)</w:t>
      </w:r>
      <w:r w:rsidR="00A62503">
        <w:t xml:space="preserve"> </w:t>
      </w:r>
    </w:p>
    <w:p w:rsidR="00A62503" w:rsidRDefault="00042640" w:rsidP="006D116A">
      <w:r>
        <w:t>K</w:t>
      </w:r>
      <w:r w:rsidR="00A62503">
        <w:t xml:space="preserve">dyž všichni představí své regiony a v klidu ochutnávají produkty, nastává čas na navození atmosféry pro povídání o demokratické kultuře, UBUNTU. </w:t>
      </w:r>
      <w:r>
        <w:t>Můžeme pustit například krátký rozhovor na téma</w:t>
      </w:r>
      <w:r w:rsidR="00A62503" w:rsidRPr="00E33F70">
        <w:t xml:space="preserve"> </w:t>
      </w:r>
      <w:r>
        <w:t>„</w:t>
      </w:r>
      <w:r w:rsidR="00A62503" w:rsidRPr="00E33F70">
        <w:t>Co znamená ubuntu v africké filozofii?</w:t>
      </w:r>
      <w:r w:rsidR="00A62503">
        <w:t xml:space="preserve">“ </w:t>
      </w:r>
      <w:r w:rsidR="00653BCA">
        <w:t xml:space="preserve">(např. </w:t>
      </w:r>
      <w:r w:rsidR="00653BCA" w:rsidRPr="009C4537">
        <w:t>5.3.2. Materiály k části 3.2.3 Téma č. 3 „Regionální večer a Demokratická kultura s hostem“</w:t>
      </w:r>
      <w:r w:rsidR="00653BCA">
        <w:t>).</w:t>
      </w:r>
    </w:p>
    <w:p w:rsidR="00A62503" w:rsidRDefault="00A62503" w:rsidP="00A62503">
      <w:r>
        <w:t>Po p</w:t>
      </w:r>
      <w:r w:rsidR="0076679D">
        <w:t xml:space="preserve">oslechu </w:t>
      </w:r>
      <w:r>
        <w:t>navážeme ještě citátem arcibiskupa Desmonda Tutu</w:t>
      </w:r>
      <w:r w:rsidR="00AF282E">
        <w:t>: „</w:t>
      </w:r>
      <w:r w:rsidR="004A34B4">
        <w:t>Osoba s ubuntu je otevřená a </w:t>
      </w:r>
      <w:r w:rsidRPr="00A46AAE">
        <w:t>přístupná ostatním, dodává jistotu a sebevědomí druhým, necítí se ohrožena tím, že jsou jiní schopní a dobří, protože on či ona má sám v sobě jistotu, která pochází z vědomí, že patří do většího celku a že slábne, když jiní slábnou nebo jsou pokořeni, když jsou jiní mučeni nebo utlačováni.”</w:t>
      </w:r>
    </w:p>
    <w:p w:rsidR="00A62503" w:rsidRDefault="00A62503" w:rsidP="00A62503">
      <w:r>
        <w:t>Poté navážeme konkrétnějším tématem demokrat</w:t>
      </w:r>
      <w:r w:rsidR="004A34B4">
        <w:t>ické kultury, a to „demokratickou kulturou</w:t>
      </w:r>
      <w:r>
        <w:t xml:space="preserve"> v rozhodovacích procesech“. </w:t>
      </w:r>
    </w:p>
    <w:p w:rsidR="00A62503" w:rsidRDefault="00A62503" w:rsidP="00A62503">
      <w:r w:rsidRPr="00A46AAE">
        <w:rPr>
          <w:b/>
          <w:color w:val="FF0000"/>
        </w:rPr>
        <w:t>Metodická poznámka:</w:t>
      </w:r>
      <w:r w:rsidRPr="00A46AAE">
        <w:rPr>
          <w:b/>
        </w:rPr>
        <w:t xml:space="preserve"> </w:t>
      </w:r>
      <w:r w:rsidR="00AF282E">
        <w:t>J</w:t>
      </w:r>
      <w:r w:rsidRPr="001329AF">
        <w:t xml:space="preserve">e vhodné si </w:t>
      </w:r>
      <w:r>
        <w:t xml:space="preserve">určit </w:t>
      </w:r>
      <w:r w:rsidRPr="001329AF">
        <w:t>konkrétní</w:t>
      </w:r>
      <w:r w:rsidRPr="00A46AAE">
        <w:t xml:space="preserve"> (specifičtější</w:t>
      </w:r>
      <w:r>
        <w:t>)</w:t>
      </w:r>
      <w:r w:rsidRPr="00A46AAE">
        <w:t xml:space="preserve"> té</w:t>
      </w:r>
      <w:r w:rsidR="004A34B4">
        <w:t>ma</w:t>
      </w:r>
      <w:r>
        <w:t xml:space="preserve"> než jen demokratická kultura, abychom se s hostem mohli bavit o konkrétních věcech, jeho zkušenostech atd. Pokud byste nesehnali vhodného (zajímavého, komunikativního a otevřeného) hosta, jistě najdete jiné konkrétní téma, které se bude týkat demokratické kultury i </w:t>
      </w:r>
      <w:r w:rsidR="00AF282E">
        <w:t xml:space="preserve">dalšího </w:t>
      </w:r>
      <w:r>
        <w:t>hosta, kterého můžete pozvat.</w:t>
      </w:r>
    </w:p>
    <w:p w:rsidR="00A62503" w:rsidRPr="00A46AAE" w:rsidRDefault="00A62503" w:rsidP="00A62503">
      <w:r>
        <w:t>Představíme hosta, včetně výčtu jeho zkušeností, aby účastníci věděli, proč je k tomuto tématu host pozván</w:t>
      </w:r>
      <w:r w:rsidR="004A34B4">
        <w:t>,</w:t>
      </w:r>
      <w:r>
        <w:t xml:space="preserve"> a hned položíme první otázku a postupně navazujeme dalšími. Průběžně necháme účastníky pokládat vlastní otázky a doptávat se. </w:t>
      </w:r>
    </w:p>
    <w:p w:rsidR="00A62503" w:rsidRDefault="00A62503" w:rsidP="00A62503">
      <w:r w:rsidRPr="00A46AAE">
        <w:rPr>
          <w:b/>
          <w:color w:val="FF0000"/>
        </w:rPr>
        <w:t>Metodická poznámka:</w:t>
      </w:r>
      <w:r>
        <w:rPr>
          <w:b/>
          <w:color w:val="FF0000"/>
        </w:rPr>
        <w:t xml:space="preserve"> </w:t>
      </w:r>
      <w:r w:rsidRPr="00573FC5">
        <w:t>O</w:t>
      </w:r>
      <w:r w:rsidR="00AF282E">
        <w:t xml:space="preserve">tázky </w:t>
      </w:r>
      <w:r>
        <w:t>n</w:t>
      </w:r>
      <w:r w:rsidR="004A34B4">
        <w:t>astavíme hostu přesně „na míru“</w:t>
      </w:r>
      <w:r>
        <w:t xml:space="preserve"> podle toho, ve které oblasti rozhodovacích procesů</w:t>
      </w:r>
      <w:r w:rsidR="00AF282E">
        <w:t xml:space="preserve"> </w:t>
      </w:r>
      <w:r>
        <w:t>je znalý</w:t>
      </w:r>
      <w:r w:rsidR="00AF282E">
        <w:t>. O</w:t>
      </w:r>
      <w:r>
        <w:t>tázk</w:t>
      </w:r>
      <w:r w:rsidR="00AF282E">
        <w:t>y</w:t>
      </w:r>
      <w:r>
        <w:t xml:space="preserve"> s ním dopředu zkonzultujeme, aby jasně věděl, kterým směrem chceme rozhovor vést. Musíme počítat s tím, že při rozhovo</w:t>
      </w:r>
      <w:r w:rsidR="004A34B4">
        <w:t>ru a v interakci s účastníky se </w:t>
      </w:r>
      <w:r>
        <w:t>otázek nebudeme moci 100% držet, ale pomohou nám (moderá</w:t>
      </w:r>
      <w:r w:rsidR="004A34B4">
        <w:t>torovi) držet linii rozhovoru a </w:t>
      </w:r>
      <w:r>
        <w:t>poskytnou nám základ pro případné přeformulování (doplnění) otázek</w:t>
      </w:r>
      <w:r w:rsidR="00AF282E">
        <w:t>, čímž</w:t>
      </w:r>
      <w:r>
        <w:t xml:space="preserve"> snížíme naši nervozitu při moderování. </w:t>
      </w:r>
    </w:p>
    <w:p w:rsidR="00A62503" w:rsidRDefault="00A62503" w:rsidP="00A62503">
      <w:r>
        <w:t>Na závěr večera poděkujeme hostu i účastníků</w:t>
      </w:r>
      <w:r w:rsidR="004A34B4">
        <w:t>m</w:t>
      </w:r>
      <w:r>
        <w:t xml:space="preserve"> a popřejeme všem dobrou noc. </w:t>
      </w:r>
    </w:p>
    <w:p w:rsidR="00A62503" w:rsidRPr="00347220" w:rsidRDefault="00A62503" w:rsidP="00A62503">
      <w:pPr>
        <w:rPr>
          <w:sz w:val="24"/>
        </w:rPr>
      </w:pPr>
      <w:r w:rsidRPr="00347220">
        <w:rPr>
          <w:b/>
          <w:sz w:val="24"/>
        </w:rPr>
        <w:t xml:space="preserve">3.2.4 Téma č. 4 „Projektová výuka prakticky“ </w:t>
      </w:r>
      <w:r w:rsidRPr="00347220">
        <w:rPr>
          <w:sz w:val="24"/>
        </w:rPr>
        <w:t>– 3,5 hodiny (4,67 vyučovacích hodin)</w:t>
      </w:r>
    </w:p>
    <w:p w:rsidR="00A62503" w:rsidRDefault="00A62503" w:rsidP="00A62503">
      <w:r>
        <w:t xml:space="preserve">Účastníci si vyzkouší splnit úkol nastavený tak, aby si </w:t>
      </w:r>
      <w:r w:rsidR="00976F49">
        <w:t xml:space="preserve">zažili </w:t>
      </w:r>
      <w:r>
        <w:t>všechny fáze projektové výuky spojené s místně zakotveným učením. Součástí úkolu bude i nečekaný „další“ úkol, kdy si vyzkouší na</w:t>
      </w:r>
      <w:r w:rsidR="004952FA">
        <w:t xml:space="preserve">stavit SMART cíl. Na konci vše </w:t>
      </w:r>
      <w:r>
        <w:t>reflektujeme a ukotvíme teoreticky.</w:t>
      </w:r>
    </w:p>
    <w:p w:rsidR="00A62503" w:rsidRDefault="00A62503" w:rsidP="00A62503">
      <w:pPr>
        <w:rPr>
          <w:u w:val="single"/>
        </w:rPr>
      </w:pPr>
      <w:r>
        <w:rPr>
          <w:u w:val="single"/>
        </w:rPr>
        <w:t>Metody</w:t>
      </w:r>
      <w:r w:rsidR="00280A5F">
        <w:rPr>
          <w:u w:val="single"/>
        </w:rPr>
        <w:t>, formy</w:t>
      </w:r>
    </w:p>
    <w:p w:rsidR="00A62503" w:rsidRDefault="004952FA" w:rsidP="008353FE">
      <w:pPr>
        <w:pStyle w:val="Odstavecseseznamem"/>
        <w:numPr>
          <w:ilvl w:val="0"/>
          <w:numId w:val="6"/>
        </w:numPr>
      </w:pPr>
      <w:r>
        <w:t>p</w:t>
      </w:r>
      <w:r w:rsidR="00A62503">
        <w:t>rojektová výuka</w:t>
      </w:r>
    </w:p>
    <w:p w:rsidR="00A62503" w:rsidRDefault="004952FA" w:rsidP="008353FE">
      <w:pPr>
        <w:pStyle w:val="Odstavecseseznamem"/>
        <w:numPr>
          <w:ilvl w:val="0"/>
          <w:numId w:val="6"/>
        </w:numPr>
      </w:pPr>
      <w:r>
        <w:t>m</w:t>
      </w:r>
      <w:r w:rsidR="00A62503">
        <w:t>ístně zakotvené učení</w:t>
      </w:r>
    </w:p>
    <w:p w:rsidR="00A62503" w:rsidRDefault="004952FA" w:rsidP="008353FE">
      <w:pPr>
        <w:pStyle w:val="Odstavecseseznamem"/>
        <w:numPr>
          <w:ilvl w:val="0"/>
          <w:numId w:val="6"/>
        </w:numPr>
      </w:pPr>
      <w:r>
        <w:t>k</w:t>
      </w:r>
      <w:r w:rsidR="00A62503">
        <w:t>ritické myšlení</w:t>
      </w:r>
    </w:p>
    <w:p w:rsidR="004952FA" w:rsidRDefault="004952FA" w:rsidP="00740E91">
      <w:pPr>
        <w:pStyle w:val="Odstavecseseznamem"/>
        <w:numPr>
          <w:ilvl w:val="0"/>
          <w:numId w:val="6"/>
        </w:numPr>
      </w:pPr>
      <w:r>
        <w:t>t</w:t>
      </w:r>
      <w:r w:rsidR="00A62503">
        <w:t>eoretické ukotvení</w:t>
      </w:r>
    </w:p>
    <w:p w:rsidR="00616B55" w:rsidRPr="00616B55" w:rsidRDefault="00616B55" w:rsidP="00616B55">
      <w:pPr>
        <w:rPr>
          <w:u w:val="single"/>
        </w:rPr>
      </w:pPr>
      <w:r w:rsidRPr="00616B55">
        <w:rPr>
          <w:u w:val="single"/>
        </w:rPr>
        <w:t>Cíl/e</w:t>
      </w:r>
    </w:p>
    <w:p w:rsidR="00616B55" w:rsidRDefault="00616B55" w:rsidP="00616B55">
      <w:pPr>
        <w:pStyle w:val="Odstavecseseznamem"/>
        <w:numPr>
          <w:ilvl w:val="0"/>
          <w:numId w:val="6"/>
        </w:numPr>
      </w:pPr>
      <w:r w:rsidRPr="006367B6">
        <w:t>Účastníci</w:t>
      </w:r>
      <w:r>
        <w:t xml:space="preserve"> se přes místně zakotvené učení seznámí s projektovou výukou.</w:t>
      </w:r>
    </w:p>
    <w:p w:rsidR="00A62503" w:rsidRDefault="00A62503" w:rsidP="00A62503">
      <w:pPr>
        <w:rPr>
          <w:u w:val="single"/>
        </w:rPr>
      </w:pPr>
      <w:r>
        <w:rPr>
          <w:u w:val="single"/>
        </w:rPr>
        <w:lastRenderedPageBreak/>
        <w:t>Pomůcky</w:t>
      </w:r>
    </w:p>
    <w:p w:rsidR="00A62503" w:rsidRDefault="00E945F1" w:rsidP="008353FE">
      <w:pPr>
        <w:pStyle w:val="Odstavecseseznamem"/>
        <w:numPr>
          <w:ilvl w:val="0"/>
          <w:numId w:val="6"/>
        </w:numPr>
      </w:pPr>
      <w:r>
        <w:t>m</w:t>
      </w:r>
      <w:r w:rsidR="00A62503">
        <w:t>otivační text k místu</w:t>
      </w:r>
    </w:p>
    <w:p w:rsidR="00A62503" w:rsidRDefault="00E945F1" w:rsidP="008353FE">
      <w:pPr>
        <w:pStyle w:val="Odstavecseseznamem"/>
        <w:numPr>
          <w:ilvl w:val="0"/>
          <w:numId w:val="6"/>
        </w:numPr>
      </w:pPr>
      <w:r>
        <w:t>m</w:t>
      </w:r>
      <w:r w:rsidR="00A62503">
        <w:t>apy s vyznačenými trasami místa nebo místní q</w:t>
      </w:r>
      <w:r w:rsidR="000D536F">
        <w:t>u</w:t>
      </w:r>
      <w:r w:rsidR="00A62503">
        <w:t xml:space="preserve">esty </w:t>
      </w:r>
    </w:p>
    <w:p w:rsidR="00A62503" w:rsidRDefault="00E945F1" w:rsidP="008353FE">
      <w:pPr>
        <w:pStyle w:val="Odstavecseseznamem"/>
        <w:numPr>
          <w:ilvl w:val="0"/>
          <w:numId w:val="6"/>
        </w:numPr>
      </w:pPr>
      <w:r>
        <w:t>z</w:t>
      </w:r>
      <w:r w:rsidR="00A62503">
        <w:t>adání úkolu pro skupiny</w:t>
      </w:r>
    </w:p>
    <w:p w:rsidR="00A62503" w:rsidRDefault="00E945F1" w:rsidP="008353FE">
      <w:pPr>
        <w:pStyle w:val="Odstavecseseznamem"/>
        <w:numPr>
          <w:ilvl w:val="0"/>
          <w:numId w:val="6"/>
        </w:numPr>
      </w:pPr>
      <w:r>
        <w:t>p</w:t>
      </w:r>
      <w:r w:rsidR="00A62503">
        <w:t>odložky, papíry a tužky na psaní</w:t>
      </w:r>
    </w:p>
    <w:p w:rsidR="00A62503" w:rsidRDefault="00E945F1" w:rsidP="008353FE">
      <w:pPr>
        <w:pStyle w:val="Odstavecseseznamem"/>
        <w:numPr>
          <w:ilvl w:val="0"/>
          <w:numId w:val="6"/>
        </w:numPr>
      </w:pPr>
      <w:r>
        <w:t>f</w:t>
      </w:r>
      <w:r w:rsidR="00A62503">
        <w:t>lipy a flipové papíry</w:t>
      </w:r>
    </w:p>
    <w:p w:rsidR="00A62503" w:rsidRDefault="00E945F1" w:rsidP="008353FE">
      <w:pPr>
        <w:pStyle w:val="Odstavecseseznamem"/>
        <w:numPr>
          <w:ilvl w:val="0"/>
          <w:numId w:val="6"/>
        </w:numPr>
      </w:pPr>
      <w:r>
        <w:t>t</w:t>
      </w:r>
      <w:r w:rsidR="00A62503">
        <w:t>exty k projek</w:t>
      </w:r>
      <w:r w:rsidR="00573821">
        <w:t>tové výuce, SMART cíli a místně</w:t>
      </w:r>
      <w:r w:rsidR="00AF282E">
        <w:t xml:space="preserve"> zakotvenému učení</w:t>
      </w:r>
      <w:r w:rsidR="00573821">
        <w:t xml:space="preserve"> (viz 4.3. Příloha č. 3 – Jaký je rozdíl mezi projektovou a tematickou výukou, 4.4. Příloha č. 4 – Místně zakotvené učení, 4.5. Příloha č. 5 – SMART cíl)</w:t>
      </w:r>
    </w:p>
    <w:p w:rsidR="00A62503" w:rsidRDefault="00A62503" w:rsidP="00A62503">
      <w:pPr>
        <w:rPr>
          <w:u w:val="single"/>
        </w:rPr>
      </w:pPr>
      <w:r>
        <w:rPr>
          <w:u w:val="single"/>
        </w:rPr>
        <w:t>Podrobně rozpracovaný obsah</w:t>
      </w:r>
    </w:p>
    <w:p w:rsidR="006D116A" w:rsidRPr="006D116A" w:rsidRDefault="006D116A" w:rsidP="006D116A">
      <w:pPr>
        <w:rPr>
          <w:b/>
        </w:rPr>
      </w:pPr>
      <w:r w:rsidRPr="006D116A">
        <w:rPr>
          <w:b/>
          <w:u w:val="single"/>
        </w:rPr>
        <w:t>1. blok – Motivace</w:t>
      </w:r>
      <w:r>
        <w:rPr>
          <w:b/>
        </w:rPr>
        <w:t xml:space="preserve"> </w:t>
      </w:r>
      <w:r w:rsidRPr="006D116A">
        <w:t>(cca</w:t>
      </w:r>
      <w:r>
        <w:t xml:space="preserve"> 10 minut)</w:t>
      </w:r>
    </w:p>
    <w:p w:rsidR="00A62503" w:rsidRDefault="00A62503" w:rsidP="00A62503">
      <w:r w:rsidRPr="008A5F78">
        <w:t xml:space="preserve">Přečtěte účastníkům </w:t>
      </w:r>
      <w:r>
        <w:t>text, který popisuje, jak místo vypadá očima a</w:t>
      </w:r>
      <w:r w:rsidR="00E945F1">
        <w:t>utora, či jiný motivační text o </w:t>
      </w:r>
      <w:r>
        <w:t xml:space="preserve">místě, ideálně takový, který vzbuzuje rozpačité pocity. </w:t>
      </w:r>
    </w:p>
    <w:p w:rsidR="006D116A" w:rsidRDefault="006D116A" w:rsidP="006D116A">
      <w:r w:rsidRPr="006D116A">
        <w:rPr>
          <w:b/>
          <w:u w:val="single"/>
        </w:rPr>
        <w:t>2. blok – Poznávání a mapování místa</w:t>
      </w:r>
      <w:r>
        <w:t xml:space="preserve"> (</w:t>
      </w:r>
      <w:r w:rsidR="001D6A52">
        <w:t>cca 1</w:t>
      </w:r>
      <w:r>
        <w:t>5</w:t>
      </w:r>
      <w:r w:rsidR="001D6A52">
        <w:t>0</w:t>
      </w:r>
      <w:r>
        <w:t xml:space="preserve"> </w:t>
      </w:r>
      <w:r w:rsidR="001D6A52">
        <w:t>minut</w:t>
      </w:r>
      <w:r>
        <w:t>)</w:t>
      </w:r>
    </w:p>
    <w:p w:rsidR="00A62503" w:rsidRDefault="00A62503" w:rsidP="00A62503">
      <w:r>
        <w:t xml:space="preserve">Poté řekněte účastníkům příběh o tom, že se vedení obce rozhodlo uspořádat konferenci o místě, která lidem přiblíží, jak </w:t>
      </w:r>
      <w:r w:rsidR="00AF282E">
        <w:t>je možné</w:t>
      </w:r>
      <w:r>
        <w:t>, že v místě stále ještě bydlí lidé a že tu chtějí bydlet,</w:t>
      </w:r>
      <w:r w:rsidR="00AF282E">
        <w:t xml:space="preserve"> protože se jim tu líbí. Co lidé mimo obec o místě nevědí? Co </w:t>
      </w:r>
      <w:r>
        <w:t xml:space="preserve">motivuje místní k životu v Maršově? Cílem konference je prezentace o krásách a zajímavostech Horního Maršova, kterou přednesou skupiny nezaujatých expertů. </w:t>
      </w:r>
    </w:p>
    <w:p w:rsidR="00A62503" w:rsidRDefault="00A62503" w:rsidP="00A62503">
      <w:r>
        <w:t>K tomu si obec přizve nezaujaté experty (účastníky semináře), kteří mají za úkol místo zmapovat, vybrat zajímavosti a připravit si prezentaci na konferenci. Každá skupi</w:t>
      </w:r>
      <w:r w:rsidR="008109F0">
        <w:t>na představí nějakou zajímavost</w:t>
      </w:r>
      <w:r>
        <w:t xml:space="preserve">, krásu či pozitivum místa, se kterými se seznámí během výzkumu v obci. </w:t>
      </w:r>
    </w:p>
    <w:p w:rsidR="00A62503" w:rsidRDefault="00A62503" w:rsidP="00A62503">
      <w:r>
        <w:t>Účastníci utvoří skupiny cca po 5 lidech a dojdou si do informačního centra (místa, které představuje běžné informační centrum v obci) pro mapu svojí trasy, případně je možné využít i stávající q</w:t>
      </w:r>
      <w:r w:rsidR="000D536F">
        <w:t>u</w:t>
      </w:r>
      <w:r>
        <w:t>esty, které má obec (místo, kde je realizován seminář) k dispozici.</w:t>
      </w:r>
    </w:p>
    <w:p w:rsidR="00A62503" w:rsidRPr="00951496" w:rsidRDefault="00A62503" w:rsidP="00A62503">
      <w:pPr>
        <w:rPr>
          <w:b/>
        </w:rPr>
      </w:pPr>
      <w:r>
        <w:rPr>
          <w:b/>
        </w:rPr>
        <w:t>Zadání do skupin</w:t>
      </w:r>
      <w:r w:rsidRPr="00951496">
        <w:rPr>
          <w:b/>
        </w:rPr>
        <w:t>:</w:t>
      </w:r>
    </w:p>
    <w:p w:rsidR="00A62503" w:rsidRDefault="00A62503" w:rsidP="008353FE">
      <w:pPr>
        <w:pStyle w:val="Odstavecseseznamem"/>
        <w:numPr>
          <w:ilvl w:val="0"/>
          <w:numId w:val="6"/>
        </w:numPr>
      </w:pPr>
      <w:r>
        <w:t>Vaším úkolem bude připravit si přednášku/prezentaci o Horním Maršově, která bude dlouhá</w:t>
      </w:r>
      <w:r w:rsidR="00AD5292">
        <w:t xml:space="preserve"> 10 minut. Abyste tak mohli</w:t>
      </w:r>
      <w:r>
        <w:t xml:space="preserve"> učinit, potřebujete vědět, co máte dělat. Proto s</w:t>
      </w:r>
      <w:r w:rsidR="006961E1">
        <w:t>e nyní oblečte a </w:t>
      </w:r>
      <w:r w:rsidR="00735BCF">
        <w:t>vydejte se do i</w:t>
      </w:r>
      <w:r>
        <w:t xml:space="preserve">nformačního centra, kde dostanete další instrukce. </w:t>
      </w:r>
    </w:p>
    <w:p w:rsidR="00A62503" w:rsidRDefault="00A62503" w:rsidP="008353FE">
      <w:pPr>
        <w:pStyle w:val="Odstavecseseznamem"/>
        <w:numPr>
          <w:ilvl w:val="0"/>
          <w:numId w:val="6"/>
        </w:numPr>
      </w:pPr>
      <w:r>
        <w:t xml:space="preserve">V informačním centru dostanete trasu, kudy se máte ubírat (aby se vaše cesta nepřekrývala s dalšími skupinami). </w:t>
      </w:r>
    </w:p>
    <w:p w:rsidR="00A62503" w:rsidRDefault="00A62503" w:rsidP="008353FE">
      <w:pPr>
        <w:pStyle w:val="Odstavecseseznamem"/>
        <w:numPr>
          <w:ilvl w:val="0"/>
          <w:numId w:val="6"/>
        </w:numPr>
      </w:pPr>
      <w:r>
        <w:t>Cestou můžete fotit, čí</w:t>
      </w:r>
      <w:r w:rsidR="00735BCF">
        <w:t xml:space="preserve">st si informační cedule a dělat si </w:t>
      </w:r>
      <w:r>
        <w:t>další poznámky, které můžete využít v</w:t>
      </w:r>
      <w:r w:rsidR="008F2AB6">
        <w:t> </w:t>
      </w:r>
      <w:r>
        <w:t>prezentacích.</w:t>
      </w:r>
    </w:p>
    <w:p w:rsidR="00A62503" w:rsidRDefault="00A62503" w:rsidP="008353FE">
      <w:pPr>
        <w:pStyle w:val="Odstavecseseznamem"/>
        <w:numPr>
          <w:ilvl w:val="0"/>
          <w:numId w:val="6"/>
        </w:numPr>
      </w:pPr>
      <w:r>
        <w:t>Na mapování máte cca 1 hodinu, pak se vraťte, abyste si stihli připravit prezentaci, která začíná v XY</w:t>
      </w:r>
      <w:r>
        <w:rPr>
          <w:rStyle w:val="Znakapoznpodarou"/>
        </w:rPr>
        <w:footnoteReference w:id="9"/>
      </w:r>
      <w:r>
        <w:t xml:space="preserve"> hodin.</w:t>
      </w:r>
      <w:r w:rsidR="0023035C">
        <w:t xml:space="preserve"> </w:t>
      </w:r>
    </w:p>
    <w:p w:rsidR="00A62503" w:rsidRDefault="00A62503" w:rsidP="008353FE">
      <w:pPr>
        <w:pStyle w:val="Odstavecseseznamem"/>
        <w:numPr>
          <w:ilvl w:val="0"/>
          <w:numId w:val="6"/>
        </w:numPr>
      </w:pPr>
      <w:r>
        <w:t xml:space="preserve">Prezentace budou trvat maximálně 10 minut. </w:t>
      </w:r>
    </w:p>
    <w:p w:rsidR="00A62503" w:rsidRDefault="00A62503" w:rsidP="00A62503">
      <w:r>
        <w:t>Venku budou účastníci cca hodinu (fáze projektové výuky – MAPOVÁNÍ). Po návratu z prohlídky obce ale dojde k doplnění zadání, o kterém účastníci dopředu nevěděli. Dostanou informaci, že zasáhla „</w:t>
      </w:r>
      <w:r w:rsidR="00AD5292">
        <w:t>vyšší moc</w:t>
      </w:r>
      <w:r>
        <w:t xml:space="preserve">“ </w:t>
      </w:r>
      <w:r w:rsidR="00AD5292">
        <w:t xml:space="preserve">– </w:t>
      </w:r>
      <w:r>
        <w:t xml:space="preserve">potřeba obce, aby s informacemi mohli dále pracovat – lépe se připravit na konferenci a </w:t>
      </w:r>
      <w:r>
        <w:lastRenderedPageBreak/>
        <w:t>prezentovat témata na webu obce apod. Je tedy</w:t>
      </w:r>
      <w:r w:rsidR="00735BCF">
        <w:t xml:space="preserve"> třeba, aby si skupiny stanovily</w:t>
      </w:r>
      <w:r>
        <w:t xml:space="preserve"> SMART CÍLE prezentace před tím, než se začnou tvořit prezentace. </w:t>
      </w:r>
    </w:p>
    <w:p w:rsidR="00A62503" w:rsidRDefault="00A62503" w:rsidP="00A62503">
      <w:r>
        <w:t>Ale co je SMART cíl? – Která ze skupin nev</w:t>
      </w:r>
      <w:r w:rsidR="00AD5292">
        <w:t>í, má možnost využít pomoci od „</w:t>
      </w:r>
      <w:r w:rsidR="004E5039">
        <w:t>odborníků” mimo skupinku –</w:t>
      </w:r>
      <w:r>
        <w:t xml:space="preserve"> tedy od lektorů. </w:t>
      </w:r>
    </w:p>
    <w:p w:rsidR="00A62503" w:rsidRPr="00B815E9" w:rsidRDefault="00A62503" w:rsidP="00A62503">
      <w:r w:rsidRPr="00B815E9">
        <w:rPr>
          <w:b/>
          <w:color w:val="FF0000"/>
        </w:rPr>
        <w:t>Metodická poznámka:</w:t>
      </w:r>
      <w:r w:rsidRPr="00B815E9">
        <w:rPr>
          <w:b/>
        </w:rPr>
        <w:t xml:space="preserve"> </w:t>
      </w:r>
      <w:r>
        <w:t xml:space="preserve">Zásah „vyšší moci“ může názorně ukázat, že se při práci může dostavit nějaký problém, nečekaná překážka atd. Pokud je skupina méně zkušená, doporučujeme však tuto část nezařazovat, dát účastníkům více času na mapování obce a stanovení SMART cíle probrat samostatně. </w:t>
      </w:r>
    </w:p>
    <w:p w:rsidR="00A62503" w:rsidRDefault="00A62503" w:rsidP="00A62503">
      <w:r>
        <w:t>Dalším krokem</w:t>
      </w:r>
      <w:r w:rsidR="00735BCF">
        <w:t>, který</w:t>
      </w:r>
      <w:r>
        <w:t xml:space="preserve"> účastní</w:t>
      </w:r>
      <w:r w:rsidR="00735BCF">
        <w:t>ci udělají,</w:t>
      </w:r>
      <w:r>
        <w:t xml:space="preserve"> je vytřídění informací, které z</w:t>
      </w:r>
      <w:r w:rsidR="00AD5292">
        <w:t xml:space="preserve">ískali při mapování obce (fáze </w:t>
      </w:r>
      <w:r>
        <w:t xml:space="preserve">TŘÍDĚNÍ) a příprava prezentací na konferenci o délce </w:t>
      </w:r>
      <w:r w:rsidR="00AD5292">
        <w:t xml:space="preserve">10 minut (fáze </w:t>
      </w:r>
      <w:r>
        <w:t>Ř</w:t>
      </w:r>
      <w:r w:rsidR="00AD5292">
        <w:t>EŠENÍ</w:t>
      </w:r>
      <w:r>
        <w:t>, hot</w:t>
      </w:r>
      <w:r w:rsidR="00AD5292">
        <w:t>ová prezentace je fáze PRODUKT</w:t>
      </w:r>
      <w:r>
        <w:t>).</w:t>
      </w:r>
    </w:p>
    <w:p w:rsidR="00A62503" w:rsidRDefault="00735BCF" w:rsidP="00A62503">
      <w:r>
        <w:t>Mezi</w:t>
      </w:r>
      <w:r w:rsidR="00A62503">
        <w:t>tím</w:t>
      </w:r>
      <w:r>
        <w:t xml:space="preserve"> </w:t>
      </w:r>
      <w:r w:rsidR="00A62503">
        <w:t>si připravíme místnost tak, aby budila doj</w:t>
      </w:r>
      <w:r w:rsidR="00AD5292">
        <w:t>em konferenční místnosti. S</w:t>
      </w:r>
      <w:r w:rsidR="00A62503">
        <w:t>tranou s</w:t>
      </w:r>
      <w:r w:rsidR="00AD5292">
        <w:t xml:space="preserve">i připravíme lístečky s nápisy </w:t>
      </w:r>
      <w:r w:rsidR="00A62503">
        <w:t xml:space="preserve">SMART, PROJEKTOVÁ VÝUKA, </w:t>
      </w:r>
      <w:r w:rsidR="00AD5292">
        <w:t>PRODUKT</w:t>
      </w:r>
      <w:r w:rsidR="00A62503">
        <w:t>, MAPOVÁNÍ, REFLEXE</w:t>
      </w:r>
      <w:r w:rsidR="00AD5292">
        <w:t>,</w:t>
      </w:r>
      <w:r w:rsidR="00A62503">
        <w:t xml:space="preserve"> KRITICKÉ MYŠLENÍ, ANALÝZA, MÍSTNĚ ZAKOTVENÉ UČENÍ atd. a přidáme i lístečky, n</w:t>
      </w:r>
      <w:r w:rsidR="00FA1B41">
        <w:t>a kterých jsou napsány metody a </w:t>
      </w:r>
      <w:r w:rsidR="00A62503">
        <w:t>formy, se kterými</w:t>
      </w:r>
      <w:r>
        <w:t xml:space="preserve"> se v průběhu aktivity</w:t>
      </w:r>
      <w:r w:rsidR="00A62503">
        <w:t xml:space="preserve"> nepracoval</w:t>
      </w:r>
      <w:r>
        <w:t>o</w:t>
      </w:r>
      <w:r w:rsidR="00B14560">
        <w:t>,</w:t>
      </w:r>
      <w:r w:rsidR="00A62503">
        <w:t xml:space="preserve"> např.</w:t>
      </w:r>
      <w:r w:rsidR="00AD5292">
        <w:t xml:space="preserve"> </w:t>
      </w:r>
      <w:r w:rsidR="00A62503">
        <w:t>tematická výuka,</w:t>
      </w:r>
      <w:r w:rsidR="00AD5292">
        <w:t xml:space="preserve"> </w:t>
      </w:r>
      <w:r w:rsidR="00A62503">
        <w:t>přednáška apod. Tyto lístečky využijeme na konci v části teoretického ukotvení.</w:t>
      </w:r>
    </w:p>
    <w:p w:rsidR="00A62503" w:rsidRDefault="00A62503" w:rsidP="00A62503">
      <w:r>
        <w:t>Ve stanovenou hodinu se všichni sejdou v konferenční místnosti a prezentace mohou začít. Jeden z lektorů převezme roli moderátora, který hlídá stanovené časy a zve jednotlivé skupiny prezentujících, případně dává prostor pro otázky. Nakonec poděkuje za odvedenou práci.</w:t>
      </w:r>
    </w:p>
    <w:p w:rsidR="00A62503" w:rsidRDefault="00A62503" w:rsidP="00A62503">
      <w:r w:rsidRPr="00F37975">
        <w:t xml:space="preserve">Reflexe dosažení cíle: Nyní následuje </w:t>
      </w:r>
      <w:r w:rsidR="00AD5292" w:rsidRPr="00F37975">
        <w:t>fáze projektové výuky – REFLEXE</w:t>
      </w:r>
      <w:r w:rsidRPr="00F37975">
        <w:t>, tedy zhodnocení toho, jak se skupinám podařilo dosáhnout splnění úkolu</w:t>
      </w:r>
      <w:r w:rsidR="00FA1B41">
        <w:t>,</w:t>
      </w:r>
      <w:r w:rsidRPr="00F37975">
        <w:t xml:space="preserve"> a co by případně šlo příště udělat lépe. Doporučujeme nejprve zopakovat přesné zadání úkolu a</w:t>
      </w:r>
      <w:r>
        <w:t xml:space="preserve"> následně klást „otevřené“ otázky</w:t>
      </w:r>
      <w:r>
        <w:rPr>
          <w:rStyle w:val="Znakapoznpodarou"/>
        </w:rPr>
        <w:footnoteReference w:id="10"/>
      </w:r>
      <w:r>
        <w:t xml:space="preserve"> typu:</w:t>
      </w:r>
    </w:p>
    <w:p w:rsidR="00A62503" w:rsidRDefault="00A62503" w:rsidP="008353FE">
      <w:pPr>
        <w:pStyle w:val="Odstavecseseznamem"/>
        <w:numPr>
          <w:ilvl w:val="0"/>
          <w:numId w:val="6"/>
        </w:numPr>
      </w:pPr>
      <w:r>
        <w:t>Co se vám podařil</w:t>
      </w:r>
      <w:r w:rsidR="00735BCF">
        <w:t>o</w:t>
      </w:r>
      <w:r>
        <w:t xml:space="preserve"> splnit?</w:t>
      </w:r>
    </w:p>
    <w:p w:rsidR="00A62503" w:rsidRDefault="00A62503" w:rsidP="008353FE">
      <w:pPr>
        <w:pStyle w:val="Odstavecseseznamem"/>
        <w:numPr>
          <w:ilvl w:val="0"/>
          <w:numId w:val="6"/>
        </w:numPr>
      </w:pPr>
      <w:r>
        <w:t>Co se vám splnit nepodařilo a proč?</w:t>
      </w:r>
    </w:p>
    <w:p w:rsidR="00A62503" w:rsidRDefault="00A62503" w:rsidP="008353FE">
      <w:pPr>
        <w:pStyle w:val="Odstavecseseznamem"/>
        <w:numPr>
          <w:ilvl w:val="0"/>
          <w:numId w:val="6"/>
        </w:numPr>
      </w:pPr>
      <w:r>
        <w:t>Co byste příště udělali stejně, co se vám osvědčilo?</w:t>
      </w:r>
    </w:p>
    <w:p w:rsidR="00A62503" w:rsidRDefault="00A62503" w:rsidP="008353FE">
      <w:pPr>
        <w:pStyle w:val="Odstavecseseznamem"/>
        <w:numPr>
          <w:ilvl w:val="0"/>
          <w:numId w:val="6"/>
        </w:numPr>
      </w:pPr>
      <w:r>
        <w:t>Jak byste příště postupovali, aby se vám podařilo splnit celý úkol?</w:t>
      </w:r>
    </w:p>
    <w:p w:rsidR="00A62503" w:rsidRDefault="009B7D64" w:rsidP="008353FE">
      <w:pPr>
        <w:pStyle w:val="Odstavecseseznamem"/>
        <w:numPr>
          <w:ilvl w:val="0"/>
          <w:numId w:val="6"/>
        </w:numPr>
      </w:pPr>
      <w:r>
        <w:t>a</w:t>
      </w:r>
      <w:r w:rsidR="00A62503">
        <w:t>pod.</w:t>
      </w:r>
    </w:p>
    <w:p w:rsidR="001D6A52" w:rsidRPr="001D6A52" w:rsidRDefault="001D6A52" w:rsidP="001D6A52">
      <w:r w:rsidRPr="001D6A52">
        <w:rPr>
          <w:b/>
          <w:u w:val="single"/>
        </w:rPr>
        <w:t xml:space="preserve">3. </w:t>
      </w:r>
      <w:r>
        <w:rPr>
          <w:b/>
          <w:u w:val="single"/>
        </w:rPr>
        <w:t>b</w:t>
      </w:r>
      <w:r w:rsidRPr="001D6A52">
        <w:rPr>
          <w:b/>
          <w:u w:val="single"/>
        </w:rPr>
        <w:t xml:space="preserve">lok </w:t>
      </w:r>
      <w:r w:rsidR="00347220" w:rsidRPr="00347220">
        <w:rPr>
          <w:sz w:val="24"/>
          <w:u w:val="single"/>
        </w:rPr>
        <w:t>–</w:t>
      </w:r>
      <w:r w:rsidRPr="001D6A52">
        <w:rPr>
          <w:b/>
          <w:u w:val="single"/>
        </w:rPr>
        <w:t xml:space="preserve"> Teoretické ukotvení</w:t>
      </w:r>
      <w:r w:rsidRPr="001D6A52">
        <w:rPr>
          <w:u w:val="single"/>
        </w:rPr>
        <w:t xml:space="preserve"> </w:t>
      </w:r>
      <w:r w:rsidR="00347220">
        <w:t>(</w:t>
      </w:r>
      <w:r>
        <w:t>50 minut)</w:t>
      </w:r>
    </w:p>
    <w:p w:rsidR="00A62503" w:rsidRDefault="00A62503" w:rsidP="00A62503">
      <w:r>
        <w:t>Prozradíme účastníkům, že si prakticky vyzkoušeli některé metody, které mohou vést k rozvoji kompetencí pro d</w:t>
      </w:r>
      <w:r w:rsidR="00B14560">
        <w:t>emokratickou kulturu u žáků. Tyto metody, a ještě nějaké další, máme napsané na</w:t>
      </w:r>
      <w:r w:rsidR="008F2AB6">
        <w:t> </w:t>
      </w:r>
      <w:r w:rsidR="00B14560">
        <w:t>lístečcích. Po</w:t>
      </w:r>
      <w:r>
        <w:t xml:space="preserve">stupně </w:t>
      </w:r>
      <w:r w:rsidR="009B7D64">
        <w:t>účastníkům</w:t>
      </w:r>
      <w:r>
        <w:t xml:space="preserve"> představím</w:t>
      </w:r>
      <w:r w:rsidR="00B14560">
        <w:t>e, co je napsáno na lístečcích</w:t>
      </w:r>
      <w:r w:rsidR="00E67AD4">
        <w:t xml:space="preserve">, </w:t>
      </w:r>
      <w:r>
        <w:t>a pov</w:t>
      </w:r>
      <w:r w:rsidR="00E67AD4">
        <w:t>ěsíme je na </w:t>
      </w:r>
      <w:r w:rsidR="00AD5292">
        <w:t>nástěnku/flip apod.</w:t>
      </w:r>
      <w:r w:rsidR="00B14560">
        <w:t xml:space="preserve"> (lístečky mohou již viset po místnosti).</w:t>
      </w:r>
      <w:r>
        <w:t xml:space="preserve"> Požádáme </w:t>
      </w:r>
      <w:r w:rsidR="00E67AD4">
        <w:t>účastníky</w:t>
      </w:r>
      <w:r>
        <w:t xml:space="preserve">, aby vybrali ty věci, které si myslí, </w:t>
      </w:r>
      <w:r w:rsidRPr="00020977">
        <w:t>že bě</w:t>
      </w:r>
      <w:r w:rsidR="00B14560" w:rsidRPr="00020977">
        <w:t>hem práce vyzkoušeli a</w:t>
      </w:r>
      <w:r w:rsidR="00020977" w:rsidRPr="00020977">
        <w:t xml:space="preserve"> uvedli,</w:t>
      </w:r>
      <w:r w:rsidR="00B14560" w:rsidRPr="00020977">
        <w:t xml:space="preserve"> kde se to</w:t>
      </w:r>
      <w:r w:rsidRPr="00020977">
        <w:t xml:space="preserve"> </w:t>
      </w:r>
      <w:r w:rsidR="00B14560" w:rsidRPr="00020977">
        <w:t xml:space="preserve">během práce </w:t>
      </w:r>
      <w:r w:rsidRPr="00020977">
        <w:t>dělo.</w:t>
      </w:r>
      <w:r>
        <w:t xml:space="preserve"> </w:t>
      </w:r>
    </w:p>
    <w:p w:rsidR="00A62503" w:rsidRDefault="00A62503" w:rsidP="00A62503">
      <w:r>
        <w:t>Necháme účastníky hádat, doptává</w:t>
      </w:r>
      <w:r w:rsidR="008109F0">
        <w:t>me se a nakonec jim vysvětlíme</w:t>
      </w:r>
      <w:r>
        <w:t>, že si vyzkoušeli několik věcí, primárně:</w:t>
      </w:r>
    </w:p>
    <w:p w:rsidR="00A62503" w:rsidRDefault="00E67AD4" w:rsidP="008353FE">
      <w:pPr>
        <w:pStyle w:val="Odstavecseseznamem"/>
        <w:numPr>
          <w:ilvl w:val="0"/>
          <w:numId w:val="6"/>
        </w:numPr>
      </w:pPr>
      <w:r>
        <w:t>p</w:t>
      </w:r>
      <w:r w:rsidR="00A62503">
        <w:t>rojektovou výuku</w:t>
      </w:r>
    </w:p>
    <w:p w:rsidR="00A62503" w:rsidRDefault="00E67AD4" w:rsidP="008353FE">
      <w:pPr>
        <w:pStyle w:val="Odstavecseseznamem"/>
        <w:numPr>
          <w:ilvl w:val="0"/>
          <w:numId w:val="6"/>
        </w:numPr>
      </w:pPr>
      <w:r>
        <w:t>m</w:t>
      </w:r>
      <w:r w:rsidR="00A62503">
        <w:t>ístně zakotvené učení</w:t>
      </w:r>
    </w:p>
    <w:p w:rsidR="00C17E09" w:rsidRDefault="00C17E09" w:rsidP="008353FE">
      <w:pPr>
        <w:pStyle w:val="Odstavecseseznamem"/>
        <w:numPr>
          <w:ilvl w:val="0"/>
          <w:numId w:val="6"/>
        </w:numPr>
      </w:pPr>
      <w:r>
        <w:t>SMART cíl</w:t>
      </w:r>
    </w:p>
    <w:p w:rsidR="00A62503" w:rsidRDefault="00A62503" w:rsidP="00573821">
      <w:r>
        <w:t>Pokud tyto metody neznají, krátce jim vysvětlíme, o co se jedná a rozdáme jim texty k projektové výuce a místně zakotvenému učení. Pokud jsme se věnovali i nastavení SMART cíle, tak i tento text. (</w:t>
      </w:r>
      <w:r w:rsidR="00573821">
        <w:t xml:space="preserve">viz 4.3. </w:t>
      </w:r>
      <w:r w:rsidR="00573821">
        <w:lastRenderedPageBreak/>
        <w:t>Příloha č. 3 – Jaký je rozdíl mezi projektovou a tematickou výukou, 4.4. Příloha č. 4 – Místně zakotvené učení, 4.5. Příloha č. 5 – SMART cíl)</w:t>
      </w:r>
    </w:p>
    <w:p w:rsidR="00A62503" w:rsidRDefault="00A62503" w:rsidP="00A62503">
      <w:r w:rsidRPr="007730C8">
        <w:rPr>
          <w:b/>
          <w:color w:val="FF0000"/>
        </w:rPr>
        <w:t>Metodická poznámka:</w:t>
      </w:r>
      <w:r w:rsidRPr="007730C8">
        <w:rPr>
          <w:color w:val="FF0000"/>
        </w:rPr>
        <w:t xml:space="preserve"> </w:t>
      </w:r>
      <w:r>
        <w:t>Nedoporučujeme se zabývat dlouze teorií, nechte účastníkům pr</w:t>
      </w:r>
      <w:r w:rsidR="00354C2E">
        <w:t>ostor pro</w:t>
      </w:r>
      <w:r w:rsidR="008F2AB6">
        <w:t> </w:t>
      </w:r>
      <w:r w:rsidR="00354C2E">
        <w:t xml:space="preserve">vstřebání zážitků a </w:t>
      </w:r>
      <w:r>
        <w:t xml:space="preserve">dle potřeby se k teorii jednotlivých metod vraťte </w:t>
      </w:r>
      <w:r w:rsidR="008F2AB6">
        <w:t>na druhém semináři, případně na </w:t>
      </w:r>
      <w:r>
        <w:t>konzultacích mimo semináře.</w:t>
      </w:r>
    </w:p>
    <w:p w:rsidR="00347220" w:rsidRDefault="00347220" w:rsidP="00A62503"/>
    <w:p w:rsidR="00A62503" w:rsidRPr="00347220" w:rsidRDefault="00A62503" w:rsidP="00A62503">
      <w:pPr>
        <w:rPr>
          <w:b/>
          <w:sz w:val="24"/>
        </w:rPr>
      </w:pPr>
      <w:r w:rsidRPr="00347220">
        <w:rPr>
          <w:b/>
          <w:sz w:val="24"/>
        </w:rPr>
        <w:t xml:space="preserve">3.2.5 Téma č. </w:t>
      </w:r>
      <w:r w:rsidR="001D6A52" w:rsidRPr="00347220">
        <w:rPr>
          <w:b/>
          <w:sz w:val="24"/>
        </w:rPr>
        <w:t xml:space="preserve">5 </w:t>
      </w:r>
      <w:r w:rsidRPr="00347220">
        <w:rPr>
          <w:b/>
          <w:sz w:val="24"/>
        </w:rPr>
        <w:t xml:space="preserve">„Facilitace“ </w:t>
      </w:r>
      <w:r w:rsidRPr="00347220">
        <w:rPr>
          <w:sz w:val="24"/>
        </w:rPr>
        <w:t>– 2,5 hodiny (3,33 vyučovacích hodin)</w:t>
      </w:r>
    </w:p>
    <w:p w:rsidR="00A62503" w:rsidRDefault="00A62503" w:rsidP="00A62503">
      <w:r>
        <w:t>Účastníci s</w:t>
      </w:r>
      <w:r w:rsidR="00B14560">
        <w:t>e seznámí se základy facilitace</w:t>
      </w:r>
      <w:r>
        <w:t xml:space="preserve"> jako nástroje pro předání zodpovědnosti</w:t>
      </w:r>
      <w:r w:rsidR="009333F4">
        <w:t xml:space="preserve"> žákům. Sami si </w:t>
      </w:r>
      <w:r w:rsidR="00AD5292">
        <w:t xml:space="preserve">vyzkouší krátce </w:t>
      </w:r>
      <w:r>
        <w:t>facil</w:t>
      </w:r>
      <w:r w:rsidR="00AD5292">
        <w:t>i</w:t>
      </w:r>
      <w:r>
        <w:t xml:space="preserve">tovat skupinu a poskytnout si </w:t>
      </w:r>
      <w:r w:rsidR="00B14560">
        <w:t xml:space="preserve">navzájem </w:t>
      </w:r>
      <w:r>
        <w:t xml:space="preserve">zpětnou </w:t>
      </w:r>
      <w:r w:rsidR="009333F4">
        <w:t>vazbu, dozví se něco o teorii a </w:t>
      </w:r>
      <w:r>
        <w:t xml:space="preserve">popovídáme si o možnostech využití facilitačních metod ve škole. </w:t>
      </w:r>
    </w:p>
    <w:p w:rsidR="00A62503" w:rsidRDefault="00A62503" w:rsidP="00A62503">
      <w:pPr>
        <w:rPr>
          <w:u w:val="single"/>
        </w:rPr>
      </w:pPr>
      <w:r>
        <w:rPr>
          <w:u w:val="single"/>
        </w:rPr>
        <w:t>Metody</w:t>
      </w:r>
      <w:r w:rsidR="00280A5F">
        <w:rPr>
          <w:u w:val="single"/>
        </w:rPr>
        <w:t>, formy</w:t>
      </w:r>
    </w:p>
    <w:p w:rsidR="00A62503" w:rsidRDefault="009333F4" w:rsidP="008353FE">
      <w:pPr>
        <w:pStyle w:val="Odstavecseseznamem"/>
        <w:numPr>
          <w:ilvl w:val="0"/>
          <w:numId w:val="6"/>
        </w:numPr>
      </w:pPr>
      <w:r>
        <w:t>p</w:t>
      </w:r>
      <w:r w:rsidR="00A62503">
        <w:t xml:space="preserve">ráce ve skupinách formou </w:t>
      </w:r>
      <w:r w:rsidR="00AD5292">
        <w:t>World Café</w:t>
      </w:r>
    </w:p>
    <w:p w:rsidR="00A62503" w:rsidRDefault="009333F4" w:rsidP="008353FE">
      <w:pPr>
        <w:pStyle w:val="Odstavecseseznamem"/>
        <w:numPr>
          <w:ilvl w:val="0"/>
          <w:numId w:val="6"/>
        </w:numPr>
      </w:pPr>
      <w:r>
        <w:t>t</w:t>
      </w:r>
      <w:r w:rsidR="00A62503">
        <w:t>eoretický výklad</w:t>
      </w:r>
    </w:p>
    <w:p w:rsidR="00A62503" w:rsidRDefault="009333F4" w:rsidP="008353FE">
      <w:pPr>
        <w:pStyle w:val="Odstavecseseznamem"/>
        <w:numPr>
          <w:ilvl w:val="0"/>
          <w:numId w:val="6"/>
        </w:numPr>
      </w:pPr>
      <w:r>
        <w:t>n</w:t>
      </w:r>
      <w:r w:rsidR="00A62503">
        <w:t>ácvik facilitace a reflexe</w:t>
      </w:r>
    </w:p>
    <w:p w:rsidR="00795CD0" w:rsidRPr="00616B55" w:rsidRDefault="00795CD0" w:rsidP="00795CD0">
      <w:pPr>
        <w:rPr>
          <w:u w:val="single"/>
        </w:rPr>
      </w:pPr>
      <w:r w:rsidRPr="00616B55">
        <w:rPr>
          <w:u w:val="single"/>
        </w:rPr>
        <w:t>Cíl/e</w:t>
      </w:r>
    </w:p>
    <w:p w:rsidR="00795CD0" w:rsidRPr="00795CD0" w:rsidRDefault="00795CD0" w:rsidP="00795CD0">
      <w:pPr>
        <w:pStyle w:val="Odstavecseseznamem"/>
        <w:numPr>
          <w:ilvl w:val="0"/>
          <w:numId w:val="6"/>
        </w:numPr>
        <w:rPr>
          <w:u w:val="single"/>
        </w:rPr>
      </w:pPr>
      <w:r w:rsidRPr="006367B6">
        <w:t>Účastníci</w:t>
      </w:r>
      <w:r>
        <w:t xml:space="preserve"> znají principy facilitace a prakticky si ji vyzkouší.</w:t>
      </w:r>
    </w:p>
    <w:p w:rsidR="00A62503" w:rsidRDefault="00A62503" w:rsidP="00A62503">
      <w:pPr>
        <w:rPr>
          <w:u w:val="single"/>
        </w:rPr>
      </w:pPr>
      <w:r>
        <w:rPr>
          <w:u w:val="single"/>
        </w:rPr>
        <w:t>Pomůcky</w:t>
      </w:r>
    </w:p>
    <w:p w:rsidR="00A62503" w:rsidRDefault="009333F4" w:rsidP="008353FE">
      <w:pPr>
        <w:pStyle w:val="Odstavecseseznamem"/>
        <w:numPr>
          <w:ilvl w:val="0"/>
          <w:numId w:val="6"/>
        </w:numPr>
      </w:pPr>
      <w:r>
        <w:t>f</w:t>
      </w:r>
      <w:r w:rsidR="00A62503">
        <w:t>lipchart, flipové papíry a fixy</w:t>
      </w:r>
    </w:p>
    <w:p w:rsidR="00A62503" w:rsidRDefault="009333F4" w:rsidP="008353FE">
      <w:pPr>
        <w:pStyle w:val="Odstavecseseznamem"/>
        <w:numPr>
          <w:ilvl w:val="0"/>
          <w:numId w:val="6"/>
        </w:numPr>
      </w:pPr>
      <w:r>
        <w:t>t</w:t>
      </w:r>
      <w:r w:rsidR="00A62503">
        <w:t>exty o facilitaci</w:t>
      </w:r>
      <w:r w:rsidR="00573821">
        <w:t xml:space="preserve"> (viz </w:t>
      </w:r>
      <w:r w:rsidR="00573821" w:rsidRPr="00573821">
        <w:t>4. 6. Příloha č. 6 – Facilitace</w:t>
      </w:r>
      <w:r w:rsidR="00573821">
        <w:t>)</w:t>
      </w:r>
    </w:p>
    <w:p w:rsidR="00A62503" w:rsidRDefault="009333F4" w:rsidP="008353FE">
      <w:pPr>
        <w:pStyle w:val="Odstavecseseznamem"/>
        <w:numPr>
          <w:ilvl w:val="0"/>
          <w:numId w:val="6"/>
        </w:numPr>
      </w:pPr>
      <w:r>
        <w:t>p</w:t>
      </w:r>
      <w:r w:rsidR="00A62503">
        <w:t>apíry a psací potřeby</w:t>
      </w:r>
      <w:r w:rsidR="00A62503" w:rsidRPr="00376EC6">
        <w:t xml:space="preserve"> </w:t>
      </w:r>
      <w:r w:rsidR="00A62503">
        <w:t>k volnému použití</w:t>
      </w:r>
    </w:p>
    <w:p w:rsidR="00A62503" w:rsidRDefault="00A62503" w:rsidP="00A62503">
      <w:pPr>
        <w:rPr>
          <w:u w:val="single"/>
        </w:rPr>
      </w:pPr>
      <w:r>
        <w:rPr>
          <w:u w:val="single"/>
        </w:rPr>
        <w:t>Podrobně rozpracovaný obsah</w:t>
      </w:r>
    </w:p>
    <w:p w:rsidR="001D6A52" w:rsidRDefault="001D6A52" w:rsidP="001D6A52">
      <w:r w:rsidRPr="001D6A52">
        <w:rPr>
          <w:b/>
          <w:u w:val="single"/>
        </w:rPr>
        <w:t xml:space="preserve">1. blok </w:t>
      </w:r>
      <w:r w:rsidR="00AD5292" w:rsidRPr="00AD5292">
        <w:rPr>
          <w:b/>
          <w:u w:val="single"/>
        </w:rPr>
        <w:t>–</w:t>
      </w:r>
      <w:r w:rsidRPr="001D6A52">
        <w:rPr>
          <w:b/>
          <w:u w:val="single"/>
        </w:rPr>
        <w:t xml:space="preserve"> </w:t>
      </w:r>
      <w:r w:rsidR="00AD5292">
        <w:rPr>
          <w:b/>
          <w:u w:val="single"/>
        </w:rPr>
        <w:t>World Café</w:t>
      </w:r>
      <w:r w:rsidR="00A62503" w:rsidRPr="001D6A52">
        <w:rPr>
          <w:b/>
        </w:rPr>
        <w:t xml:space="preserve"> </w:t>
      </w:r>
      <w:r w:rsidR="00F37975">
        <w:t>(</w:t>
      </w:r>
      <w:r>
        <w:t xml:space="preserve">45 minut) </w:t>
      </w:r>
    </w:p>
    <w:p w:rsidR="00A62503" w:rsidRDefault="001D6A52" w:rsidP="001D6A52">
      <w:r>
        <w:t>Ú</w:t>
      </w:r>
      <w:r w:rsidR="00A62503">
        <w:t>častn</w:t>
      </w:r>
      <w:r w:rsidR="00AD5292">
        <w:t>í</w:t>
      </w:r>
      <w:r w:rsidR="00A62503">
        <w:t>ci začnou pracovat ve skupině formou World Caf</w:t>
      </w:r>
      <w:r w:rsidR="00AD5292">
        <w:t>é</w:t>
      </w:r>
      <w:r w:rsidR="00A62503">
        <w:rPr>
          <w:rStyle w:val="Znakapoznpodarou"/>
        </w:rPr>
        <w:footnoteReference w:id="11"/>
      </w:r>
      <w:r w:rsidR="00A62503">
        <w:t>. Rozdělíme účastníky na skupiny po cca</w:t>
      </w:r>
      <w:r w:rsidR="009333F4">
        <w:t xml:space="preserve"> </w:t>
      </w:r>
      <w:r w:rsidR="00A62503">
        <w:t xml:space="preserve"> 4</w:t>
      </w:r>
      <w:r w:rsidR="00E0698A" w:rsidRPr="00573821">
        <w:t>–</w:t>
      </w:r>
      <w:r w:rsidR="00B14560">
        <w:t>5</w:t>
      </w:r>
      <w:r w:rsidR="00A62503">
        <w:t xml:space="preserve"> lidech, každá skupina bude sedět u jednoho stolku, kde leží flipový papír (dále jen flip) a psací potřeby. U stolku si skupina nejprve zvolí, kdo bude vést debatu (f</w:t>
      </w:r>
      <w:r w:rsidR="009333F4">
        <w:t>acilitátor). Tento člověk pak u </w:t>
      </w:r>
      <w:r w:rsidR="00A62503">
        <w:t>stolku zůstane po celou dobu a zapisuje na flip (případně může požádat někoho z přítomných, aby mu zapisoval).</w:t>
      </w:r>
    </w:p>
    <w:p w:rsidR="00A62503" w:rsidRDefault="00A62503" w:rsidP="00A62503">
      <w:r>
        <w:t>Na flipech bude jedna z následujících otázek:</w:t>
      </w:r>
    </w:p>
    <w:p w:rsidR="00A62503" w:rsidRDefault="00A62503" w:rsidP="008353FE">
      <w:pPr>
        <w:pStyle w:val="Odstavecseseznamem"/>
        <w:numPr>
          <w:ilvl w:val="0"/>
          <w:numId w:val="6"/>
        </w:numPr>
      </w:pPr>
      <w:r>
        <w:t>Co mys</w:t>
      </w:r>
      <w:r w:rsidR="00B14560">
        <w:t xml:space="preserve">líte, že je úkolem facilitátora, </w:t>
      </w:r>
      <w:r>
        <w:t>co facilitátor dělá?</w:t>
      </w:r>
    </w:p>
    <w:p w:rsidR="00A62503" w:rsidRDefault="00A62503" w:rsidP="008353FE">
      <w:pPr>
        <w:pStyle w:val="Odstavecseseznamem"/>
        <w:numPr>
          <w:ilvl w:val="0"/>
          <w:numId w:val="6"/>
        </w:numPr>
      </w:pPr>
      <w:r>
        <w:t xml:space="preserve">Co </w:t>
      </w:r>
      <w:r w:rsidR="00AD5292">
        <w:t>myslíte, že facilitátor ne</w:t>
      </w:r>
      <w:r>
        <w:t>má/nesmí dělat?</w:t>
      </w:r>
    </w:p>
    <w:p w:rsidR="00A62503" w:rsidRDefault="00A62503" w:rsidP="008353FE">
      <w:pPr>
        <w:pStyle w:val="Odstavecseseznamem"/>
        <w:numPr>
          <w:ilvl w:val="0"/>
          <w:numId w:val="6"/>
        </w:numPr>
      </w:pPr>
      <w:r>
        <w:t>V jakých případech/situacích ve škole si myslíte, že je facilitaci dobré/žádoucí použít?</w:t>
      </w:r>
    </w:p>
    <w:p w:rsidR="00A62503" w:rsidRDefault="00A62503" w:rsidP="00A62503">
      <w:r>
        <w:t>Každá skupina má 8 minut na prodiskutování otáz</w:t>
      </w:r>
      <w:r w:rsidR="00B14560">
        <w:t>e</w:t>
      </w:r>
      <w:r>
        <w:t>k a sepsání odpovědí. Poté se skupiny prohodí, ale u stolku stále zůstane facilitátor, kterého zvolila původní skupina. Jeho úkolem bude:</w:t>
      </w:r>
    </w:p>
    <w:p w:rsidR="00A62503" w:rsidRDefault="00A62503" w:rsidP="008353FE">
      <w:pPr>
        <w:pStyle w:val="Odstavecseseznamem"/>
        <w:numPr>
          <w:ilvl w:val="0"/>
          <w:numId w:val="6"/>
        </w:numPr>
      </w:pPr>
      <w:r>
        <w:t>představit, co vymyslela předchozí skupina</w:t>
      </w:r>
      <w:r w:rsidR="00177355">
        <w:t>,</w:t>
      </w:r>
    </w:p>
    <w:p w:rsidR="00A62503" w:rsidRDefault="00A62503" w:rsidP="008353FE">
      <w:pPr>
        <w:pStyle w:val="Odstavecseseznamem"/>
        <w:numPr>
          <w:ilvl w:val="0"/>
          <w:numId w:val="6"/>
        </w:numPr>
      </w:pPr>
      <w:r>
        <w:t>s novou skupinou doplnit</w:t>
      </w:r>
      <w:r w:rsidR="00B14560">
        <w:t>,</w:t>
      </w:r>
      <w:r>
        <w:t xml:space="preserve"> co je ještě napadlo</w:t>
      </w:r>
      <w:r w:rsidR="00B14560">
        <w:t>.</w:t>
      </w:r>
      <w:r>
        <w:t xml:space="preserve"> </w:t>
      </w:r>
    </w:p>
    <w:p w:rsidR="00A62503" w:rsidRDefault="00A62503" w:rsidP="00A62503">
      <w:r>
        <w:lastRenderedPageBreak/>
        <w:t>Po 8 minutách se skupiny opět prohodí, facilitátor zase zopakuje, c</w:t>
      </w:r>
      <w:r w:rsidR="00177355">
        <w:t>o vymyslely předchozí skupiny a </w:t>
      </w:r>
      <w:r>
        <w:t>doplní další nápady od poslední skupiny. Poslední skupina má na doplnění již jen 5 minut (v případě potřeby je možno přidat další 3 minuty).</w:t>
      </w:r>
      <w:r w:rsidR="0023035C">
        <w:t xml:space="preserve"> </w:t>
      </w:r>
    </w:p>
    <w:p w:rsidR="00A62503" w:rsidRDefault="00A62503" w:rsidP="00A62503">
      <w:r w:rsidRPr="009F0F91">
        <w:rPr>
          <w:b/>
          <w:color w:val="FF0000"/>
        </w:rPr>
        <w:t>Metodická poznámka:</w:t>
      </w:r>
      <w:r w:rsidRPr="009F0F91">
        <w:rPr>
          <w:color w:val="FF0000"/>
        </w:rPr>
        <w:t xml:space="preserve"> </w:t>
      </w:r>
      <w:r>
        <w:t>Lektoři důsledně hlídají stanovené časy, v půlce či krátce před uplynutím upozorňují, k</w:t>
      </w:r>
      <w:r w:rsidR="00E0698A">
        <w:t>olik má ještě skupina času</w:t>
      </w:r>
      <w:r w:rsidR="00177355">
        <w:t>,</w:t>
      </w:r>
      <w:r w:rsidR="00E0698A">
        <w:t xml:space="preserve"> </w:t>
      </w:r>
      <w:r>
        <w:t>a prochází mezi skupinkami, aby případně pomohl</w:t>
      </w:r>
      <w:r w:rsidR="00177355">
        <w:t>i</w:t>
      </w:r>
      <w:r>
        <w:t xml:space="preserve"> skupině, neví-li jak do diskuse.</w:t>
      </w:r>
    </w:p>
    <w:p w:rsidR="00A62503" w:rsidRDefault="00A62503" w:rsidP="00A62503">
      <w:r>
        <w:t>Facilitátoři nakonec cca ve 2</w:t>
      </w:r>
      <w:r w:rsidR="00E0698A" w:rsidRPr="00573821">
        <w:t>–</w:t>
      </w:r>
      <w:r>
        <w:t>3 minutách představí, co je napsáno na jejich flipech, a to následujícím způsobem:</w:t>
      </w:r>
    </w:p>
    <w:p w:rsidR="00A62503" w:rsidRDefault="00177355" w:rsidP="008353FE">
      <w:pPr>
        <w:pStyle w:val="Odstavecseseznamem"/>
        <w:numPr>
          <w:ilvl w:val="0"/>
          <w:numId w:val="6"/>
        </w:numPr>
      </w:pPr>
      <w:r>
        <w:t xml:space="preserve">facilitátor </w:t>
      </w:r>
      <w:r w:rsidR="00A62503">
        <w:t>nejprve shrne proces (důležité body debaty);</w:t>
      </w:r>
    </w:p>
    <w:p w:rsidR="00A62503" w:rsidRDefault="00A62503" w:rsidP="008353FE">
      <w:pPr>
        <w:pStyle w:val="Odstavecseseznamem"/>
        <w:numPr>
          <w:ilvl w:val="0"/>
          <w:numId w:val="6"/>
        </w:numPr>
      </w:pPr>
      <w:r>
        <w:t>prezentuje výsledky (není třeba číst celý flip, pouze vytáhnout nejzásadnější body).</w:t>
      </w:r>
    </w:p>
    <w:p w:rsidR="00A62503" w:rsidRDefault="00A62503" w:rsidP="00A62503">
      <w:r w:rsidRPr="00F57CCF">
        <w:rPr>
          <w:b/>
        </w:rPr>
        <w:t>Reflexe</w:t>
      </w:r>
      <w:r>
        <w:rPr>
          <w:b/>
        </w:rPr>
        <w:t xml:space="preserve"> W</w:t>
      </w:r>
      <w:r w:rsidRPr="00F57CCF">
        <w:rPr>
          <w:b/>
        </w:rPr>
        <w:t>o</w:t>
      </w:r>
      <w:r>
        <w:rPr>
          <w:b/>
        </w:rPr>
        <w:t>r</w:t>
      </w:r>
      <w:r w:rsidR="00AD5292">
        <w:rPr>
          <w:b/>
        </w:rPr>
        <w:t>d Café</w:t>
      </w:r>
      <w:r w:rsidR="00F37975">
        <w:t xml:space="preserve"> (</w:t>
      </w:r>
      <w:r>
        <w:t>15 minut) – lektor pokládá otázky, skupina odpovídá:</w:t>
      </w:r>
    </w:p>
    <w:p w:rsidR="00A62503" w:rsidRDefault="00E0698A" w:rsidP="008353FE">
      <w:pPr>
        <w:pStyle w:val="Odstavecseseznamem"/>
        <w:numPr>
          <w:ilvl w:val="0"/>
          <w:numId w:val="6"/>
        </w:numPr>
      </w:pPr>
      <w:r>
        <w:t>Co vám v procesu pomáhalo? (K</w:t>
      </w:r>
      <w:r w:rsidR="00A62503">
        <w:t>dy vedoucí debaty vhodně zasáhl, pomohl)</w:t>
      </w:r>
      <w:r>
        <w:t>. M</w:t>
      </w:r>
      <w:r w:rsidR="00A62503">
        <w:t>ůžeme účastníky vyzvat, ať si vzpomenou i na práci v jiných skupinách u předchozích programů.</w:t>
      </w:r>
    </w:p>
    <w:p w:rsidR="00A62503" w:rsidRDefault="00A62503" w:rsidP="008353FE">
      <w:pPr>
        <w:pStyle w:val="Odstavecseseznamem"/>
        <w:numPr>
          <w:ilvl w:val="0"/>
          <w:numId w:val="6"/>
        </w:numPr>
      </w:pPr>
      <w:r>
        <w:t>Zažili jste nějaký nepříjemný či nepohodlný bod/chvíli</w:t>
      </w:r>
      <w:r w:rsidR="00E0698A">
        <w:t>? J</w:t>
      </w:r>
      <w:r>
        <w:t>aký a co by vám pomohlo, aby se to neopakovalo?</w:t>
      </w:r>
    </w:p>
    <w:p w:rsidR="00A62503" w:rsidRDefault="00A62503" w:rsidP="008353FE">
      <w:pPr>
        <w:pStyle w:val="Odstavecseseznamem"/>
        <w:numPr>
          <w:ilvl w:val="0"/>
          <w:numId w:val="6"/>
        </w:numPr>
      </w:pPr>
      <w:r>
        <w:t>Napadá vás, co dalšího by se mohlo při skupinové práci stát, co by ji mohlo narušit?</w:t>
      </w:r>
    </w:p>
    <w:p w:rsidR="00A62503" w:rsidRDefault="00A62503" w:rsidP="00A62503">
      <w:r>
        <w:t>Násle</w:t>
      </w:r>
      <w:r w:rsidR="00AD5292">
        <w:t>dně vše shrneme – pracujeme</w:t>
      </w:r>
      <w:r>
        <w:t xml:space="preserve"> s</w:t>
      </w:r>
      <w:r w:rsidR="00AD5292">
        <w:t xml:space="preserve"> tím</w:t>
      </w:r>
      <w:r>
        <w:t>, co účastníci vymysle</w:t>
      </w:r>
      <w:r w:rsidR="00AD5292">
        <w:t>li n</w:t>
      </w:r>
      <w:r w:rsidR="00F415C2">
        <w:t>a flipech a co reflektovali – a </w:t>
      </w:r>
      <w:r w:rsidR="00AD5292">
        <w:t>posuneme se k teoretické</w:t>
      </w:r>
      <w:r w:rsidR="001D6A52">
        <w:t xml:space="preserve"> části.</w:t>
      </w:r>
    </w:p>
    <w:p w:rsidR="001D6A52" w:rsidRPr="001D6A52" w:rsidRDefault="001D6A52" w:rsidP="001D6A52">
      <w:pPr>
        <w:rPr>
          <w:b/>
        </w:rPr>
      </w:pPr>
      <w:r w:rsidRPr="001D6A52">
        <w:rPr>
          <w:b/>
          <w:u w:val="single"/>
        </w:rPr>
        <w:t xml:space="preserve">2. </w:t>
      </w:r>
      <w:r>
        <w:rPr>
          <w:b/>
          <w:u w:val="single"/>
        </w:rPr>
        <w:t>b</w:t>
      </w:r>
      <w:r w:rsidRPr="001D6A52">
        <w:rPr>
          <w:b/>
          <w:u w:val="single"/>
        </w:rPr>
        <w:t xml:space="preserve">lok </w:t>
      </w:r>
      <w:r w:rsidR="00AD5292" w:rsidRPr="00AD5292">
        <w:rPr>
          <w:u w:val="single"/>
        </w:rPr>
        <w:t>–</w:t>
      </w:r>
      <w:r w:rsidRPr="00AD5292">
        <w:rPr>
          <w:b/>
          <w:u w:val="single"/>
        </w:rPr>
        <w:t xml:space="preserve"> </w:t>
      </w:r>
      <w:r w:rsidR="00A62503" w:rsidRPr="001D6A52">
        <w:rPr>
          <w:b/>
          <w:u w:val="single"/>
        </w:rPr>
        <w:t>Teoretický základ 1. část</w:t>
      </w:r>
      <w:r w:rsidR="00A62503" w:rsidRPr="001D6A52">
        <w:rPr>
          <w:b/>
        </w:rPr>
        <w:t xml:space="preserve"> </w:t>
      </w:r>
      <w:r w:rsidR="00F37975">
        <w:t>(</w:t>
      </w:r>
      <w:r w:rsidR="00A62503">
        <w:t>15 minut)</w:t>
      </w:r>
    </w:p>
    <w:p w:rsidR="00A62503" w:rsidRPr="001D6A52" w:rsidRDefault="001D6A52" w:rsidP="001D6A52">
      <w:pPr>
        <w:rPr>
          <w:b/>
        </w:rPr>
      </w:pPr>
      <w:r>
        <w:t>Ú</w:t>
      </w:r>
      <w:r w:rsidR="00A62503">
        <w:t>častníkům postupně představíme následující pojmy, a co znamenají (</w:t>
      </w:r>
      <w:r w:rsidR="00573821">
        <w:t xml:space="preserve">viz </w:t>
      </w:r>
      <w:r w:rsidR="00573821" w:rsidRPr="00573821">
        <w:t>4. 6. Příloha č. 6 – Facilitace</w:t>
      </w:r>
      <w:r w:rsidR="00A62503">
        <w:t>):</w:t>
      </w:r>
    </w:p>
    <w:p w:rsidR="00A62503" w:rsidRDefault="00A62503" w:rsidP="008353FE">
      <w:pPr>
        <w:pStyle w:val="Odstavecseseznamem"/>
        <w:numPr>
          <w:ilvl w:val="0"/>
          <w:numId w:val="6"/>
        </w:numPr>
      </w:pPr>
      <w:r>
        <w:t xml:space="preserve">Adairovy kruhy </w:t>
      </w:r>
    </w:p>
    <w:p w:rsidR="00A62503" w:rsidRDefault="00A62503" w:rsidP="008353FE">
      <w:pPr>
        <w:pStyle w:val="Odstavecseseznamem"/>
        <w:numPr>
          <w:ilvl w:val="0"/>
          <w:numId w:val="6"/>
        </w:numPr>
      </w:pPr>
      <w:r>
        <w:t xml:space="preserve">6 zásad facilitátora </w:t>
      </w:r>
    </w:p>
    <w:p w:rsidR="00A62503" w:rsidRDefault="00F415C2" w:rsidP="008353FE">
      <w:pPr>
        <w:pStyle w:val="Odstavecseseznamem"/>
        <w:numPr>
          <w:ilvl w:val="0"/>
          <w:numId w:val="6"/>
        </w:numPr>
      </w:pPr>
      <w:r>
        <w:t>n</w:t>
      </w:r>
      <w:r w:rsidR="00A62503">
        <w:t>ástroje facilitátora</w:t>
      </w:r>
    </w:p>
    <w:p w:rsidR="00A62503" w:rsidRDefault="00F415C2" w:rsidP="008353FE">
      <w:pPr>
        <w:pStyle w:val="Odstavecseseznamem"/>
        <w:numPr>
          <w:ilvl w:val="0"/>
          <w:numId w:val="6"/>
        </w:numPr>
      </w:pPr>
      <w:r>
        <w:t>j</w:t>
      </w:r>
      <w:r w:rsidR="00A62503">
        <w:t>ak vypadá řízená porada</w:t>
      </w:r>
    </w:p>
    <w:p w:rsidR="001D6A52" w:rsidRDefault="001D6A52" w:rsidP="001D6A52">
      <w:r w:rsidRPr="001D6A52">
        <w:rPr>
          <w:b/>
          <w:u w:val="single"/>
        </w:rPr>
        <w:t xml:space="preserve">3. blok </w:t>
      </w:r>
      <w:r w:rsidR="00AD5292" w:rsidRPr="00AD5292">
        <w:rPr>
          <w:u w:val="single"/>
        </w:rPr>
        <w:t>–</w:t>
      </w:r>
      <w:r w:rsidRPr="001D6A52">
        <w:rPr>
          <w:b/>
          <w:u w:val="single"/>
        </w:rPr>
        <w:t xml:space="preserve"> </w:t>
      </w:r>
      <w:r w:rsidR="00A62503" w:rsidRPr="001D6A52">
        <w:rPr>
          <w:b/>
          <w:u w:val="single"/>
        </w:rPr>
        <w:t>Facilitace skupiny</w:t>
      </w:r>
      <w:r w:rsidR="00A62503" w:rsidRPr="001D6A52">
        <w:rPr>
          <w:b/>
        </w:rPr>
        <w:t xml:space="preserve"> </w:t>
      </w:r>
      <w:r w:rsidR="00F37975">
        <w:t>(</w:t>
      </w:r>
      <w:r>
        <w:t>30 minut)</w:t>
      </w:r>
    </w:p>
    <w:p w:rsidR="001D6A52" w:rsidRDefault="001D6A52" w:rsidP="001D6A52">
      <w:r>
        <w:t>V</w:t>
      </w:r>
      <w:r w:rsidR="00A62503">
        <w:t xml:space="preserve"> další části si 2 účastníci zkusí facilitovat celou skupinu. </w:t>
      </w:r>
      <w:r>
        <w:t>Dvojice dos</w:t>
      </w:r>
      <w:r w:rsidR="00D93BD4">
        <w:t>tane čas (cca 15 minut)</w:t>
      </w:r>
      <w:r w:rsidR="00A112BE">
        <w:t>, aby se </w:t>
      </w:r>
      <w:r w:rsidR="00D93BD4">
        <w:t xml:space="preserve">domluvila </w:t>
      </w:r>
      <w:r>
        <w:t>a následně facilituje skupinu.</w:t>
      </w:r>
    </w:p>
    <w:p w:rsidR="001D6A52" w:rsidRDefault="00E0698A" w:rsidP="00A62503">
      <w:r>
        <w:t>Zadání k facilitaci</w:t>
      </w:r>
      <w:r w:rsidR="00A62503">
        <w:t xml:space="preserve">: </w:t>
      </w:r>
    </w:p>
    <w:p w:rsidR="00A62503" w:rsidRDefault="00A62503" w:rsidP="008353FE">
      <w:pPr>
        <w:pStyle w:val="Odstavecseseznamem"/>
        <w:numPr>
          <w:ilvl w:val="0"/>
          <w:numId w:val="6"/>
        </w:numPr>
      </w:pPr>
      <w:r>
        <w:t>Konsenzuálně vyberte jedno místo, kam skupina pojede na školní výlet.</w:t>
      </w:r>
    </w:p>
    <w:p w:rsidR="00A62503" w:rsidRDefault="00A62503" w:rsidP="00A62503">
      <w:r>
        <w:t>Návodné otázky pro domluvu facilitátorů:</w:t>
      </w:r>
    </w:p>
    <w:p w:rsidR="00A62503" w:rsidRDefault="00A62503" w:rsidP="008353FE">
      <w:pPr>
        <w:pStyle w:val="Odstavecseseznamem"/>
        <w:numPr>
          <w:ilvl w:val="0"/>
          <w:numId w:val="6"/>
        </w:numPr>
      </w:pPr>
      <w:r>
        <w:t>Co potřebujete udělat, abyste bezpečně dosáhli cíle?</w:t>
      </w:r>
    </w:p>
    <w:p w:rsidR="00A62503" w:rsidRDefault="00A62503" w:rsidP="008353FE">
      <w:pPr>
        <w:pStyle w:val="Odstavecseseznamem"/>
        <w:numPr>
          <w:ilvl w:val="0"/>
          <w:numId w:val="6"/>
        </w:numPr>
      </w:pPr>
      <w:r>
        <w:t>Jak budete postupovat?</w:t>
      </w:r>
    </w:p>
    <w:p w:rsidR="00A62503" w:rsidRDefault="00A62503" w:rsidP="008353FE">
      <w:pPr>
        <w:pStyle w:val="Odstavecseseznamem"/>
        <w:numPr>
          <w:ilvl w:val="0"/>
          <w:numId w:val="6"/>
        </w:numPr>
      </w:pPr>
      <w:r>
        <w:t>Kdo bude facilitovat jakou část?</w:t>
      </w:r>
    </w:p>
    <w:p w:rsidR="00A62503" w:rsidRDefault="00A62503" w:rsidP="008353FE">
      <w:pPr>
        <w:pStyle w:val="Odstavecseseznamem"/>
        <w:numPr>
          <w:ilvl w:val="0"/>
          <w:numId w:val="6"/>
        </w:numPr>
      </w:pPr>
      <w:r>
        <w:t>Jak si rozdělíte čas? (na facilitaci skupiny dostanou celkem 20 minut)</w:t>
      </w:r>
    </w:p>
    <w:p w:rsidR="00A62503" w:rsidRDefault="00A62503" w:rsidP="00A62503">
      <w:r w:rsidRPr="00036610">
        <w:t>Reflexe práce</w:t>
      </w:r>
      <w:r>
        <w:t xml:space="preserve"> facilitátorů:</w:t>
      </w:r>
    </w:p>
    <w:p w:rsidR="00A62503" w:rsidRDefault="00A62503" w:rsidP="008353FE">
      <w:pPr>
        <w:pStyle w:val="Odstavecseseznamem"/>
        <w:numPr>
          <w:ilvl w:val="0"/>
          <w:numId w:val="6"/>
        </w:numPr>
      </w:pPr>
      <w:r>
        <w:t xml:space="preserve">Facilitátoři nejprve zhodnotí svou práci </w:t>
      </w:r>
      <w:r w:rsidR="00AD5292">
        <w:t>–</w:t>
      </w:r>
      <w:r>
        <w:t xml:space="preserve"> co udělali dobře a co by příště udělali jinak atd.</w:t>
      </w:r>
    </w:p>
    <w:p w:rsidR="00A62503" w:rsidRDefault="00A62503" w:rsidP="008353FE">
      <w:pPr>
        <w:pStyle w:val="Odstavecseseznamem"/>
        <w:numPr>
          <w:ilvl w:val="0"/>
          <w:numId w:val="6"/>
        </w:numPr>
      </w:pPr>
      <w:r>
        <w:t>Poté účastníci dají facilitátor</w:t>
      </w:r>
      <w:r w:rsidR="00AD5292">
        <w:t>ů</w:t>
      </w:r>
      <w:r>
        <w:t>m zpětnou vazbu:</w:t>
      </w:r>
    </w:p>
    <w:p w:rsidR="00A62503" w:rsidRDefault="00A62503" w:rsidP="008353FE">
      <w:pPr>
        <w:pStyle w:val="Odstavecseseznamem"/>
        <w:numPr>
          <w:ilvl w:val="1"/>
          <w:numId w:val="6"/>
        </w:numPr>
      </w:pPr>
      <w:r>
        <w:t>Co se vám na facilitaci líbilo?</w:t>
      </w:r>
    </w:p>
    <w:p w:rsidR="00A62503" w:rsidRDefault="00A62503" w:rsidP="008353FE">
      <w:pPr>
        <w:pStyle w:val="Odstavecseseznamem"/>
        <w:numPr>
          <w:ilvl w:val="1"/>
          <w:numId w:val="6"/>
        </w:numPr>
      </w:pPr>
      <w:r>
        <w:lastRenderedPageBreak/>
        <w:t>Co byste vy sami udělali jinak?</w:t>
      </w:r>
    </w:p>
    <w:p w:rsidR="00A62503" w:rsidRDefault="00A62503" w:rsidP="008353FE">
      <w:pPr>
        <w:pStyle w:val="Odstavecseseznamem"/>
        <w:numPr>
          <w:ilvl w:val="1"/>
          <w:numId w:val="6"/>
        </w:numPr>
      </w:pPr>
      <w:r>
        <w:t>Máte pro facilitátory ještě nějaká doporučení?</w:t>
      </w:r>
    </w:p>
    <w:p w:rsidR="00A62503" w:rsidRDefault="00A62503" w:rsidP="008353FE">
      <w:pPr>
        <w:pStyle w:val="Odstavecseseznamem"/>
        <w:numPr>
          <w:ilvl w:val="0"/>
          <w:numId w:val="6"/>
        </w:numPr>
      </w:pPr>
      <w:r>
        <w:t>Nakonec mohou facilitáto</w:t>
      </w:r>
      <w:r w:rsidR="00E0698A">
        <w:t>ři ještě reagovat na doporučení.</w:t>
      </w:r>
    </w:p>
    <w:p w:rsidR="001D6A52" w:rsidRDefault="001D6A52" w:rsidP="00A62503">
      <w:pPr>
        <w:rPr>
          <w:b/>
        </w:rPr>
      </w:pPr>
      <w:r>
        <w:rPr>
          <w:b/>
          <w:u w:val="single"/>
        </w:rPr>
        <w:t>4</w:t>
      </w:r>
      <w:r w:rsidRPr="001D6A52">
        <w:rPr>
          <w:b/>
          <w:u w:val="single"/>
        </w:rPr>
        <w:t xml:space="preserve">. </w:t>
      </w:r>
      <w:r w:rsidRPr="00AD5292">
        <w:rPr>
          <w:b/>
          <w:u w:val="single"/>
        </w:rPr>
        <w:t xml:space="preserve">blok </w:t>
      </w:r>
      <w:r w:rsidR="00AD5292" w:rsidRPr="00AD5292">
        <w:rPr>
          <w:u w:val="single"/>
        </w:rPr>
        <w:t>–</w:t>
      </w:r>
      <w:r w:rsidRPr="00AD5292">
        <w:rPr>
          <w:b/>
          <w:u w:val="single"/>
        </w:rPr>
        <w:t xml:space="preserve"> </w:t>
      </w:r>
      <w:r w:rsidR="00A62503" w:rsidRPr="00AD5292">
        <w:rPr>
          <w:b/>
          <w:u w:val="single"/>
        </w:rPr>
        <w:t>Teoretický</w:t>
      </w:r>
      <w:r w:rsidR="00A62503" w:rsidRPr="001D6A52">
        <w:rPr>
          <w:b/>
          <w:u w:val="single"/>
        </w:rPr>
        <w:t xml:space="preserve"> základ 2. část</w:t>
      </w:r>
      <w:r w:rsidR="00A62503">
        <w:rPr>
          <w:b/>
        </w:rPr>
        <w:t xml:space="preserve"> </w:t>
      </w:r>
      <w:r w:rsidR="00F37975">
        <w:t>(</w:t>
      </w:r>
      <w:r w:rsidR="00A62503">
        <w:t>15 minut)</w:t>
      </w:r>
      <w:r>
        <w:rPr>
          <w:b/>
        </w:rPr>
        <w:t xml:space="preserve"> </w:t>
      </w:r>
    </w:p>
    <w:p w:rsidR="00A62503" w:rsidRDefault="00A62503" w:rsidP="00A62503">
      <w:r w:rsidRPr="00036610">
        <w:rPr>
          <w:b/>
        </w:rPr>
        <w:t>Náměty na facilitační metody</w:t>
      </w:r>
      <w:r w:rsidR="00E0698A">
        <w:rPr>
          <w:b/>
        </w:rPr>
        <w:t xml:space="preserve"> </w:t>
      </w:r>
      <w:r w:rsidR="00E0698A" w:rsidRPr="00E0698A">
        <w:t>(</w:t>
      </w:r>
      <w:r w:rsidR="00E0698A">
        <w:t xml:space="preserve">viz </w:t>
      </w:r>
      <w:r w:rsidR="00E0698A" w:rsidRPr="00573821">
        <w:t>4. 6. Příloha č. 6 – Facilitace</w:t>
      </w:r>
      <w:r w:rsidR="00E0698A">
        <w:t>)</w:t>
      </w:r>
      <w:r>
        <w:t>:</w:t>
      </w:r>
    </w:p>
    <w:p w:rsidR="00A62503" w:rsidRDefault="00A62503" w:rsidP="008353FE">
      <w:pPr>
        <w:pStyle w:val="Odstavecseseznamem"/>
        <w:numPr>
          <w:ilvl w:val="0"/>
          <w:numId w:val="6"/>
        </w:numPr>
      </w:pPr>
      <w:r>
        <w:t xml:space="preserve">KRMHO </w:t>
      </w:r>
      <w:r w:rsidR="00AD5292">
        <w:t>–</w:t>
      </w:r>
      <w:r>
        <w:t xml:space="preserve"> na základě průběhu facilitace „výběr školního výletu“ upozorníme na jednotlivé složky této metody.</w:t>
      </w:r>
    </w:p>
    <w:p w:rsidR="00A62503" w:rsidRDefault="00A62503" w:rsidP="008353FE">
      <w:pPr>
        <w:pStyle w:val="Odstavecseseznamem"/>
        <w:numPr>
          <w:ilvl w:val="0"/>
          <w:numId w:val="6"/>
        </w:numPr>
      </w:pPr>
      <w:r>
        <w:t>Tabulka dopadů a proveditelnosti – upozorníme na možnost místo „KRMHO“ použít tabulku dopadů a proveditelnosti.</w:t>
      </w:r>
    </w:p>
    <w:p w:rsidR="00A62503" w:rsidRDefault="00A62503" w:rsidP="008353FE">
      <w:pPr>
        <w:pStyle w:val="Odstavecseseznamem"/>
        <w:numPr>
          <w:ilvl w:val="0"/>
          <w:numId w:val="6"/>
        </w:numPr>
      </w:pPr>
      <w:r>
        <w:t xml:space="preserve">Konsenzus a efektivní konsenzus – představíme, co to je a upozorníme účastníky, že konsenzuální rozhodování je důležité při rozvoji kompetencí pro KDK u žáků. </w:t>
      </w:r>
    </w:p>
    <w:p w:rsidR="001D6A52" w:rsidRDefault="001D6A52" w:rsidP="00A62503">
      <w:pPr>
        <w:rPr>
          <w:b/>
        </w:rPr>
      </w:pPr>
      <w:r>
        <w:rPr>
          <w:b/>
          <w:u w:val="single"/>
        </w:rPr>
        <w:t>5</w:t>
      </w:r>
      <w:r w:rsidRPr="001D6A52">
        <w:rPr>
          <w:b/>
          <w:u w:val="single"/>
        </w:rPr>
        <w:t xml:space="preserve">. blok </w:t>
      </w:r>
      <w:r w:rsidR="00AD5292" w:rsidRPr="00AD5292">
        <w:rPr>
          <w:u w:val="single"/>
        </w:rPr>
        <w:t>–</w:t>
      </w:r>
      <w:r w:rsidRPr="001D6A52">
        <w:rPr>
          <w:b/>
          <w:u w:val="single"/>
        </w:rPr>
        <w:t xml:space="preserve"> </w:t>
      </w:r>
      <w:r w:rsidR="00A62503" w:rsidRPr="001D6A52">
        <w:rPr>
          <w:b/>
          <w:u w:val="single"/>
        </w:rPr>
        <w:t>Závěrečná reflexe</w:t>
      </w:r>
      <w:r w:rsidR="00A62503">
        <w:rPr>
          <w:b/>
        </w:rPr>
        <w:t xml:space="preserve"> </w:t>
      </w:r>
      <w:r w:rsidR="00F37975">
        <w:t>(</w:t>
      </w:r>
      <w:r w:rsidR="00A62503" w:rsidRPr="001D6A52">
        <w:t>20 minut)</w:t>
      </w:r>
    </w:p>
    <w:p w:rsidR="00A62503" w:rsidRDefault="00A62503" w:rsidP="00A62503">
      <w:r>
        <w:t>Na závěr se vrátíme k flipu</w:t>
      </w:r>
      <w:r w:rsidR="00AD5292">
        <w:t xml:space="preserve"> z první aktivity „</w:t>
      </w:r>
      <w:r>
        <w:t>V jakých situacích ve šk</w:t>
      </w:r>
      <w:r w:rsidR="00696D0B">
        <w:t>ole se dá facilitace využít?” a </w:t>
      </w:r>
      <w:r>
        <w:t>společně si ve stručnosti řekneme:</w:t>
      </w:r>
    </w:p>
    <w:p w:rsidR="00A62503" w:rsidRDefault="00A62503" w:rsidP="008353FE">
      <w:pPr>
        <w:pStyle w:val="Odstavecseseznamem"/>
        <w:numPr>
          <w:ilvl w:val="0"/>
          <w:numId w:val="6"/>
        </w:numPr>
      </w:pPr>
      <w:r>
        <w:t>Jaké vidíte bariéry pro facilitaci ve škole?</w:t>
      </w:r>
    </w:p>
    <w:p w:rsidR="00A62503" w:rsidRDefault="00A62503" w:rsidP="008353FE">
      <w:pPr>
        <w:pStyle w:val="Odstavecseseznamem"/>
        <w:numPr>
          <w:ilvl w:val="0"/>
          <w:numId w:val="6"/>
        </w:numPr>
      </w:pPr>
      <w:r>
        <w:t>Jaké vidíte příležitosti pro facilitaci ve škole?</w:t>
      </w:r>
    </w:p>
    <w:p w:rsidR="00A62503" w:rsidRDefault="00A62503" w:rsidP="008353FE">
      <w:pPr>
        <w:pStyle w:val="Odstavecseseznamem"/>
        <w:numPr>
          <w:ilvl w:val="0"/>
          <w:numId w:val="6"/>
        </w:numPr>
      </w:pPr>
      <w:r>
        <w:t>Doplnili byste ještě další příležitosti pro facilitaci ve škole? Jaké?</w:t>
      </w:r>
    </w:p>
    <w:p w:rsidR="00A62503" w:rsidRDefault="00A62503" w:rsidP="008353FE">
      <w:pPr>
        <w:pStyle w:val="Odstavecseseznamem"/>
        <w:numPr>
          <w:ilvl w:val="0"/>
          <w:numId w:val="6"/>
        </w:numPr>
      </w:pPr>
      <w:r>
        <w:t>Jaký uděláte první krok, ve vašem vědo</w:t>
      </w:r>
      <w:r w:rsidR="00AD5292">
        <w:t>mém facilitování/průvodcování?</w:t>
      </w:r>
    </w:p>
    <w:p w:rsidR="00A62503" w:rsidRDefault="00A62503" w:rsidP="00A62503">
      <w:r w:rsidRPr="00555D96">
        <w:rPr>
          <w:b/>
          <w:color w:val="FF0000"/>
        </w:rPr>
        <w:t>Metodická poznámka:</w:t>
      </w:r>
      <w:r w:rsidRPr="00555D96">
        <w:rPr>
          <w:color w:val="FF0000"/>
        </w:rPr>
        <w:t xml:space="preserve"> </w:t>
      </w:r>
      <w:r>
        <w:t>K ostatním flipům se vracíme průběžně, kdy upozorňujeme na to, co účastníci odhadli správně, případně vyvrátíme mylné domněnky a na flipech je škrtneme.</w:t>
      </w:r>
    </w:p>
    <w:p w:rsidR="00A62503" w:rsidRDefault="00A62503" w:rsidP="00A62503">
      <w:r>
        <w:t xml:space="preserve">Na konec rozdáme účastníkům teoretické podklady </w:t>
      </w:r>
      <w:r w:rsidR="00573821">
        <w:t xml:space="preserve">(viz </w:t>
      </w:r>
      <w:r w:rsidR="00573821" w:rsidRPr="00573821">
        <w:t>4. 6. Příloha č. 6 – Facilitace</w:t>
      </w:r>
      <w:r w:rsidR="00573821">
        <w:t xml:space="preserve">) </w:t>
      </w:r>
      <w:r>
        <w:t xml:space="preserve">k založení </w:t>
      </w:r>
      <w:r w:rsidRPr="002C74E4">
        <w:t>do</w:t>
      </w:r>
      <w:r w:rsidR="008F2AB6" w:rsidRPr="002C74E4">
        <w:t> </w:t>
      </w:r>
      <w:r w:rsidRPr="002C74E4">
        <w:t>svého portf</w:t>
      </w:r>
      <w:r w:rsidR="00AD5292" w:rsidRPr="002C74E4">
        <w:t>olia</w:t>
      </w:r>
      <w:r w:rsidRPr="002C74E4">
        <w:t>.</w:t>
      </w:r>
    </w:p>
    <w:p w:rsidR="00A62503" w:rsidRDefault="00A62503" w:rsidP="00A62503"/>
    <w:p w:rsidR="00A62503" w:rsidRPr="00F37975" w:rsidRDefault="00D44680" w:rsidP="00A62503">
      <w:pPr>
        <w:rPr>
          <w:sz w:val="24"/>
        </w:rPr>
      </w:pPr>
      <w:r w:rsidRPr="00F37975">
        <w:rPr>
          <w:b/>
          <w:sz w:val="24"/>
        </w:rPr>
        <w:t>3</w:t>
      </w:r>
      <w:r w:rsidR="00A62503" w:rsidRPr="00F37975">
        <w:rPr>
          <w:b/>
          <w:sz w:val="24"/>
        </w:rPr>
        <w:t xml:space="preserve">.2.6 Téma č. 6 „Principy kolegiální podpory“ </w:t>
      </w:r>
      <w:r w:rsidR="00A62503" w:rsidRPr="00F37975">
        <w:rPr>
          <w:sz w:val="24"/>
        </w:rPr>
        <w:t>– 2 hodiny (2,67 vyučovacích hodin)</w:t>
      </w:r>
    </w:p>
    <w:p w:rsidR="00A62503" w:rsidRDefault="00A62503" w:rsidP="00A62503">
      <w:r>
        <w:t xml:space="preserve">Účastníci si vyzkouší aktivitu, kdy nejprve pracují při předávání informací své skupině samostatně, pak se do procesu při vymýšlení, jak předat informace skupině, přidá další osoba. Na základě </w:t>
      </w:r>
      <w:r w:rsidR="00F54803">
        <w:t xml:space="preserve">tohoto prožitku se při </w:t>
      </w:r>
      <w:r w:rsidR="00F54803" w:rsidRPr="00DC3A98">
        <w:t>reflexi z</w:t>
      </w:r>
      <w:r w:rsidRPr="00DC3A98">
        <w:t>vědomí, co</w:t>
      </w:r>
      <w:r>
        <w:t xml:space="preserve"> je to kolegiální podpora a jak funguje. Následně si účastníci vždy ve</w:t>
      </w:r>
      <w:r w:rsidR="008F2AB6">
        <w:t> </w:t>
      </w:r>
      <w:r>
        <w:t>skupinách zahrají na slepce a průvodce a po výměně rolí se</w:t>
      </w:r>
      <w:r w:rsidR="00B41560">
        <w:t xml:space="preserve"> bavíme s účastníky (opět v reflexi) o </w:t>
      </w:r>
      <w:r>
        <w:t>tom, co je důležité pro tým, aby fungovala kolegiální podpora.</w:t>
      </w:r>
    </w:p>
    <w:p w:rsidR="00A62503" w:rsidRDefault="00A62503" w:rsidP="00A62503">
      <w:pPr>
        <w:rPr>
          <w:u w:val="single"/>
        </w:rPr>
      </w:pPr>
      <w:r>
        <w:rPr>
          <w:u w:val="single"/>
        </w:rPr>
        <w:t>Metody</w:t>
      </w:r>
      <w:r w:rsidR="00280A5F">
        <w:rPr>
          <w:u w:val="single"/>
        </w:rPr>
        <w:t>, formy</w:t>
      </w:r>
    </w:p>
    <w:p w:rsidR="00A62503" w:rsidRDefault="00D60CCE" w:rsidP="008353FE">
      <w:pPr>
        <w:pStyle w:val="Odstavecseseznamem"/>
        <w:numPr>
          <w:ilvl w:val="0"/>
          <w:numId w:val="6"/>
        </w:numPr>
      </w:pPr>
      <w:r>
        <w:t>z</w:t>
      </w:r>
      <w:r w:rsidR="00A62503">
        <w:t>ážitkové vzdělávání</w:t>
      </w:r>
    </w:p>
    <w:p w:rsidR="00A62503" w:rsidRDefault="00D60CCE" w:rsidP="008353FE">
      <w:pPr>
        <w:pStyle w:val="Odstavecseseznamem"/>
        <w:numPr>
          <w:ilvl w:val="0"/>
          <w:numId w:val="6"/>
        </w:numPr>
      </w:pPr>
      <w:r>
        <w:t>t</w:t>
      </w:r>
      <w:r w:rsidR="00A62503">
        <w:t>eoretické ukotvení</w:t>
      </w:r>
    </w:p>
    <w:p w:rsidR="00795CD0" w:rsidRPr="00616B55" w:rsidRDefault="00795CD0" w:rsidP="00795CD0">
      <w:pPr>
        <w:rPr>
          <w:u w:val="single"/>
        </w:rPr>
      </w:pPr>
      <w:r w:rsidRPr="00616B55">
        <w:rPr>
          <w:u w:val="single"/>
        </w:rPr>
        <w:t>Cíl/e</w:t>
      </w:r>
    </w:p>
    <w:p w:rsidR="00795CD0" w:rsidRDefault="00795CD0" w:rsidP="00795CD0">
      <w:pPr>
        <w:pStyle w:val="Odstavecseseznamem"/>
        <w:numPr>
          <w:ilvl w:val="0"/>
          <w:numId w:val="6"/>
        </w:numPr>
      </w:pPr>
      <w:r w:rsidRPr="006367B6">
        <w:t>Účastníci</w:t>
      </w:r>
      <w:r>
        <w:t xml:space="preserve"> na základě prožitku definují principy kolegiální podpory</w:t>
      </w:r>
      <w:r w:rsidR="00D60CCE">
        <w:t>.</w:t>
      </w:r>
    </w:p>
    <w:p w:rsidR="00A62503" w:rsidRDefault="00A62503" w:rsidP="00A62503">
      <w:pPr>
        <w:rPr>
          <w:u w:val="single"/>
        </w:rPr>
      </w:pPr>
      <w:r>
        <w:rPr>
          <w:u w:val="single"/>
        </w:rPr>
        <w:t>Pomůcky</w:t>
      </w:r>
    </w:p>
    <w:p w:rsidR="00A62503" w:rsidRPr="00F16645" w:rsidRDefault="00A62503" w:rsidP="008353FE">
      <w:pPr>
        <w:pStyle w:val="Odstavecseseznamem"/>
        <w:numPr>
          <w:ilvl w:val="0"/>
          <w:numId w:val="6"/>
        </w:numPr>
      </w:pPr>
      <w:r w:rsidRPr="00F16645">
        <w:t>hrací plán, figurky</w:t>
      </w:r>
    </w:p>
    <w:p w:rsidR="00A62503" w:rsidRPr="00F16645" w:rsidRDefault="00A62503" w:rsidP="008353FE">
      <w:pPr>
        <w:pStyle w:val="Odstavecseseznamem"/>
        <w:numPr>
          <w:ilvl w:val="0"/>
          <w:numId w:val="6"/>
        </w:numPr>
      </w:pPr>
      <w:r w:rsidRPr="00F16645">
        <w:t xml:space="preserve">3 kelímky </w:t>
      </w:r>
      <w:r>
        <w:t xml:space="preserve">(obálky) </w:t>
      </w:r>
      <w:r w:rsidRPr="00F16645">
        <w:t>různých barev, kartičky s</w:t>
      </w:r>
      <w:r w:rsidR="006F2374">
        <w:t> </w:t>
      </w:r>
      <w:r w:rsidRPr="00F16645">
        <w:t>pojmy</w:t>
      </w:r>
      <w:r w:rsidR="006F2374">
        <w:t xml:space="preserve"> (viz 4.7. </w:t>
      </w:r>
      <w:r w:rsidR="006F2374" w:rsidRPr="006F2374">
        <w:t>Příloha č. 7 – Aktivity</w:t>
      </w:r>
      <w:r w:rsidR="006F2374">
        <w:t>)</w:t>
      </w:r>
    </w:p>
    <w:p w:rsidR="00A62503" w:rsidRPr="00F16645" w:rsidRDefault="00A62503" w:rsidP="008353FE">
      <w:pPr>
        <w:pStyle w:val="Odstavecseseznamem"/>
        <w:numPr>
          <w:ilvl w:val="0"/>
          <w:numId w:val="6"/>
        </w:numPr>
      </w:pPr>
      <w:r w:rsidRPr="00F16645">
        <w:t>desky s tužkou a papírem</w:t>
      </w:r>
    </w:p>
    <w:p w:rsidR="00A62503" w:rsidRDefault="00A62503" w:rsidP="008353FE">
      <w:pPr>
        <w:pStyle w:val="Odstavecseseznamem"/>
        <w:numPr>
          <w:ilvl w:val="0"/>
          <w:numId w:val="6"/>
        </w:numPr>
      </w:pPr>
      <w:r w:rsidRPr="00F16645">
        <w:lastRenderedPageBreak/>
        <w:t>zvoneček</w:t>
      </w:r>
    </w:p>
    <w:p w:rsidR="00A62503" w:rsidRPr="00F16645" w:rsidRDefault="00A62503" w:rsidP="008353FE">
      <w:pPr>
        <w:pStyle w:val="Odstavecseseznamem"/>
        <w:numPr>
          <w:ilvl w:val="0"/>
          <w:numId w:val="6"/>
        </w:numPr>
      </w:pPr>
      <w:r>
        <w:t>flipchart, flipové papíry a fixy</w:t>
      </w:r>
    </w:p>
    <w:p w:rsidR="00A62503" w:rsidRPr="00F16645" w:rsidRDefault="00A62503" w:rsidP="008353FE">
      <w:pPr>
        <w:pStyle w:val="Odstavecseseznamem"/>
        <w:numPr>
          <w:ilvl w:val="0"/>
          <w:numId w:val="6"/>
        </w:numPr>
      </w:pPr>
      <w:r w:rsidRPr="00F16645">
        <w:rPr>
          <w:color w:val="000000"/>
        </w:rPr>
        <w:t>šátky, členitý prostor</w:t>
      </w:r>
    </w:p>
    <w:p w:rsidR="00A62503" w:rsidRDefault="00A62503" w:rsidP="00A62503">
      <w:pPr>
        <w:rPr>
          <w:u w:val="single"/>
        </w:rPr>
      </w:pPr>
      <w:r>
        <w:rPr>
          <w:u w:val="single"/>
        </w:rPr>
        <w:t>Podrobně rozpracovaný obsah</w:t>
      </w:r>
    </w:p>
    <w:p w:rsidR="00F94BD3" w:rsidRDefault="008803D1" w:rsidP="008803D1">
      <w:r w:rsidRPr="008803D1">
        <w:rPr>
          <w:b/>
          <w:u w:val="single"/>
        </w:rPr>
        <w:t xml:space="preserve">1. </w:t>
      </w:r>
      <w:r w:rsidR="00AD5292">
        <w:rPr>
          <w:b/>
          <w:u w:val="single"/>
        </w:rPr>
        <w:t>blok</w:t>
      </w:r>
      <w:r w:rsidR="00F94BD3" w:rsidRPr="00AD5292">
        <w:rPr>
          <w:b/>
          <w:u w:val="single"/>
        </w:rPr>
        <w:t xml:space="preserve"> </w:t>
      </w:r>
      <w:r w:rsidR="00AD5292" w:rsidRPr="00AD5292">
        <w:rPr>
          <w:b/>
          <w:u w:val="single"/>
        </w:rPr>
        <w:t>–</w:t>
      </w:r>
      <w:r w:rsidR="00F94BD3" w:rsidRPr="00AD5292">
        <w:rPr>
          <w:b/>
          <w:u w:val="single"/>
        </w:rPr>
        <w:t xml:space="preserve"> </w:t>
      </w:r>
      <w:r w:rsidR="00A62503" w:rsidRPr="00AD5292">
        <w:rPr>
          <w:b/>
          <w:u w:val="single"/>
        </w:rPr>
        <w:t xml:space="preserve">Aktivity </w:t>
      </w:r>
      <w:r w:rsidR="00AD5292" w:rsidRPr="00AD5292">
        <w:rPr>
          <w:b/>
          <w:u w:val="single"/>
        </w:rPr>
        <w:t>–</w:t>
      </w:r>
      <w:r w:rsidR="00A62503" w:rsidRPr="00AD5292">
        <w:rPr>
          <w:b/>
          <w:u w:val="single"/>
        </w:rPr>
        <w:t xml:space="preserve"> utváření</w:t>
      </w:r>
      <w:r w:rsidR="00A62503" w:rsidRPr="008803D1">
        <w:rPr>
          <w:b/>
          <w:u w:val="single"/>
        </w:rPr>
        <w:t xml:space="preserve"> vztahu</w:t>
      </w:r>
      <w:r w:rsidR="00F94BD3">
        <w:t xml:space="preserve"> (60 minut)</w:t>
      </w:r>
    </w:p>
    <w:p w:rsidR="00A62503" w:rsidRDefault="00A62503" w:rsidP="00A62503">
      <w:r>
        <w:t>Připravíme si figurky</w:t>
      </w:r>
      <w:r w:rsidR="00C00ED6">
        <w:t xml:space="preserve"> dle počtu skupin</w:t>
      </w:r>
      <w:r>
        <w:t xml:space="preserve"> (malá zvířátka, různě barevná autíčka apod.</w:t>
      </w:r>
      <w:r w:rsidR="00C00ED6">
        <w:t xml:space="preserve">) </w:t>
      </w:r>
      <w:r>
        <w:t>a herní plán, na</w:t>
      </w:r>
      <w:r w:rsidR="008F2AB6">
        <w:t> </w:t>
      </w:r>
      <w:r>
        <w:t>kterém je 24 polí. Na polích se střídají barvy (červená, zelená a modrá) – označují, jakým způsobem má být daný pojem znázorněn (viz níže).</w:t>
      </w:r>
    </w:p>
    <w:p w:rsidR="00A62503" w:rsidRDefault="00A62503" w:rsidP="00A62503">
      <w:r>
        <w:t>Do 3 kelímků (obálek) označených barvou (červená, zelená nebo modrá)</w:t>
      </w:r>
      <w:r w:rsidR="00D60CCE">
        <w:t xml:space="preserve"> </w:t>
      </w:r>
      <w:r w:rsidR="006F2374">
        <w:t xml:space="preserve">si připravíme kartičky s pojmy </w:t>
      </w:r>
      <w:r>
        <w:t>a umístíme je v jiné místnosti tak, aby pro ně účastníci mohli doběhnout – ideálně do vedlejší místnosti přes chodbu apod.</w:t>
      </w:r>
    </w:p>
    <w:p w:rsidR="00A62503" w:rsidRDefault="00A62503" w:rsidP="00A62503">
      <w:r>
        <w:t>Účastníky rozdělíme po 4</w:t>
      </w:r>
      <w:r w:rsidR="00C96172" w:rsidRPr="006F2374">
        <w:t>–</w:t>
      </w:r>
      <w:r>
        <w:t xml:space="preserve">5 lidech do týmu. Každý tým si vybere jednu figurku a postaví ji na start hracího pole. Tým si rovněž zvolí pořadí účastníků, ve kterém se budou střídat při vyběhnutí pro pojem. </w:t>
      </w:r>
    </w:p>
    <w:p w:rsidR="00A62503" w:rsidRDefault="00A62503" w:rsidP="00A62503">
      <w:r>
        <w:t>První hráč vybíhá</w:t>
      </w:r>
      <w:r w:rsidR="00087E41">
        <w:t xml:space="preserve"> ke kelímku s příslušnou barvou</w:t>
      </w:r>
      <w:r>
        <w:t xml:space="preserve"> podle toho</w:t>
      </w:r>
      <w:r w:rsidR="00087E41">
        <w:t>,</w:t>
      </w:r>
      <w:r>
        <w:t xml:space="preserve"> jakou má barvu první pole herního plánu. Z kelímku si bez </w:t>
      </w:r>
      <w:r w:rsidR="00C96172">
        <w:t>podívání</w:t>
      </w:r>
      <w:r>
        <w:t xml:space="preserve"> vybere kartičku a přemýšlí jak poje</w:t>
      </w:r>
      <w:r w:rsidR="00F7162F">
        <w:t>m znázornit. Vrátí se k týmu, a </w:t>
      </w:r>
      <w:r>
        <w:t>pokud se týmu podaří pojem uhodnout, posunou se o jedno políčko na hracím plánu a vybíhá další hráč. Opět pro kartičku z kelímku odpovídající barvě na dalším políčku.</w:t>
      </w:r>
    </w:p>
    <w:p w:rsidR="00A62503" w:rsidRDefault="00A62503" w:rsidP="00A62503">
      <w:r>
        <w:t>Pro znázorňování pojmu platí tato pravidla:</w:t>
      </w:r>
    </w:p>
    <w:p w:rsidR="00A62503" w:rsidRDefault="00A62503" w:rsidP="008353FE">
      <w:pPr>
        <w:pStyle w:val="Odstavecseseznamem"/>
        <w:numPr>
          <w:ilvl w:val="0"/>
          <w:numId w:val="6"/>
        </w:numPr>
      </w:pPr>
      <w:r>
        <w:t>Kreslení: pojem se kreslí tužkou, kreslící hráč nesmí mluvit ani gestikulovat, může kývnutím hlavy dát najevo, že uhodli věc správně, kresba nesmí obsahovat písmena, čísla ani běžně užívané symboly.</w:t>
      </w:r>
    </w:p>
    <w:p w:rsidR="00A62503" w:rsidRDefault="00A62503" w:rsidP="008353FE">
      <w:pPr>
        <w:pStyle w:val="Odstavecseseznamem"/>
        <w:numPr>
          <w:ilvl w:val="0"/>
          <w:numId w:val="6"/>
        </w:numPr>
      </w:pPr>
      <w:r>
        <w:t>Popis: pojem se pop</w:t>
      </w:r>
      <w:r w:rsidR="00C96172">
        <w:t>i</w:t>
      </w:r>
      <w:r>
        <w:t>suje slovy, nesmí být použito slovo ani jeho kořen nebo odvozené formy.</w:t>
      </w:r>
    </w:p>
    <w:p w:rsidR="00A62503" w:rsidRDefault="00A62503" w:rsidP="008353FE">
      <w:pPr>
        <w:pStyle w:val="Odstavecseseznamem"/>
        <w:numPr>
          <w:ilvl w:val="0"/>
          <w:numId w:val="6"/>
        </w:numPr>
      </w:pPr>
      <w:r>
        <w:t>Pantomima: pojem je znázorněn pantomimicky, hráč nesmí mluvit, ani vydávat zvuky, ne</w:t>
      </w:r>
      <w:r w:rsidR="00C96172">
        <w:t xml:space="preserve">smí použít předměty ani na ně </w:t>
      </w:r>
      <w:r>
        <w:t>ukazovat, smí ukazovat na části svého těla.</w:t>
      </w:r>
    </w:p>
    <w:p w:rsidR="00A62503" w:rsidRDefault="00A62503" w:rsidP="00A62503">
      <w:r>
        <w:t>V plánu, v první třetině, je vyzn</w:t>
      </w:r>
      <w:r w:rsidR="00C00ED6">
        <w:t>ačeno políčko</w:t>
      </w:r>
      <w:r w:rsidR="00C96172">
        <w:t xml:space="preserve"> (např. hvězdičkou).</w:t>
      </w:r>
      <w:r w:rsidR="00C00ED6">
        <w:t xml:space="preserve"> </w:t>
      </w:r>
      <w:r w:rsidR="00C96172">
        <w:t>K</w:t>
      </w:r>
      <w:r w:rsidR="00C00ED6">
        <w:t>dyž na něj tým „</w:t>
      </w:r>
      <w:r>
        <w:t>šlápne”, tak otevírá dopis, kde je popsána role podporovatele a s tou rolí pak dále pracují:</w:t>
      </w:r>
    </w:p>
    <w:p w:rsidR="00A62503" w:rsidRDefault="00C96172" w:rsidP="008353FE">
      <w:pPr>
        <w:pStyle w:val="Odstavecseseznamem"/>
        <w:numPr>
          <w:ilvl w:val="0"/>
          <w:numId w:val="6"/>
        </w:numPr>
      </w:pPr>
      <w:r>
        <w:t xml:space="preserve">Podporovatel </w:t>
      </w:r>
      <w:r w:rsidR="00A62503">
        <w:t>si stoupne v půlce cesty mezi kel</w:t>
      </w:r>
      <w:r w:rsidR="00F7162F">
        <w:t>ímky a stanovištěm týmu. Hráč s </w:t>
      </w:r>
      <w:r w:rsidR="00A62503">
        <w:t>podporovatelem může zkonzultovat obsah ztvárnění. Když má jasno běží k domovskému stanovišti a tam předává informaci týmu do doby dle výše uvedených pravidel.</w:t>
      </w:r>
    </w:p>
    <w:p w:rsidR="00A62503" w:rsidRDefault="00A62503" w:rsidP="00A62503">
      <w:r>
        <w:t>Pokud se týmu nedaří uhodnout, může se hráč vrátit k podporovateli a zkonzultovat s ním znovu ztvárnění.</w:t>
      </w:r>
    </w:p>
    <w:p w:rsidR="00A62503" w:rsidRDefault="00A62503" w:rsidP="00A62503">
      <w:r>
        <w:t xml:space="preserve">Hráč, který zastává roli podporovatele, zůstane v této roli do doby, než dá podporu všem členům týmu. Poté se vymění s hráčem, který je za ním v pořadí. </w:t>
      </w:r>
    </w:p>
    <w:p w:rsidR="00A62503" w:rsidRDefault="00A62503" w:rsidP="00A62503">
      <w:r>
        <w:t>Hra končí, když první tým projde celým polem a dostane se figurkou do cíle.</w:t>
      </w:r>
    </w:p>
    <w:p w:rsidR="00C00ED6" w:rsidRDefault="00F37975" w:rsidP="00A62503">
      <w:r>
        <w:rPr>
          <w:b/>
        </w:rPr>
        <w:t>Reflexe A</w:t>
      </w:r>
      <w:r w:rsidR="00A62503" w:rsidRPr="00E7573D">
        <w:rPr>
          <w:b/>
        </w:rPr>
        <w:t>ktivit</w:t>
      </w:r>
      <w:r w:rsidR="00A62503">
        <w:rPr>
          <w:b/>
        </w:rPr>
        <w:t xml:space="preserve"> </w:t>
      </w:r>
      <w:r w:rsidR="00A62503" w:rsidRPr="0019629B">
        <w:t xml:space="preserve">(cca </w:t>
      </w:r>
      <w:r w:rsidR="00A62503">
        <w:t>20</w:t>
      </w:r>
      <w:r w:rsidR="00A62503" w:rsidRPr="0019629B">
        <w:t xml:space="preserve"> minut):</w:t>
      </w:r>
      <w:r w:rsidR="00A62503">
        <w:t xml:space="preserve"> </w:t>
      </w:r>
    </w:p>
    <w:p w:rsidR="00A62503" w:rsidRDefault="00A62503" w:rsidP="00A62503">
      <w:r>
        <w:t>Připravený flip rozdělíme na dvě části a stručně zapisujeme odpovědi na otázky:</w:t>
      </w:r>
    </w:p>
    <w:p w:rsidR="00A62503" w:rsidRDefault="00A62503" w:rsidP="008353FE">
      <w:pPr>
        <w:pStyle w:val="Odstavecseseznamem"/>
        <w:numPr>
          <w:ilvl w:val="0"/>
          <w:numId w:val="6"/>
        </w:numPr>
      </w:pPr>
      <w:r>
        <w:t>Jaké to bylo</w:t>
      </w:r>
      <w:r w:rsidR="00C96172">
        <w:t>?</w:t>
      </w:r>
      <w:r>
        <w:t xml:space="preserve"> </w:t>
      </w:r>
      <w:r w:rsidR="00C96172">
        <w:t>J</w:t>
      </w:r>
      <w:r>
        <w:t>ak jste se cítili, když jste předávali pojmy z kartiček sami?</w:t>
      </w:r>
    </w:p>
    <w:p w:rsidR="00A62503" w:rsidRDefault="00A62503" w:rsidP="008353FE">
      <w:pPr>
        <w:pStyle w:val="Odstavecseseznamem"/>
        <w:numPr>
          <w:ilvl w:val="0"/>
          <w:numId w:val="6"/>
        </w:numPr>
      </w:pPr>
      <w:r>
        <w:t>Jaké to bylo, když jste mohli konzultovat?</w:t>
      </w:r>
    </w:p>
    <w:p w:rsidR="00A62503" w:rsidRDefault="00A62503" w:rsidP="00A62503">
      <w:r>
        <w:lastRenderedPageBreak/>
        <w:t>Necháme účastníky ještě odpovědět na otázku:</w:t>
      </w:r>
    </w:p>
    <w:p w:rsidR="00A62503" w:rsidRDefault="00A62503" w:rsidP="008353FE">
      <w:pPr>
        <w:pStyle w:val="Odstavecseseznamem"/>
        <w:numPr>
          <w:ilvl w:val="0"/>
          <w:numId w:val="6"/>
        </w:numPr>
      </w:pPr>
      <w:r>
        <w:t>Jak jste se cítili, když jste dávali podporu?</w:t>
      </w:r>
    </w:p>
    <w:p w:rsidR="00A62503" w:rsidRDefault="00A62503" w:rsidP="00A62503">
      <w:r>
        <w:t xml:space="preserve"> Společně s účastníky, na základě odpovědí, </w:t>
      </w:r>
      <w:r w:rsidR="00C96172">
        <w:t>zformulujeme</w:t>
      </w:r>
      <w:r>
        <w:t>, jaký má význam spolupráce a vysvětlíme účastníkům, co je kolegiální podpora a jakou formou se realizuje (</w:t>
      </w:r>
      <w:r w:rsidR="00BA403D">
        <w:t>viz příloha 4.8. Příloha č. 8 – Kolegiální podpora</w:t>
      </w:r>
      <w:r>
        <w:t xml:space="preserve">). </w:t>
      </w:r>
    </w:p>
    <w:p w:rsidR="00A62503" w:rsidRDefault="00A62503" w:rsidP="00A62503">
      <w:r w:rsidRPr="00E7573D">
        <w:rPr>
          <w:b/>
          <w:color w:val="FF0000"/>
        </w:rPr>
        <w:t>Metodická poznámka:</w:t>
      </w:r>
      <w:r w:rsidRPr="00E7573D">
        <w:rPr>
          <w:color w:val="FF0000"/>
        </w:rPr>
        <w:t xml:space="preserve"> </w:t>
      </w:r>
      <w:r>
        <w:t>Pokud účastníci budou příliš rychlí a budou říkat, že je konzultace s podporovatelem zdržovala, zaměříme se v reflexi na to, proč je důležité umět zpomalit</w:t>
      </w:r>
      <w:r w:rsidR="00C96172">
        <w:t xml:space="preserve"> a podívat se na věci z jiného ú</w:t>
      </w:r>
      <w:r>
        <w:t>hlu, nerutinně a jak v tom pomohou kolegové.</w:t>
      </w:r>
    </w:p>
    <w:p w:rsidR="00A62503" w:rsidRDefault="008803D1" w:rsidP="008803D1">
      <w:r w:rsidRPr="008803D1">
        <w:rPr>
          <w:b/>
          <w:u w:val="single"/>
        </w:rPr>
        <w:t xml:space="preserve">2. blok </w:t>
      </w:r>
      <w:r w:rsidR="00C00ED6" w:rsidRPr="00C00ED6">
        <w:rPr>
          <w:u w:val="single"/>
        </w:rPr>
        <w:t>–</w:t>
      </w:r>
      <w:r w:rsidRPr="00C00ED6">
        <w:rPr>
          <w:b/>
          <w:u w:val="single"/>
        </w:rPr>
        <w:t xml:space="preserve"> </w:t>
      </w:r>
      <w:r w:rsidR="00A62503" w:rsidRPr="008803D1">
        <w:rPr>
          <w:b/>
          <w:u w:val="single"/>
        </w:rPr>
        <w:t>Hra na důvěru</w:t>
      </w:r>
      <w:r w:rsidR="00F37975">
        <w:t xml:space="preserve"> (</w:t>
      </w:r>
      <w:r w:rsidR="00AD5292">
        <w:t>20 minut)</w:t>
      </w:r>
    </w:p>
    <w:p w:rsidR="00A62503" w:rsidRDefault="00C96172" w:rsidP="00A62503">
      <w:r>
        <w:t>Připravíme si členitou trasu</w:t>
      </w:r>
      <w:r w:rsidR="00A62503">
        <w:t xml:space="preserve"> nebo místnost plnou překážek. Účastníci mezi tím vytvoří dvojice – jeden účastník je slepý, druhý slepého provede určenou trasou.</w:t>
      </w:r>
    </w:p>
    <w:p w:rsidR="00A62503" w:rsidRDefault="00A62503" w:rsidP="00A62503">
      <w:r>
        <w:t>Slepý účastník si před zavázáním očí řekne, kam chce dojít a jakým způsobem chce být veden (držen za</w:t>
      </w:r>
      <w:r w:rsidR="008F2AB6">
        <w:t> </w:t>
      </w:r>
      <w:r>
        <w:t xml:space="preserve">ruku, navigován slovy apod.) </w:t>
      </w:r>
      <w:r w:rsidR="00C00ED6">
        <w:t>–</w:t>
      </w:r>
      <w:r>
        <w:t xml:space="preserve"> tento způsob vedení se již po vykročení nemění. Vidoucí účastník slepého vede dle zvoleného postupu a pomáhá mu.</w:t>
      </w:r>
    </w:p>
    <w:p w:rsidR="00A62503" w:rsidRDefault="00A62503" w:rsidP="00A62503">
      <w:r>
        <w:t xml:space="preserve">Po dosažení cílového místa si účastníci vymění role, domluví si nové cílové místo. Mohou také změnit způsob vedení. </w:t>
      </w:r>
    </w:p>
    <w:p w:rsidR="00A62503" w:rsidRPr="0019629B" w:rsidRDefault="00F37975" w:rsidP="00A62503">
      <w:pPr>
        <w:rPr>
          <w:b/>
        </w:rPr>
      </w:pPr>
      <w:r>
        <w:rPr>
          <w:b/>
        </w:rPr>
        <w:t>Reflexe H</w:t>
      </w:r>
      <w:r w:rsidR="00A62503" w:rsidRPr="0019629B">
        <w:rPr>
          <w:b/>
        </w:rPr>
        <w:t>ry na důvěru</w:t>
      </w:r>
      <w:r w:rsidR="00A62503">
        <w:rPr>
          <w:b/>
        </w:rPr>
        <w:t xml:space="preserve"> </w:t>
      </w:r>
      <w:r w:rsidR="00A62503">
        <w:t>(cca 20 minut):</w:t>
      </w:r>
    </w:p>
    <w:p w:rsidR="00A62503" w:rsidRDefault="00A62503" w:rsidP="00A62503">
      <w:r>
        <w:t>Sedneme si s účastníky do kruhu a klademe otázky:</w:t>
      </w:r>
    </w:p>
    <w:p w:rsidR="00A62503" w:rsidRDefault="00A62503" w:rsidP="008353FE">
      <w:pPr>
        <w:pStyle w:val="Odstavecseseznamem"/>
        <w:numPr>
          <w:ilvl w:val="0"/>
          <w:numId w:val="6"/>
        </w:numPr>
      </w:pPr>
      <w:r>
        <w:t>Jaké to pro vás bylo?</w:t>
      </w:r>
    </w:p>
    <w:p w:rsidR="00A62503" w:rsidRPr="00DC3A98" w:rsidRDefault="00A62503" w:rsidP="008353FE">
      <w:pPr>
        <w:pStyle w:val="Odstavecseseznamem"/>
        <w:numPr>
          <w:ilvl w:val="0"/>
          <w:numId w:val="6"/>
        </w:numPr>
      </w:pPr>
      <w:r>
        <w:t>Co pomáhalo</w:t>
      </w:r>
      <w:r w:rsidRPr="00DC3A98">
        <w:t>, když jsem byl veden?</w:t>
      </w:r>
    </w:p>
    <w:p w:rsidR="00A62503" w:rsidRDefault="00A62503" w:rsidP="008353FE">
      <w:pPr>
        <w:pStyle w:val="Odstavecseseznamem"/>
        <w:numPr>
          <w:ilvl w:val="0"/>
          <w:numId w:val="6"/>
        </w:numPr>
      </w:pPr>
      <w:r>
        <w:t>Co bylo nepříjemné</w:t>
      </w:r>
      <w:r w:rsidRPr="00DC3A98">
        <w:t>, když jsem byl veden?</w:t>
      </w:r>
    </w:p>
    <w:p w:rsidR="00A62503" w:rsidRDefault="00A62503" w:rsidP="008353FE">
      <w:pPr>
        <w:pStyle w:val="Odstavecseseznamem"/>
        <w:numPr>
          <w:ilvl w:val="0"/>
          <w:numId w:val="6"/>
        </w:numPr>
      </w:pPr>
      <w:r>
        <w:t>Co dělat pro vytváření bezpečného prostředí při kolegiální podpoře na základě zkušeností z</w:t>
      </w:r>
      <w:r w:rsidR="008F2AB6">
        <w:t> </w:t>
      </w:r>
      <w:r>
        <w:t>této hry?</w:t>
      </w:r>
    </w:p>
    <w:p w:rsidR="00A62503" w:rsidRDefault="00A62503" w:rsidP="008353FE">
      <w:pPr>
        <w:pStyle w:val="Odstavecseseznamem"/>
        <w:numPr>
          <w:ilvl w:val="0"/>
          <w:numId w:val="6"/>
        </w:numPr>
      </w:pPr>
      <w:r>
        <w:t>Co je klíč</w:t>
      </w:r>
      <w:r w:rsidR="00B06B71">
        <w:t xml:space="preserve">ové, aby se utvářel vztah </w:t>
      </w:r>
      <w:r>
        <w:t>s</w:t>
      </w:r>
      <w:r w:rsidR="00B06B71">
        <w:t xml:space="preserve"> </w:t>
      </w:r>
      <w:r>
        <w:t>kolegy</w:t>
      </w:r>
      <w:r w:rsidR="00C96172">
        <w:t>?</w:t>
      </w:r>
    </w:p>
    <w:p w:rsidR="00355DA8" w:rsidRDefault="00A62503" w:rsidP="00355DA8">
      <w:r>
        <w:t xml:space="preserve">Na odpovědi ještě navážeme shrnutím toho, jaké jsou podmínky pro kolegiální podporu </w:t>
      </w:r>
      <w:r w:rsidR="00355DA8">
        <w:t xml:space="preserve">(viz příloha 4.8. Příloha č. 8 – Kolegiální podpora). </w:t>
      </w:r>
    </w:p>
    <w:p w:rsidR="00355DA8" w:rsidRDefault="00355DA8" w:rsidP="00355DA8"/>
    <w:p w:rsidR="00A62503" w:rsidRPr="00F37975" w:rsidRDefault="00D44680" w:rsidP="00A62503">
      <w:pPr>
        <w:rPr>
          <w:b/>
          <w:sz w:val="24"/>
        </w:rPr>
      </w:pPr>
      <w:r w:rsidRPr="00F37975">
        <w:rPr>
          <w:b/>
          <w:sz w:val="24"/>
        </w:rPr>
        <w:t>3</w:t>
      </w:r>
      <w:r w:rsidR="00A62503" w:rsidRPr="00F37975">
        <w:rPr>
          <w:b/>
          <w:sz w:val="24"/>
        </w:rPr>
        <w:t xml:space="preserve">.2.7 Téma č. 7 „Večer s hostem (na téma kolegiální podpora)“ </w:t>
      </w:r>
      <w:r w:rsidR="00A62503" w:rsidRPr="00F37975">
        <w:rPr>
          <w:sz w:val="24"/>
        </w:rPr>
        <w:t>– 1,5 hodiny (2 vyučovací hodiny)</w:t>
      </w:r>
    </w:p>
    <w:p w:rsidR="00A62503" w:rsidRDefault="00A62503" w:rsidP="00A62503">
      <w:r>
        <w:t xml:space="preserve">Při moderované diskusi na téma „kolegiální podpora“ účastníci získají zpětnou vazbu na tento způsob práce přímo od pedagoga ze školy, kde formou kolegiální podpory pracují. Pozvaný pedagog rovněž přinese materiály </w:t>
      </w:r>
      <w:r w:rsidR="00B06B71" w:rsidRPr="006F2374">
        <w:t>–</w:t>
      </w:r>
      <w:r w:rsidR="00B06B71">
        <w:t xml:space="preserve"> </w:t>
      </w:r>
      <w:r>
        <w:t xml:space="preserve">výstupy </w:t>
      </w:r>
      <w:r w:rsidR="00B06B71">
        <w:t xml:space="preserve">z </w:t>
      </w:r>
      <w:r>
        <w:t>aktivit, které se</w:t>
      </w:r>
      <w:r w:rsidR="00B06B71">
        <w:t xml:space="preserve"> podařilo</w:t>
      </w:r>
      <w:r>
        <w:t xml:space="preserve"> naplánovat a realizovat díky spolupráci pedagogů na škole. Účastníci průběžně mohou pokládat doplňující otázky. </w:t>
      </w:r>
    </w:p>
    <w:p w:rsidR="00A62503" w:rsidRDefault="00A62503" w:rsidP="00A62503">
      <w:pPr>
        <w:rPr>
          <w:u w:val="single"/>
        </w:rPr>
      </w:pPr>
      <w:r>
        <w:rPr>
          <w:u w:val="single"/>
        </w:rPr>
        <w:t>Metody</w:t>
      </w:r>
      <w:r w:rsidR="00280A5F">
        <w:rPr>
          <w:u w:val="single"/>
        </w:rPr>
        <w:t>, formy</w:t>
      </w:r>
    </w:p>
    <w:p w:rsidR="00A62503" w:rsidRDefault="00A62503" w:rsidP="008353FE">
      <w:pPr>
        <w:pStyle w:val="Odstavecseseznamem"/>
        <w:numPr>
          <w:ilvl w:val="0"/>
          <w:numId w:val="6"/>
        </w:numPr>
      </w:pPr>
      <w:r>
        <w:t>prezentace</w:t>
      </w:r>
    </w:p>
    <w:p w:rsidR="00A62503" w:rsidRDefault="00A62503" w:rsidP="008353FE">
      <w:pPr>
        <w:pStyle w:val="Odstavecseseznamem"/>
        <w:numPr>
          <w:ilvl w:val="0"/>
          <w:numId w:val="6"/>
        </w:numPr>
      </w:pPr>
      <w:r>
        <w:t>sdílení</w:t>
      </w:r>
    </w:p>
    <w:p w:rsidR="00A62503" w:rsidRDefault="00A62503" w:rsidP="008353FE">
      <w:pPr>
        <w:pStyle w:val="Odstavecseseznamem"/>
        <w:numPr>
          <w:ilvl w:val="0"/>
          <w:numId w:val="6"/>
        </w:numPr>
      </w:pPr>
      <w:r>
        <w:t xml:space="preserve">moderovaná diskuse </w:t>
      </w:r>
    </w:p>
    <w:p w:rsidR="00795CD0" w:rsidRPr="00616B55" w:rsidRDefault="00795CD0" w:rsidP="00795CD0">
      <w:pPr>
        <w:rPr>
          <w:u w:val="single"/>
        </w:rPr>
      </w:pPr>
      <w:r w:rsidRPr="00616B55">
        <w:rPr>
          <w:u w:val="single"/>
        </w:rPr>
        <w:t>Cíl/e</w:t>
      </w:r>
    </w:p>
    <w:p w:rsidR="00795CD0" w:rsidRDefault="00795CD0" w:rsidP="00795CD0">
      <w:pPr>
        <w:pStyle w:val="Odstavecseseznamem"/>
        <w:numPr>
          <w:ilvl w:val="0"/>
          <w:numId w:val="6"/>
        </w:numPr>
      </w:pPr>
      <w:r w:rsidRPr="006367B6">
        <w:lastRenderedPageBreak/>
        <w:t>Účastníci</w:t>
      </w:r>
      <w:r w:rsidR="00604622">
        <w:t xml:space="preserve"> se</w:t>
      </w:r>
      <w:r>
        <w:t xml:space="preserve"> potkají a diskutují s pedagogem, který uplatňuje principy kolegiální podpory ve</w:t>
      </w:r>
      <w:r w:rsidR="00604622">
        <w:t> </w:t>
      </w:r>
      <w:r>
        <w:t>své</w:t>
      </w:r>
      <w:r w:rsidR="00604622">
        <w:t> </w:t>
      </w:r>
      <w:r>
        <w:t xml:space="preserve">škole. </w:t>
      </w:r>
    </w:p>
    <w:p w:rsidR="00A62503" w:rsidRDefault="00A62503" w:rsidP="00A62503">
      <w:pPr>
        <w:rPr>
          <w:u w:val="single"/>
        </w:rPr>
      </w:pPr>
      <w:r>
        <w:rPr>
          <w:u w:val="single"/>
        </w:rPr>
        <w:t>Pomůcky</w:t>
      </w:r>
    </w:p>
    <w:p w:rsidR="00A62503" w:rsidRDefault="00A62503" w:rsidP="008353FE">
      <w:pPr>
        <w:pStyle w:val="Odstavecseseznamem"/>
        <w:numPr>
          <w:ilvl w:val="0"/>
          <w:numId w:val="6"/>
        </w:numPr>
      </w:pPr>
      <w:r>
        <w:t>technika na promítání (potřebuje-li pozvaný pedagog)</w:t>
      </w:r>
    </w:p>
    <w:p w:rsidR="00A62503" w:rsidRDefault="00A62503" w:rsidP="008353FE">
      <w:pPr>
        <w:pStyle w:val="Odstavecseseznamem"/>
        <w:numPr>
          <w:ilvl w:val="0"/>
          <w:numId w:val="6"/>
        </w:numPr>
      </w:pPr>
      <w:r>
        <w:t>prostor upravený ta</w:t>
      </w:r>
      <w:r w:rsidR="00B06B71">
        <w:t xml:space="preserve">k, </w:t>
      </w:r>
      <w:r>
        <w:t>aby všichni dobře viděli na promítací plátno a na hosta</w:t>
      </w:r>
    </w:p>
    <w:p w:rsidR="00A62503" w:rsidRDefault="00A62503" w:rsidP="008353FE">
      <w:pPr>
        <w:pStyle w:val="Odstavecseseznamem"/>
        <w:numPr>
          <w:ilvl w:val="0"/>
          <w:numId w:val="6"/>
        </w:numPr>
      </w:pPr>
      <w:r>
        <w:t>drobné občerstvení, káva, čaj</w:t>
      </w:r>
      <w:r w:rsidR="00B06B71">
        <w:t xml:space="preserve"> </w:t>
      </w:r>
      <w:r>
        <w:t>apod. (přinese si každý účastník sám)</w:t>
      </w:r>
    </w:p>
    <w:p w:rsidR="00A62503" w:rsidRDefault="00A62503" w:rsidP="008353FE">
      <w:pPr>
        <w:pStyle w:val="Odstavecseseznamem"/>
        <w:numPr>
          <w:ilvl w:val="0"/>
          <w:numId w:val="6"/>
        </w:numPr>
      </w:pPr>
      <w:r>
        <w:t>sada otázek pro hosta</w:t>
      </w:r>
    </w:p>
    <w:p w:rsidR="00A62503" w:rsidRDefault="00A62503" w:rsidP="00A62503">
      <w:pPr>
        <w:rPr>
          <w:u w:val="single"/>
        </w:rPr>
      </w:pPr>
      <w:r>
        <w:rPr>
          <w:u w:val="single"/>
        </w:rPr>
        <w:t>Podrobně rozpracovaný obsah</w:t>
      </w:r>
    </w:p>
    <w:p w:rsidR="00A62503" w:rsidRDefault="00A62503" w:rsidP="00A62503">
      <w:r>
        <w:t>Na začátku moderátor představí hosta a prozradí účastníkům, co je čeká. Host promítne</w:t>
      </w:r>
      <w:r w:rsidR="00B06B71">
        <w:t xml:space="preserve"> prezentaci, nebo </w:t>
      </w:r>
      <w:r>
        <w:t xml:space="preserve">popovídá o své práci a o tom, co všechno </w:t>
      </w:r>
      <w:r w:rsidR="00604622">
        <w:t>ve</w:t>
      </w:r>
      <w:r>
        <w:t xml:space="preserve"> škole zvládli díky kolegiální podpoře. </w:t>
      </w:r>
    </w:p>
    <w:p w:rsidR="00A62503" w:rsidRDefault="00A62503" w:rsidP="00A62503">
      <w:r>
        <w:t>Moderátor průběžně klade hostovi otázky upřesňující dopad kolegiální podpory na školu</w:t>
      </w:r>
      <w:r w:rsidR="00B06B71">
        <w:t>. Ústředním</w:t>
      </w:r>
      <w:r>
        <w:t xml:space="preserve"> téma</w:t>
      </w:r>
      <w:r w:rsidR="00B06B71">
        <w:t>tem je:</w:t>
      </w:r>
      <w:r>
        <w:t xml:space="preserve"> „Co nám kolegiální podpora dala a vzala</w:t>
      </w:r>
      <w:r w:rsidR="00B06B71">
        <w:t>?</w:t>
      </w:r>
      <w:r>
        <w:t>“. Účastníci se mohou do debaty průběžně zapojovat.</w:t>
      </w:r>
    </w:p>
    <w:p w:rsidR="00A62503" w:rsidRDefault="00A62503" w:rsidP="00A62503">
      <w:r w:rsidRPr="000B44E0">
        <w:rPr>
          <w:b/>
          <w:color w:val="FF0000"/>
        </w:rPr>
        <w:t>Metodická poznámka</w:t>
      </w:r>
      <w:r>
        <w:t>: Jak jsme psali výše u tématu č. 3 (Večer s hostem na téma demokratická kultura), je vhodné si otázky dopředu připravit a konzultovat je s hostem. Nám se podařilo pozvat paní učitelku, která byla na stáži ve Finsku a mohla tyto zkušenosti promítnout i do našeho povídání. Otázky pak mohou znít např. takto (d</w:t>
      </w:r>
      <w:r w:rsidR="00B06B71">
        <w:t>le situace je samozřejmě vhodné pořadí otázek přeskládat</w:t>
      </w:r>
      <w:r>
        <w:t>, některou vynechat nebo přidat):</w:t>
      </w:r>
    </w:p>
    <w:p w:rsidR="00A62503" w:rsidRDefault="00A62503" w:rsidP="008353FE">
      <w:pPr>
        <w:pStyle w:val="Odstavecseseznamem"/>
        <w:numPr>
          <w:ilvl w:val="0"/>
          <w:numId w:val="6"/>
        </w:numPr>
      </w:pPr>
      <w:r>
        <w:t>Mohla byste shrnout, jaké jste si přivezla z Finska dojmy, inspirac</w:t>
      </w:r>
      <w:r w:rsidR="00320EB0">
        <w:t>i</w:t>
      </w:r>
      <w:r>
        <w:t>?</w:t>
      </w:r>
    </w:p>
    <w:p w:rsidR="00A62503" w:rsidRDefault="00A62503" w:rsidP="008353FE">
      <w:pPr>
        <w:pStyle w:val="Odstavecseseznamem"/>
        <w:numPr>
          <w:ilvl w:val="0"/>
          <w:numId w:val="6"/>
        </w:numPr>
      </w:pPr>
      <w:r>
        <w:t>Do jaké míry</w:t>
      </w:r>
      <w:r w:rsidR="00B06B71">
        <w:t xml:space="preserve"> je slučitelný „</w:t>
      </w:r>
      <w:r>
        <w:t>finský mo</w:t>
      </w:r>
      <w:r w:rsidR="00C00ED6">
        <w:t>del” demokratické kultury školy</w:t>
      </w:r>
      <w:r>
        <w:t xml:space="preserve"> s tím českým?</w:t>
      </w:r>
    </w:p>
    <w:p w:rsidR="00A62503" w:rsidRDefault="00A62503" w:rsidP="008353FE">
      <w:pPr>
        <w:pStyle w:val="Odstavecseseznamem"/>
        <w:numPr>
          <w:ilvl w:val="0"/>
          <w:numId w:val="6"/>
        </w:numPr>
      </w:pPr>
      <w:r>
        <w:t>Řekla byste nám něco o vaší škole? Vím, že vznikla celkem nedávno…</w:t>
      </w:r>
    </w:p>
    <w:p w:rsidR="00A62503" w:rsidRDefault="00A62503" w:rsidP="008353FE">
      <w:pPr>
        <w:pStyle w:val="Odstavecseseznamem"/>
        <w:numPr>
          <w:ilvl w:val="0"/>
          <w:numId w:val="6"/>
        </w:numPr>
      </w:pPr>
      <w:r>
        <w:t>Jak náročné bylo s kolegiální podporou na vaší škole začít?</w:t>
      </w:r>
    </w:p>
    <w:p w:rsidR="00A62503" w:rsidRDefault="00A62503" w:rsidP="008353FE">
      <w:pPr>
        <w:pStyle w:val="Odstavecseseznamem"/>
        <w:numPr>
          <w:ilvl w:val="0"/>
          <w:numId w:val="6"/>
        </w:numPr>
      </w:pPr>
      <w:r>
        <w:t>Co vám pomohlo, aby se vše zdárně rozjelo?</w:t>
      </w:r>
    </w:p>
    <w:p w:rsidR="00A62503" w:rsidRDefault="00A62503" w:rsidP="008353FE">
      <w:pPr>
        <w:pStyle w:val="Odstavecseseznamem"/>
        <w:numPr>
          <w:ilvl w:val="0"/>
          <w:numId w:val="6"/>
        </w:numPr>
      </w:pPr>
      <w:r>
        <w:t>Na jaké problémy jste při práci s kolegiální podporou/rozvojem demokracie na škole naráželi?</w:t>
      </w:r>
    </w:p>
    <w:p w:rsidR="00A62503" w:rsidRDefault="00B06B71" w:rsidP="008353FE">
      <w:pPr>
        <w:pStyle w:val="Odstavecseseznamem"/>
        <w:numPr>
          <w:ilvl w:val="0"/>
          <w:numId w:val="6"/>
        </w:numPr>
      </w:pPr>
      <w:r>
        <w:t>Jaká máte doporučení pro „</w:t>
      </w:r>
      <w:r w:rsidR="00A62503">
        <w:t>naše školy” při zavádění kolegiální podpory?</w:t>
      </w:r>
    </w:p>
    <w:p w:rsidR="00A62503" w:rsidRDefault="00A62503" w:rsidP="008353FE">
      <w:pPr>
        <w:pStyle w:val="Odstavecseseznamem"/>
        <w:numPr>
          <w:ilvl w:val="0"/>
          <w:numId w:val="6"/>
        </w:numPr>
      </w:pPr>
      <w:r>
        <w:t>Co vám, vaší škole, žákům kolegiální podpora dala (i s důrazem na demokratickou kulturu školy)?</w:t>
      </w:r>
    </w:p>
    <w:p w:rsidR="00A62503" w:rsidRDefault="00A62503" w:rsidP="00A62503">
      <w:r>
        <w:t>Nakonec všem poděkujeme za účast a popřejeme dobrou noc.</w:t>
      </w:r>
    </w:p>
    <w:p w:rsidR="00A62503" w:rsidRDefault="00A62503" w:rsidP="00A62503"/>
    <w:p w:rsidR="00A62503" w:rsidRPr="00F37975" w:rsidRDefault="00D44680" w:rsidP="00A62503">
      <w:pPr>
        <w:rPr>
          <w:b/>
          <w:sz w:val="24"/>
        </w:rPr>
      </w:pPr>
      <w:r w:rsidRPr="00F37975">
        <w:rPr>
          <w:b/>
          <w:sz w:val="24"/>
        </w:rPr>
        <w:t>3</w:t>
      </w:r>
      <w:r w:rsidR="00A62503" w:rsidRPr="00F37975">
        <w:rPr>
          <w:b/>
          <w:sz w:val="24"/>
        </w:rPr>
        <w:t xml:space="preserve">.2.8 Téma č. 8 „Portfolia a osobní SMART cíl“ </w:t>
      </w:r>
      <w:r w:rsidR="00A62503" w:rsidRPr="00F37975">
        <w:rPr>
          <w:sz w:val="24"/>
        </w:rPr>
        <w:t>– 2 hodiny (2,67 vyučovacích hodin)</w:t>
      </w:r>
    </w:p>
    <w:p w:rsidR="00A62503" w:rsidRDefault="00A62503" w:rsidP="00A62503">
      <w:r>
        <w:t>Cílem této části je představit účastníkům portfolia, se kterými budou pracovat na své UBUNTU cestě. Nejprve si společně definujeme předpokládaná pozitiva a negativa portfolií, následně si vše objasníme a řekneme si, k čemu portfolia slouží, co obsahuje UBUNTU portfol</w:t>
      </w:r>
      <w:r w:rsidR="00A0122C">
        <w:t>io</w:t>
      </w:r>
      <w:r>
        <w:t xml:space="preserve"> na 2 roky a podrobně si projdeme portfolio na 1. rok. Nakonec se vrátíme k části portfolia A: 1 </w:t>
      </w:r>
      <w:r w:rsidRPr="00E16593">
        <w:t xml:space="preserve">Kde jsem já </w:t>
      </w:r>
      <w:r w:rsidR="00B06B71" w:rsidRPr="00F37975">
        <w:rPr>
          <w:sz w:val="24"/>
        </w:rPr>
        <w:t>–</w:t>
      </w:r>
      <w:r w:rsidR="00B06B71">
        <w:rPr>
          <w:sz w:val="24"/>
        </w:rPr>
        <w:t xml:space="preserve"> </w:t>
      </w:r>
      <w:r w:rsidRPr="00E16593">
        <w:t>analýza stavu a</w:t>
      </w:r>
      <w:r w:rsidR="00F611EA">
        <w:t> </w:t>
      </w:r>
      <w:r w:rsidRPr="00E16593">
        <w:t>mých potřeb</w:t>
      </w:r>
      <w:r>
        <w:t xml:space="preserve"> (dotazník) a na základě výsledků sebehodnocení si účastníci nastaví svůj vlastní cíl.</w:t>
      </w:r>
    </w:p>
    <w:p w:rsidR="00A62503" w:rsidRDefault="00A62503" w:rsidP="00A62503">
      <w:pPr>
        <w:rPr>
          <w:u w:val="single"/>
        </w:rPr>
      </w:pPr>
      <w:r>
        <w:rPr>
          <w:u w:val="single"/>
        </w:rPr>
        <w:t>Metody</w:t>
      </w:r>
      <w:r w:rsidR="00280A5F">
        <w:rPr>
          <w:u w:val="single"/>
        </w:rPr>
        <w:t>, formy</w:t>
      </w:r>
    </w:p>
    <w:p w:rsidR="00A62503" w:rsidRDefault="00F611EA" w:rsidP="008353FE">
      <w:pPr>
        <w:pStyle w:val="Odstavecseseznamem"/>
        <w:numPr>
          <w:ilvl w:val="0"/>
          <w:numId w:val="6"/>
        </w:numPr>
      </w:pPr>
      <w:r>
        <w:t>k</w:t>
      </w:r>
      <w:r w:rsidR="00A62503">
        <w:t>ritické myšlení</w:t>
      </w:r>
    </w:p>
    <w:p w:rsidR="00A62503" w:rsidRDefault="00F611EA" w:rsidP="008353FE">
      <w:pPr>
        <w:pStyle w:val="Odstavecseseznamem"/>
        <w:numPr>
          <w:ilvl w:val="0"/>
          <w:numId w:val="6"/>
        </w:numPr>
      </w:pPr>
      <w:r>
        <w:t>d</w:t>
      </w:r>
      <w:r w:rsidR="00A62503">
        <w:t>ebata</w:t>
      </w:r>
    </w:p>
    <w:p w:rsidR="00A62503" w:rsidRDefault="00F611EA" w:rsidP="008353FE">
      <w:pPr>
        <w:pStyle w:val="Odstavecseseznamem"/>
        <w:numPr>
          <w:ilvl w:val="0"/>
          <w:numId w:val="6"/>
        </w:numPr>
      </w:pPr>
      <w:r>
        <w:t>s</w:t>
      </w:r>
      <w:r w:rsidR="00A62503">
        <w:t>amostatná práce</w:t>
      </w:r>
    </w:p>
    <w:p w:rsidR="00A62503" w:rsidRDefault="00F611EA" w:rsidP="008353FE">
      <w:pPr>
        <w:pStyle w:val="Odstavecseseznamem"/>
        <w:numPr>
          <w:ilvl w:val="0"/>
          <w:numId w:val="6"/>
        </w:numPr>
      </w:pPr>
      <w:r>
        <w:t>v</w:t>
      </w:r>
      <w:r w:rsidR="00A62503">
        <w:t>ýklad</w:t>
      </w:r>
    </w:p>
    <w:p w:rsidR="00795CD0" w:rsidRPr="00616B55" w:rsidRDefault="00795CD0" w:rsidP="00795CD0">
      <w:pPr>
        <w:rPr>
          <w:u w:val="single"/>
        </w:rPr>
      </w:pPr>
      <w:r w:rsidRPr="00616B55">
        <w:rPr>
          <w:u w:val="single"/>
        </w:rPr>
        <w:lastRenderedPageBreak/>
        <w:t>Cíl/e</w:t>
      </w:r>
    </w:p>
    <w:p w:rsidR="00795CD0" w:rsidRDefault="00795CD0" w:rsidP="00D1014D">
      <w:pPr>
        <w:pStyle w:val="Odstavecseseznamem"/>
        <w:numPr>
          <w:ilvl w:val="0"/>
          <w:numId w:val="6"/>
        </w:numPr>
      </w:pPr>
      <w:r w:rsidRPr="006367B6">
        <w:t>Účastníci</w:t>
      </w:r>
      <w:r>
        <w:t xml:space="preserve"> </w:t>
      </w:r>
      <w:r w:rsidR="000613B2">
        <w:t>se seznámí s portfoliem a jeho přínosem pro pedagoga i školu</w:t>
      </w:r>
      <w:r w:rsidR="001E3B0C">
        <w:t>.</w:t>
      </w:r>
    </w:p>
    <w:p w:rsidR="000613B2" w:rsidRDefault="000613B2" w:rsidP="00D1014D">
      <w:pPr>
        <w:pStyle w:val="Odstavecseseznamem"/>
        <w:numPr>
          <w:ilvl w:val="0"/>
          <w:numId w:val="6"/>
        </w:numPr>
      </w:pPr>
      <w:r>
        <w:t>Účastníci si nastaví svůj pedagogický cíl</w:t>
      </w:r>
      <w:r w:rsidR="001E3B0C">
        <w:t>.</w:t>
      </w:r>
    </w:p>
    <w:p w:rsidR="00A62503" w:rsidRDefault="00A62503" w:rsidP="00A62503">
      <w:pPr>
        <w:rPr>
          <w:u w:val="single"/>
        </w:rPr>
      </w:pPr>
      <w:r>
        <w:rPr>
          <w:u w:val="single"/>
        </w:rPr>
        <w:t>Pomůcky</w:t>
      </w:r>
    </w:p>
    <w:p w:rsidR="00C650B9" w:rsidRDefault="00C650B9" w:rsidP="008353FE">
      <w:pPr>
        <w:pStyle w:val="Odstavecseseznamem"/>
        <w:numPr>
          <w:ilvl w:val="0"/>
          <w:numId w:val="6"/>
        </w:numPr>
      </w:pPr>
      <w:r>
        <w:t>Dle počtu účastníků vytiskneme:</w:t>
      </w:r>
    </w:p>
    <w:p w:rsidR="00C650B9" w:rsidRPr="00E33D00" w:rsidRDefault="00C650B9" w:rsidP="008353FE">
      <w:pPr>
        <w:pStyle w:val="Odstavecseseznamem"/>
        <w:numPr>
          <w:ilvl w:val="1"/>
          <w:numId w:val="6"/>
        </w:numPr>
      </w:pPr>
      <w:r w:rsidRPr="00081D32">
        <w:t xml:space="preserve">1. Portfolio učitele v UBUNTU </w:t>
      </w:r>
      <w:r w:rsidR="00C00ED6">
        <w:t>–</w:t>
      </w:r>
      <w:r w:rsidRPr="00081D32">
        <w:t xml:space="preserve"> učitelé 1. rok</w:t>
      </w:r>
      <w:r>
        <w:t xml:space="preserve"> (viz </w:t>
      </w:r>
      <w:r w:rsidRPr="00E33D00">
        <w:t>4.</w:t>
      </w:r>
      <w:r w:rsidR="00C35661">
        <w:t>8</w:t>
      </w:r>
      <w:r w:rsidRPr="00E33D00">
        <w:t>. P</w:t>
      </w:r>
      <w:r w:rsidR="00C35661">
        <w:t>říloha č. 8</w:t>
      </w:r>
      <w:r w:rsidRPr="00E33D00">
        <w:t xml:space="preserve"> – Portfolio učitele v</w:t>
      </w:r>
      <w:r w:rsidR="008F2AB6">
        <w:t> </w:t>
      </w:r>
      <w:r w:rsidRPr="00E33D00">
        <w:t xml:space="preserve">UBUNTU </w:t>
      </w:r>
      <w:r w:rsidR="00C00ED6">
        <w:t>–</w:t>
      </w:r>
      <w:r w:rsidRPr="00E33D00">
        <w:t xml:space="preserve"> učitelé 1. </w:t>
      </w:r>
      <w:r w:rsidR="00550108">
        <w:t>r</w:t>
      </w:r>
      <w:r w:rsidRPr="00E33D00">
        <w:t>ok</w:t>
      </w:r>
      <w:r w:rsidR="00550108">
        <w:t>),</w:t>
      </w:r>
    </w:p>
    <w:p w:rsidR="00C650B9" w:rsidRPr="00E33D00" w:rsidRDefault="00C650B9" w:rsidP="008353FE">
      <w:pPr>
        <w:pStyle w:val="Odstavecseseznamem"/>
        <w:numPr>
          <w:ilvl w:val="1"/>
          <w:numId w:val="6"/>
        </w:numPr>
      </w:pPr>
      <w:r w:rsidRPr="00081D32">
        <w:t>Portfolio B: 1. Moje pedagogické (SMART) cíle</w:t>
      </w:r>
      <w:r>
        <w:t xml:space="preserve"> (viz </w:t>
      </w:r>
      <w:r w:rsidR="00C35661">
        <w:t>4.9. Příloha č. 9</w:t>
      </w:r>
      <w:r w:rsidRPr="00E33D00">
        <w:t xml:space="preserve"> – Portfolio B: 1.</w:t>
      </w:r>
      <w:r w:rsidR="00550108">
        <w:t> </w:t>
      </w:r>
      <w:r w:rsidRPr="00E33D00">
        <w:t>Moje pedagogické (SMART) cíle</w:t>
      </w:r>
      <w:r w:rsidR="00550108">
        <w:t>)</w:t>
      </w:r>
      <w:r w:rsidR="00937D4B">
        <w:t>,</w:t>
      </w:r>
    </w:p>
    <w:p w:rsidR="00C650B9" w:rsidRPr="00E33D00" w:rsidRDefault="00C650B9" w:rsidP="008353FE">
      <w:pPr>
        <w:pStyle w:val="Odstavecseseznamem"/>
        <w:numPr>
          <w:ilvl w:val="1"/>
          <w:numId w:val="6"/>
        </w:numPr>
      </w:pPr>
      <w:r w:rsidRPr="00081D32">
        <w:t xml:space="preserve">Portfolio B: 2a. Vzdělávání </w:t>
      </w:r>
      <w:r w:rsidR="00C00ED6">
        <w:t>–</w:t>
      </w:r>
      <w:r w:rsidRPr="00081D32">
        <w:t xml:space="preserve"> 1. seminář</w:t>
      </w:r>
      <w:r>
        <w:t xml:space="preserve"> (viz </w:t>
      </w:r>
      <w:r w:rsidRPr="00E33D00">
        <w:t>4.1</w:t>
      </w:r>
      <w:r w:rsidR="00C35661">
        <w:t>0</w:t>
      </w:r>
      <w:r w:rsidRPr="00E33D00">
        <w:t>. Příloha č. 1</w:t>
      </w:r>
      <w:r w:rsidR="00C35661">
        <w:t>0</w:t>
      </w:r>
      <w:r w:rsidRPr="00E33D00">
        <w:t xml:space="preserve"> Portfolio B: 2a.</w:t>
      </w:r>
      <w:r w:rsidR="00550108">
        <w:t> </w:t>
      </w:r>
      <w:r w:rsidRPr="00E33D00">
        <w:t xml:space="preserve">Vzdělávání </w:t>
      </w:r>
      <w:r w:rsidR="00C00ED6">
        <w:t>–</w:t>
      </w:r>
      <w:r w:rsidRPr="00E33D00">
        <w:t xml:space="preserve"> 1. seminář Portfolio B: 1. Moje pedagogické (SMART) cíle</w:t>
      </w:r>
      <w:r w:rsidR="00AF795D">
        <w:t>),</w:t>
      </w:r>
      <w:r w:rsidRPr="00E33D00">
        <w:t xml:space="preserve"> </w:t>
      </w:r>
    </w:p>
    <w:p w:rsidR="00C650B9" w:rsidRDefault="00C650B9" w:rsidP="008353FE">
      <w:pPr>
        <w:pStyle w:val="Odstavecseseznamem"/>
        <w:numPr>
          <w:ilvl w:val="1"/>
          <w:numId w:val="6"/>
        </w:numPr>
      </w:pPr>
      <w:r w:rsidRPr="00081D32">
        <w:t>Portfolio C: 1. Naše společné (SMART) cíle</w:t>
      </w:r>
      <w:r>
        <w:t xml:space="preserve"> (viz </w:t>
      </w:r>
      <w:r w:rsidRPr="00E33D00">
        <w:t>4.1</w:t>
      </w:r>
      <w:r w:rsidR="00C35661">
        <w:t>1</w:t>
      </w:r>
      <w:r w:rsidRPr="00E33D00">
        <w:t>. Příloha č. 1</w:t>
      </w:r>
      <w:r w:rsidR="00C35661">
        <w:t>1</w:t>
      </w:r>
      <w:r w:rsidRPr="00E33D00">
        <w:t xml:space="preserve"> Portfolio C: 1. Naše společné (SMART) cíle</w:t>
      </w:r>
      <w:r w:rsidR="00AF795D">
        <w:t>).</w:t>
      </w:r>
    </w:p>
    <w:p w:rsidR="00C650B9" w:rsidRDefault="00C650B9" w:rsidP="008353FE">
      <w:pPr>
        <w:pStyle w:val="Odstavecseseznamem"/>
        <w:numPr>
          <w:ilvl w:val="0"/>
          <w:numId w:val="6"/>
        </w:numPr>
      </w:pPr>
      <w:r w:rsidRPr="00372256">
        <w:t xml:space="preserve">1. Portfolio učitele v UBUNTU </w:t>
      </w:r>
      <w:r w:rsidR="00C00ED6">
        <w:t>–</w:t>
      </w:r>
      <w:r w:rsidRPr="00372256">
        <w:t xml:space="preserve"> pro metodiky</w:t>
      </w:r>
      <w:r>
        <w:t xml:space="preserve"> </w:t>
      </w:r>
      <w:r w:rsidR="00C00ED6">
        <w:t>–</w:t>
      </w:r>
      <w:r>
        <w:t xml:space="preserve"> lektorovi k ruce (viz 4</w:t>
      </w:r>
      <w:r w:rsidR="00C35661">
        <w:t>.12</w:t>
      </w:r>
      <w:r>
        <w:t>. Příloha č. 1</w:t>
      </w:r>
      <w:r w:rsidR="00C35661">
        <w:t>2</w:t>
      </w:r>
      <w:r>
        <w:t xml:space="preserve"> </w:t>
      </w:r>
      <w:r w:rsidRPr="00E33D00">
        <w:t>1.</w:t>
      </w:r>
      <w:r w:rsidR="00AF795D">
        <w:t> </w:t>
      </w:r>
      <w:r w:rsidRPr="00E33D00">
        <w:t xml:space="preserve">Portfolio učitele v UBUNTU </w:t>
      </w:r>
      <w:r w:rsidR="00C00ED6">
        <w:t>–</w:t>
      </w:r>
      <w:r w:rsidRPr="00E33D00">
        <w:t xml:space="preserve"> pro metodiky</w:t>
      </w:r>
      <w:r>
        <w:t xml:space="preserve">) </w:t>
      </w:r>
    </w:p>
    <w:p w:rsidR="00C650B9" w:rsidRDefault="00AF795D" w:rsidP="008353FE">
      <w:pPr>
        <w:pStyle w:val="Odstavecseseznamem"/>
        <w:numPr>
          <w:ilvl w:val="0"/>
          <w:numId w:val="6"/>
        </w:numPr>
      </w:pPr>
      <w:r>
        <w:t>f</w:t>
      </w:r>
      <w:r w:rsidR="00C650B9">
        <w:t>lipchart, flipové papíry a fixy</w:t>
      </w:r>
    </w:p>
    <w:p w:rsidR="00C650B9" w:rsidRDefault="00AF795D" w:rsidP="008353FE">
      <w:pPr>
        <w:pStyle w:val="Odstavecseseznamem"/>
        <w:numPr>
          <w:ilvl w:val="0"/>
          <w:numId w:val="6"/>
        </w:numPr>
      </w:pPr>
      <w:r>
        <w:t>v</w:t>
      </w:r>
      <w:r w:rsidR="00C650B9">
        <w:t>yplněná část portfolia A:</w:t>
      </w:r>
      <w:r>
        <w:t> </w:t>
      </w:r>
      <w:r w:rsidR="00C650B9">
        <w:t xml:space="preserve">1 Kde jsem já </w:t>
      </w:r>
      <w:r w:rsidR="00C00ED6">
        <w:t>–</w:t>
      </w:r>
      <w:r w:rsidR="00C650B9">
        <w:t xml:space="preserve"> analýza stavu mých potřeb (každý účastník svou)</w:t>
      </w:r>
    </w:p>
    <w:p w:rsidR="00A62503" w:rsidRPr="006D1E44" w:rsidRDefault="00A62503" w:rsidP="00A62503">
      <w:pPr>
        <w:rPr>
          <w:rFonts w:cstheme="minorHAnsi"/>
          <w:u w:val="single"/>
        </w:rPr>
      </w:pPr>
      <w:r w:rsidRPr="006D1E44">
        <w:rPr>
          <w:rFonts w:cstheme="minorHAnsi"/>
          <w:u w:val="single"/>
        </w:rPr>
        <w:t>Podrobně rozpracovaný obsah</w:t>
      </w:r>
    </w:p>
    <w:p w:rsidR="008803D1" w:rsidRPr="008803D1" w:rsidRDefault="008803D1" w:rsidP="008803D1">
      <w:pPr>
        <w:spacing w:after="0"/>
        <w:textAlignment w:val="baseline"/>
        <w:rPr>
          <w:rFonts w:eastAsia="Times New Roman" w:cstheme="minorHAnsi"/>
          <w:color w:val="000000"/>
        </w:rPr>
      </w:pPr>
      <w:r w:rsidRPr="008803D1">
        <w:rPr>
          <w:rFonts w:eastAsia="Times New Roman" w:cstheme="minorHAnsi"/>
          <w:b/>
          <w:bCs/>
          <w:color w:val="000000"/>
          <w:u w:val="single"/>
        </w:rPr>
        <w:t xml:space="preserve">1. blok </w:t>
      </w:r>
      <w:r w:rsidR="00C00ED6" w:rsidRPr="00C00ED6">
        <w:rPr>
          <w:u w:val="single"/>
        </w:rPr>
        <w:t>–</w:t>
      </w:r>
      <w:r w:rsidRPr="00C00ED6">
        <w:rPr>
          <w:rFonts w:eastAsia="Times New Roman" w:cstheme="minorHAnsi"/>
          <w:b/>
          <w:bCs/>
          <w:color w:val="000000"/>
          <w:u w:val="single"/>
        </w:rPr>
        <w:t xml:space="preserve"> </w:t>
      </w:r>
      <w:r w:rsidR="00A62503" w:rsidRPr="008803D1">
        <w:rPr>
          <w:rFonts w:eastAsia="Times New Roman" w:cstheme="minorHAnsi"/>
          <w:b/>
          <w:bCs/>
          <w:color w:val="000000"/>
          <w:u w:val="single"/>
        </w:rPr>
        <w:t>Co je to portfoli</w:t>
      </w:r>
      <w:r w:rsidR="00A0122C">
        <w:rPr>
          <w:rFonts w:eastAsia="Times New Roman" w:cstheme="minorHAnsi"/>
          <w:b/>
          <w:bCs/>
          <w:color w:val="000000"/>
          <w:u w:val="single"/>
        </w:rPr>
        <w:t>o</w:t>
      </w:r>
      <w:r w:rsidR="00F37975">
        <w:rPr>
          <w:rFonts w:eastAsia="Times New Roman" w:cstheme="minorHAnsi"/>
          <w:color w:val="000000"/>
        </w:rPr>
        <w:t xml:space="preserve"> (</w:t>
      </w:r>
      <w:r w:rsidR="00A62503" w:rsidRPr="008803D1">
        <w:rPr>
          <w:rFonts w:eastAsia="Times New Roman" w:cstheme="minorHAnsi"/>
          <w:color w:val="000000"/>
        </w:rPr>
        <w:t>15 minut)</w:t>
      </w:r>
    </w:p>
    <w:p w:rsidR="00A62503" w:rsidRPr="00B75C0E" w:rsidRDefault="008803D1" w:rsidP="00A62503">
      <w:pPr>
        <w:spacing w:after="0"/>
        <w:textAlignment w:val="baseline"/>
        <w:rPr>
          <w:rFonts w:eastAsia="Times New Roman" w:cstheme="minorHAnsi"/>
          <w:color w:val="FF0000"/>
          <w:lang w:eastAsia="cs-CZ"/>
        </w:rPr>
      </w:pPr>
      <w:r>
        <w:rPr>
          <w:rFonts w:eastAsia="Times New Roman" w:cstheme="minorHAnsi"/>
          <w:color w:val="000000"/>
          <w:lang w:eastAsia="cs-CZ"/>
        </w:rPr>
        <w:t>Ú</w:t>
      </w:r>
      <w:r w:rsidR="00A62503">
        <w:rPr>
          <w:rFonts w:eastAsia="Times New Roman" w:cstheme="minorHAnsi"/>
          <w:color w:val="000000"/>
          <w:lang w:eastAsia="cs-CZ"/>
        </w:rPr>
        <w:t>častníci jistě tuší, co je portfoli</w:t>
      </w:r>
      <w:r w:rsidR="00A0122C">
        <w:rPr>
          <w:rFonts w:eastAsia="Times New Roman" w:cstheme="minorHAnsi"/>
          <w:color w:val="000000"/>
          <w:lang w:eastAsia="cs-CZ"/>
        </w:rPr>
        <w:t>o</w:t>
      </w:r>
      <w:r w:rsidR="00AF795D">
        <w:rPr>
          <w:rFonts w:eastAsia="Times New Roman" w:cstheme="minorHAnsi"/>
          <w:color w:val="000000"/>
          <w:lang w:eastAsia="cs-CZ"/>
        </w:rPr>
        <w:t>,</w:t>
      </w:r>
      <w:r w:rsidR="00A62503">
        <w:rPr>
          <w:rFonts w:eastAsia="Times New Roman" w:cstheme="minorHAnsi"/>
          <w:color w:val="000000"/>
          <w:lang w:eastAsia="cs-CZ"/>
        </w:rPr>
        <w:t xml:space="preserve"> a mají na ně nejrůznější názory. Proto se nejprve </w:t>
      </w:r>
      <w:r w:rsidR="00A62503" w:rsidRPr="006D1E44">
        <w:rPr>
          <w:rFonts w:eastAsia="Times New Roman" w:cstheme="minorHAnsi"/>
          <w:color w:val="000000"/>
          <w:lang w:eastAsia="cs-CZ"/>
        </w:rPr>
        <w:t>společně zaměř</w:t>
      </w:r>
      <w:r w:rsidR="00A62503">
        <w:rPr>
          <w:rFonts w:eastAsia="Times New Roman" w:cstheme="minorHAnsi"/>
          <w:color w:val="000000"/>
          <w:lang w:eastAsia="cs-CZ"/>
        </w:rPr>
        <w:t>íme</w:t>
      </w:r>
      <w:r w:rsidR="00AF795D">
        <w:rPr>
          <w:rFonts w:eastAsia="Times New Roman" w:cstheme="minorHAnsi"/>
          <w:color w:val="000000"/>
          <w:lang w:eastAsia="cs-CZ"/>
        </w:rPr>
        <w:t xml:space="preserve"> na</w:t>
      </w:r>
      <w:r w:rsidR="00A62503" w:rsidRPr="006D1E44">
        <w:rPr>
          <w:rFonts w:eastAsia="Times New Roman" w:cstheme="minorHAnsi"/>
          <w:color w:val="000000"/>
          <w:lang w:eastAsia="cs-CZ"/>
        </w:rPr>
        <w:t xml:space="preserve"> </w:t>
      </w:r>
      <w:r w:rsidR="00A62503">
        <w:rPr>
          <w:rFonts w:eastAsia="Times New Roman" w:cstheme="minorHAnsi"/>
          <w:color w:val="000000"/>
          <w:lang w:eastAsia="cs-CZ"/>
        </w:rPr>
        <w:t xml:space="preserve">to, co si účastníci o učitelském portfoliu myslí </w:t>
      </w:r>
      <w:r w:rsidR="00C00ED6">
        <w:t>–</w:t>
      </w:r>
      <w:r w:rsidR="00A62503">
        <w:rPr>
          <w:rFonts w:eastAsia="Times New Roman" w:cstheme="minorHAnsi"/>
          <w:color w:val="000000"/>
          <w:lang w:eastAsia="cs-CZ"/>
        </w:rPr>
        <w:t xml:space="preserve"> </w:t>
      </w:r>
      <w:r w:rsidR="00A62503" w:rsidRPr="006D1E44">
        <w:rPr>
          <w:rFonts w:eastAsia="Times New Roman" w:cstheme="minorHAnsi"/>
          <w:color w:val="000000"/>
          <w:lang w:eastAsia="cs-CZ"/>
        </w:rPr>
        <w:t>zkus</w:t>
      </w:r>
      <w:r w:rsidR="00A62503">
        <w:rPr>
          <w:rFonts w:eastAsia="Times New Roman" w:cstheme="minorHAnsi"/>
          <w:color w:val="000000"/>
          <w:lang w:eastAsia="cs-CZ"/>
        </w:rPr>
        <w:t>í</w:t>
      </w:r>
      <w:r w:rsidR="00A62503" w:rsidRPr="006D1E44">
        <w:rPr>
          <w:rFonts w:eastAsia="Times New Roman" w:cstheme="minorHAnsi"/>
          <w:color w:val="000000"/>
          <w:lang w:eastAsia="cs-CZ"/>
        </w:rPr>
        <w:t>me identifikovat je</w:t>
      </w:r>
      <w:r w:rsidR="00A62503">
        <w:rPr>
          <w:rFonts w:eastAsia="Times New Roman" w:cstheme="minorHAnsi"/>
          <w:color w:val="000000"/>
          <w:lang w:eastAsia="cs-CZ"/>
        </w:rPr>
        <w:t>ho pozitiva a</w:t>
      </w:r>
      <w:r w:rsidR="00B75C0E">
        <w:rPr>
          <w:rFonts w:eastAsia="Times New Roman" w:cstheme="minorHAnsi"/>
          <w:color w:val="000000"/>
          <w:lang w:eastAsia="cs-CZ"/>
        </w:rPr>
        <w:t> </w:t>
      </w:r>
      <w:r w:rsidR="00A62503">
        <w:rPr>
          <w:rFonts w:eastAsia="Times New Roman" w:cstheme="minorHAnsi"/>
          <w:color w:val="000000"/>
          <w:lang w:eastAsia="cs-CZ"/>
        </w:rPr>
        <w:t xml:space="preserve">negativa. </w:t>
      </w:r>
      <w:r w:rsidR="00A62503" w:rsidRPr="006D1E44">
        <w:rPr>
          <w:rFonts w:eastAsia="Times New Roman" w:cstheme="minorHAnsi"/>
          <w:color w:val="000000"/>
          <w:lang w:eastAsia="cs-CZ"/>
        </w:rPr>
        <w:t xml:space="preserve">Namalujeme T-graf </w:t>
      </w:r>
      <w:r w:rsidR="00C00ED6">
        <w:t>–</w:t>
      </w:r>
      <w:r w:rsidR="00A62503" w:rsidRPr="006D1E44">
        <w:rPr>
          <w:rFonts w:eastAsia="Times New Roman" w:cstheme="minorHAnsi"/>
          <w:color w:val="000000"/>
          <w:lang w:eastAsia="cs-CZ"/>
        </w:rPr>
        <w:t xml:space="preserve"> na jednu stranu budeme zapisovat pozitiva (přínosy pro učitele), na</w:t>
      </w:r>
      <w:r w:rsidR="008F2AB6">
        <w:rPr>
          <w:rFonts w:eastAsia="Times New Roman" w:cstheme="minorHAnsi"/>
          <w:color w:val="000000"/>
          <w:lang w:eastAsia="cs-CZ"/>
        </w:rPr>
        <w:t> </w:t>
      </w:r>
      <w:r w:rsidR="00A62503" w:rsidRPr="006D1E44">
        <w:rPr>
          <w:rFonts w:eastAsia="Times New Roman" w:cstheme="minorHAnsi"/>
          <w:color w:val="000000"/>
          <w:lang w:eastAsia="cs-CZ"/>
        </w:rPr>
        <w:t>d</w:t>
      </w:r>
      <w:r w:rsidR="00A62503">
        <w:rPr>
          <w:rFonts w:eastAsia="Times New Roman" w:cstheme="minorHAnsi"/>
          <w:color w:val="000000"/>
          <w:lang w:eastAsia="cs-CZ"/>
        </w:rPr>
        <w:t xml:space="preserve">ruhou negativa (obavy učitelů). </w:t>
      </w:r>
      <w:r w:rsidR="00A62503" w:rsidRPr="002C1613">
        <w:rPr>
          <w:rFonts w:eastAsia="Times New Roman" w:cstheme="minorHAnsi"/>
          <w:lang w:eastAsia="cs-CZ"/>
        </w:rPr>
        <w:t>Vyzveme učitele, aby nejprve jmenovali, co si myslí, že portfolia přináší a poté</w:t>
      </w:r>
      <w:r w:rsidR="002C1613" w:rsidRPr="002C1613">
        <w:rPr>
          <w:rFonts w:eastAsia="Times New Roman" w:cstheme="minorHAnsi"/>
          <w:lang w:eastAsia="cs-CZ"/>
        </w:rPr>
        <w:t xml:space="preserve"> uvedli</w:t>
      </w:r>
      <w:r w:rsidR="00A62503" w:rsidRPr="002C1613">
        <w:rPr>
          <w:rFonts w:eastAsia="Times New Roman" w:cstheme="minorHAnsi"/>
          <w:lang w:eastAsia="cs-CZ"/>
        </w:rPr>
        <w:t>, co si naopak „berou“</w:t>
      </w:r>
      <w:r w:rsidR="00B75C0E" w:rsidRPr="002C1613">
        <w:rPr>
          <w:rFonts w:eastAsia="Times New Roman" w:cstheme="minorHAnsi"/>
          <w:lang w:eastAsia="cs-CZ"/>
        </w:rPr>
        <w:t>,</w:t>
      </w:r>
      <w:r w:rsidR="00A62503" w:rsidRPr="002C1613">
        <w:rPr>
          <w:rFonts w:eastAsia="Times New Roman" w:cstheme="minorHAnsi"/>
          <w:lang w:eastAsia="cs-CZ"/>
        </w:rPr>
        <w:t xml:space="preserve"> a zapíšeme to do příslušného sloupce.</w:t>
      </w:r>
      <w:r w:rsidR="00A62503" w:rsidRPr="00B75C0E">
        <w:rPr>
          <w:rFonts w:eastAsia="Times New Roman" w:cstheme="minorHAnsi"/>
          <w:color w:val="FF0000"/>
          <w:lang w:eastAsia="cs-CZ"/>
        </w:rPr>
        <w:t xml:space="preserve"> </w:t>
      </w:r>
    </w:p>
    <w:p w:rsidR="00A62503"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b/>
          <w:bCs/>
          <w:color w:val="000000"/>
          <w:lang w:eastAsia="cs-CZ"/>
        </w:rPr>
      </w:pPr>
      <w:r w:rsidRPr="00372256">
        <w:rPr>
          <w:rFonts w:eastAsia="Times New Roman" w:cstheme="minorHAnsi"/>
          <w:b/>
          <w:color w:val="FF0000"/>
          <w:lang w:eastAsia="cs-CZ"/>
        </w:rPr>
        <w:t>Metodická poznámka:</w:t>
      </w:r>
      <w:r w:rsidRPr="00372256">
        <w:rPr>
          <w:rFonts w:eastAsia="Times New Roman" w:cstheme="minorHAnsi"/>
          <w:color w:val="FF0000"/>
          <w:lang w:eastAsia="cs-CZ"/>
        </w:rPr>
        <w:t xml:space="preserve"> </w:t>
      </w:r>
      <w:r>
        <w:rPr>
          <w:rFonts w:eastAsia="Times New Roman" w:cstheme="minorHAnsi"/>
          <w:color w:val="000000"/>
          <w:lang w:eastAsia="cs-CZ"/>
        </w:rPr>
        <w:t>V průběhu debat se může stát, že některý účastník vnímá jednu věc jinak než druhý. Pak je vhodné se o tom krátce pobavit a na základě výsledku debaty teprve danou věc zapsat do správného sloupce. Pokud společně s účastníky vyhodnotíme, že se jedná o pozitivum i</w:t>
      </w:r>
      <w:r w:rsidR="00B75C0E">
        <w:rPr>
          <w:rFonts w:eastAsia="Times New Roman" w:cstheme="minorHAnsi"/>
          <w:color w:val="000000"/>
          <w:lang w:eastAsia="cs-CZ"/>
        </w:rPr>
        <w:t> </w:t>
      </w:r>
      <w:r>
        <w:rPr>
          <w:rFonts w:eastAsia="Times New Roman" w:cstheme="minorHAnsi"/>
          <w:color w:val="000000"/>
          <w:lang w:eastAsia="cs-CZ"/>
        </w:rPr>
        <w:t>negativum, napíšeme to do obou sloupců.</w:t>
      </w:r>
    </w:p>
    <w:p w:rsidR="00AF31D3" w:rsidRDefault="00AF31D3">
      <w:pPr>
        <w:spacing w:line="276" w:lineRule="auto"/>
        <w:jc w:val="left"/>
        <w:rPr>
          <w:rFonts w:eastAsia="Times New Roman" w:cstheme="minorHAnsi"/>
          <w:b/>
          <w:bCs/>
          <w:color w:val="000000"/>
          <w:lang w:eastAsia="cs-CZ"/>
        </w:rPr>
      </w:pPr>
      <w:r>
        <w:rPr>
          <w:rFonts w:eastAsia="Times New Roman" w:cstheme="minorHAnsi"/>
          <w:b/>
          <w:bCs/>
          <w:color w:val="000000"/>
          <w:lang w:eastAsia="cs-CZ"/>
        </w:rPr>
        <w:br w:type="page"/>
      </w:r>
    </w:p>
    <w:p w:rsidR="00A62503" w:rsidRDefault="00A62503" w:rsidP="00A62503">
      <w:pPr>
        <w:spacing w:after="0"/>
        <w:ind w:left="708" w:firstLine="708"/>
        <w:textAlignment w:val="baseline"/>
        <w:rPr>
          <w:rFonts w:eastAsia="Times New Roman" w:cstheme="minorHAnsi"/>
          <w:b/>
          <w:bCs/>
          <w:color w:val="000000"/>
          <w:lang w:eastAsia="cs-CZ"/>
        </w:rPr>
      </w:pPr>
      <w:r>
        <w:rPr>
          <w:rFonts w:eastAsia="Times New Roman" w:cstheme="minorHAnsi"/>
          <w:b/>
          <w:bCs/>
          <w:color w:val="000000"/>
          <w:lang w:eastAsia="cs-CZ"/>
        </w:rPr>
        <w:lastRenderedPageBreak/>
        <w:t>POZITIVA (+)</w:t>
      </w:r>
      <w:r>
        <w:rPr>
          <w:rFonts w:eastAsia="Times New Roman" w:cstheme="minorHAnsi"/>
          <w:b/>
          <w:bCs/>
          <w:color w:val="000000"/>
          <w:lang w:eastAsia="cs-CZ"/>
        </w:rPr>
        <w:tab/>
      </w:r>
      <w:r>
        <w:rPr>
          <w:rFonts w:eastAsia="Times New Roman" w:cstheme="minorHAnsi"/>
          <w:b/>
          <w:bCs/>
          <w:color w:val="000000"/>
          <w:lang w:eastAsia="cs-CZ"/>
        </w:rPr>
        <w:tab/>
      </w:r>
      <w:r>
        <w:rPr>
          <w:rFonts w:eastAsia="Times New Roman" w:cstheme="minorHAnsi"/>
          <w:b/>
          <w:bCs/>
          <w:color w:val="000000"/>
          <w:lang w:eastAsia="cs-CZ"/>
        </w:rPr>
        <w:tab/>
      </w:r>
      <w:r>
        <w:rPr>
          <w:rFonts w:eastAsia="Times New Roman" w:cstheme="minorHAnsi"/>
          <w:b/>
          <w:bCs/>
          <w:color w:val="000000"/>
          <w:lang w:eastAsia="cs-CZ"/>
        </w:rPr>
        <w:tab/>
      </w:r>
      <w:r>
        <w:rPr>
          <w:rFonts w:eastAsia="Times New Roman" w:cstheme="minorHAnsi"/>
          <w:b/>
          <w:bCs/>
          <w:color w:val="000000"/>
          <w:lang w:eastAsia="cs-CZ"/>
        </w:rPr>
        <w:tab/>
        <w:t>NEGATIVA (-)</w:t>
      </w:r>
    </w:p>
    <w:p w:rsidR="00A62503" w:rsidRDefault="001225E4" w:rsidP="00A62503">
      <w:pPr>
        <w:spacing w:after="0"/>
        <w:textAlignment w:val="baseline"/>
        <w:rPr>
          <w:rFonts w:eastAsia="Times New Roman" w:cstheme="minorHAnsi"/>
          <w:b/>
          <w:bCs/>
          <w:color w:val="000000"/>
          <w:lang w:eastAsia="cs-CZ"/>
        </w:rPr>
      </w:pPr>
      <w:r>
        <w:rPr>
          <w:rFonts w:eastAsia="Times New Roman" w:cstheme="minorHAnsi"/>
          <w:b/>
          <w:bCs/>
          <w:noProof/>
          <w:color w:val="000000"/>
          <w:lang w:eastAsia="cs-CZ"/>
        </w:rPr>
        <mc:AlternateContent>
          <mc:Choice Requires="wps">
            <w:drawing>
              <wp:anchor distT="0" distB="0" distL="114299" distR="114299" simplePos="0" relativeHeight="251664896" behindDoc="0" locked="0" layoutInCell="1" allowOverlap="1">
                <wp:simplePos x="0" y="0"/>
                <wp:positionH relativeFrom="column">
                  <wp:posOffset>2842894</wp:posOffset>
                </wp:positionH>
                <wp:positionV relativeFrom="paragraph">
                  <wp:posOffset>73660</wp:posOffset>
                </wp:positionV>
                <wp:extent cx="0" cy="2505075"/>
                <wp:effectExtent l="0" t="0" r="19050" b="28575"/>
                <wp:wrapNone/>
                <wp:docPr id="83"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05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DD5F1" id="Přímá spojnice 2"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3.85pt,5.8pt" to="223.85pt,2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LyygEAANMDAAAOAAAAZHJzL2Uyb0RvYy54bWysU0uO1DAQ3SNxB8t72ulGDaOo07OYEWxG&#10;0GLgAB7H7pixXZZtOumjsOQAnGLEvSg7H75CCLGx4qr36tUrV3aXgzXkJEPU4Bq6XlWUSCeg1e7Y&#10;0HdvXzy5oCQm7lpuwMmGnmWkl/vHj3a9r+UGOjCtDASLuFj3vqFdSr5mLIpOWh5X4KXDpIJgecJr&#10;OLI28B6rW8M2VfWM9RBaH0DIGDF6PSbpvtRXSor0WqkoEzENxd5SOUM57/LJ9jteHwP3nRZTG/wf&#10;urBcOxRdSl3zxMmHoH8pZbUIEEGllQDLQCktZPGAbtbVT25uO+5l8YLDiX4ZU/x/ZcWr0yEQ3Tb0&#10;4ikljlt8o8OXjw+f7cMnEj28d9gg2eQ59T7WCL9yh5CdisHd+hsQ9xFz7IdkvkQ/wgYVbIajVTKU&#10;uZ+XucshETEGBUY322pbPd9mLcbrmehDTC8lWJI/Gmq0yyPhNT/dxDRCZ8jUxyhdmkhnIzPYuDdS&#10;oU0UWxd2WTB5ZQI5cVyN9n49yRZkpihtzEKq/kyasJkmy9L9LXFBF0VwaSFa7SD8TjUNc6tqxM+u&#10;R6/Z9h2050OYnwU3pwx02vK8mt/fC/3bv7j/CgAA//8DAFBLAwQUAAYACAAAACEAMj0Lyt0AAAAK&#10;AQAADwAAAGRycy9kb3ducmV2LnhtbEyPQU+DQBCF7yb+h82Y9GYXTAMNsjRG21M9IHrwuGVHIGVn&#10;CbsF9Nc7xoPeZua9vPlevltsLyYcfedIQbyOQCDVznTUKHh7PdxuQfigyejeESr4RA+74voq15lx&#10;M73gVIVGcAj5TCtoQxgyKX3dotV+7QYk1j7caHXgdWykGfXM4baXd1GUSKs74g+tHvCxxfpcXayC&#10;dH+symF+ev4qZSrLcnJhe35XanWzPNyDCLiEPzP84DM6FMx0chcyXvQKNps0ZSsLcQKCDb+HEw9R&#10;EoMscvm/QvENAAD//wMAUEsBAi0AFAAGAAgAAAAhALaDOJL+AAAA4QEAABMAAAAAAAAAAAAAAAAA&#10;AAAAAFtDb250ZW50X1R5cGVzXS54bWxQSwECLQAUAAYACAAAACEAOP0h/9YAAACUAQAACwAAAAAA&#10;AAAAAAAAAAAvAQAAX3JlbHMvLnJlbHNQSwECLQAUAAYACAAAACEAJ+Ui8soBAADTAwAADgAAAAAA&#10;AAAAAAAAAAAuAgAAZHJzL2Uyb0RvYy54bWxQSwECLQAUAAYACAAAACEAMj0Lyt0AAAAKAQAADwAA&#10;AAAAAAAAAAAAAAAkBAAAZHJzL2Rvd25yZXYueG1sUEsFBgAAAAAEAAQA8wAAAC4FAAAAAA==&#10;" strokecolor="black [3040]">
                <o:lock v:ext="edit" shapetype="f"/>
              </v:line>
            </w:pict>
          </mc:Fallback>
        </mc:AlternateContent>
      </w:r>
      <w:r>
        <w:rPr>
          <w:rFonts w:eastAsia="Times New Roman" w:cstheme="minorHAnsi"/>
          <w:b/>
          <w:bCs/>
          <w:noProof/>
          <w:color w:val="000000"/>
          <w:lang w:eastAsia="cs-CZ"/>
        </w:rPr>
        <mc:AlternateContent>
          <mc:Choice Requires="wps">
            <w:drawing>
              <wp:anchor distT="4294967295" distB="4294967295" distL="114300" distR="114300" simplePos="0" relativeHeight="251663872" behindDoc="0" locked="0" layoutInCell="1" allowOverlap="1">
                <wp:simplePos x="0" y="0"/>
                <wp:positionH relativeFrom="column">
                  <wp:posOffset>404495</wp:posOffset>
                </wp:positionH>
                <wp:positionV relativeFrom="paragraph">
                  <wp:posOffset>73659</wp:posOffset>
                </wp:positionV>
                <wp:extent cx="5048250" cy="0"/>
                <wp:effectExtent l="0" t="0" r="19050" b="19050"/>
                <wp:wrapNone/>
                <wp:docPr id="82" name="Přímá spojnic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3FA0B9" id="Přímá spojnice 6"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5pt,5.8pt" to="429.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aVzQEAANMDAAAOAAAAZHJzL2Uyb0RvYy54bWysU82O0zAQviPxDpbvNGnFrqqo6R52BZcV&#10;VCw8gNcZt2Ztj2WbJn0UjjwAT7HivRg7TfgVQoiLFXu+75v5Ziabq8EadoQQNbqWLxc1Z+Akdtrt&#10;W/7u7Ytna85iEq4TBh20/ASRX22fPtn0voEVHtB0EBiJuNj0vuWHlHxTVVEewIq4QA+OggqDFYmu&#10;YV91QfSkbk21quvLqsfQ+YASYqTXmzHIt0VfKZDptVIREjMtp9pSOUM57/NZbTei2QfhD1qeyxD/&#10;UIUV2lHSWepGJME+BP2LlNUyYESVFhJthUppCcUDuVnWP7m5OwgPxQs1J/q5TfH/ycpXx11gumv5&#10;esWZE5ZmtPvy8fGzffzEosf3jgpkl7lPvY8Nwa/dLmSncnB3/hblQ6RY9UMwX6IfYYMKNsPJKhtK&#10;309z32FITNLjRf18vbqg8cgpVolmIvoQ00tAy/JHy412uSWiEcfbmHJq0UyQcx1j6lJEOhnIYOPe&#10;gCKblGxZ2GXB4NoEdhS0Gt3DMlskrYLMFKWNmUn1n0lnbKZBWbq/Jc7okhFdmolWOwy/y5qGqVQ1&#10;4ifXo9ds+x670y5MY6HNKc7OW55X8/t7oX/7F7dfAQAA//8DAFBLAwQUAAYACAAAACEAF83TXdsA&#10;AAAIAQAADwAAAGRycy9kb3ducmV2LnhtbEyPQU+DQBCF7yb+h82Y9GaX2ggEWRpj60kPiB48btkR&#10;SNlZwm4B/fWO8aDH+d7Lm/fy3WJ7MeHoO0cKNusIBFLtTEeNgrfXx+sUhA+ajO4doYJP9LArLi9y&#10;nRk30wtOVWgEh5DPtII2hCGT0tctWu3XbkBi7cONVgc+x0aaUc8cbnt5E0WxtLoj/tDqAR9arE/V&#10;2SpIDk9VOcz7569SJrIsJxfS07tSq6vl/g5EwCX8meGnPleHgjsd3ZmMF72CeJuwk/kmBsF6epsy&#10;OP4CWeTy/4DiGwAA//8DAFBLAQItABQABgAIAAAAIQC2gziS/gAAAOEBAAATAAAAAAAAAAAAAAAA&#10;AAAAAABbQ29udGVudF9UeXBlc10ueG1sUEsBAi0AFAAGAAgAAAAhADj9If/WAAAAlAEAAAsAAAAA&#10;AAAAAAAAAAAALwEAAF9yZWxzLy5yZWxzUEsBAi0AFAAGAAgAAAAhAAJZBpXNAQAA0wMAAA4AAAAA&#10;AAAAAAAAAAAALgIAAGRycy9lMm9Eb2MueG1sUEsBAi0AFAAGAAgAAAAhABfN013bAAAACAEAAA8A&#10;AAAAAAAAAAAAAAAAJwQAAGRycy9kb3ducmV2LnhtbFBLBQYAAAAABAAEAPMAAAAvBQAAAAA=&#10;" strokecolor="black [3040]">
                <o:lock v:ext="edit" shapetype="f"/>
              </v:line>
            </w:pict>
          </mc:Fallback>
        </mc:AlternateContent>
      </w:r>
    </w:p>
    <w:p w:rsidR="00A62503" w:rsidRDefault="00A62503" w:rsidP="00A62503">
      <w:pPr>
        <w:spacing w:after="0"/>
        <w:textAlignment w:val="baseline"/>
        <w:rPr>
          <w:rFonts w:eastAsia="Times New Roman" w:cstheme="minorHAnsi"/>
          <w:b/>
          <w:bCs/>
          <w:color w:val="000000"/>
          <w:lang w:eastAsia="cs-CZ"/>
        </w:rPr>
      </w:pPr>
    </w:p>
    <w:p w:rsidR="00A62503" w:rsidRDefault="00A62503" w:rsidP="00A62503">
      <w:pPr>
        <w:spacing w:after="0"/>
        <w:textAlignment w:val="baseline"/>
        <w:rPr>
          <w:rFonts w:eastAsia="Times New Roman" w:cstheme="minorHAnsi"/>
          <w:b/>
          <w:bCs/>
          <w:color w:val="000000"/>
          <w:lang w:eastAsia="cs-CZ"/>
        </w:rPr>
      </w:pPr>
    </w:p>
    <w:p w:rsidR="00A62503" w:rsidRDefault="00A62503" w:rsidP="00A62503">
      <w:pPr>
        <w:spacing w:after="0"/>
        <w:textAlignment w:val="baseline"/>
        <w:rPr>
          <w:rFonts w:eastAsia="Times New Roman" w:cstheme="minorHAnsi"/>
          <w:b/>
          <w:bCs/>
          <w:color w:val="000000"/>
          <w:lang w:eastAsia="cs-CZ"/>
        </w:rPr>
      </w:pPr>
    </w:p>
    <w:p w:rsidR="00A62503"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color w:val="000000"/>
          <w:lang w:eastAsia="cs-CZ"/>
        </w:rPr>
      </w:pPr>
    </w:p>
    <w:p w:rsidR="00A62503" w:rsidRPr="006D1E44"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color w:val="000000"/>
          <w:lang w:eastAsia="cs-CZ"/>
        </w:rPr>
      </w:pPr>
    </w:p>
    <w:p w:rsidR="00A62503" w:rsidRDefault="00A62503" w:rsidP="00A62503">
      <w:r w:rsidRPr="00372256">
        <w:rPr>
          <w:rFonts w:eastAsia="Times New Roman" w:cstheme="minorHAnsi"/>
          <w:color w:val="000000"/>
        </w:rPr>
        <w:t>Po vyčerpání všech nápadů shrneme výsledek debaty (T-grafu), prozradíme/shrneme, k čemu skutečně portfoli</w:t>
      </w:r>
      <w:r w:rsidR="00A0122C">
        <w:rPr>
          <w:rFonts w:eastAsia="Times New Roman" w:cstheme="minorHAnsi"/>
          <w:color w:val="000000"/>
        </w:rPr>
        <w:t>o</w:t>
      </w:r>
      <w:r w:rsidRPr="00372256">
        <w:rPr>
          <w:rFonts w:eastAsia="Times New Roman" w:cstheme="minorHAnsi"/>
          <w:color w:val="000000"/>
        </w:rPr>
        <w:t xml:space="preserve"> slouží, případně zodpovíme doplňující otázky a rozdáme úvodní část portfolia pro</w:t>
      </w:r>
      <w:r w:rsidR="00535019">
        <w:rPr>
          <w:rFonts w:eastAsia="Times New Roman" w:cstheme="minorHAnsi"/>
          <w:color w:val="000000"/>
        </w:rPr>
        <w:t> </w:t>
      </w:r>
      <w:r w:rsidRPr="00372256">
        <w:rPr>
          <w:rFonts w:eastAsia="Times New Roman" w:cstheme="minorHAnsi"/>
          <w:color w:val="000000"/>
        </w:rPr>
        <w:t xml:space="preserve">1. rok </w:t>
      </w:r>
      <w:r w:rsidR="00C00ED6">
        <w:t>–</w:t>
      </w:r>
      <w:r w:rsidRPr="00372256">
        <w:rPr>
          <w:rFonts w:eastAsia="Times New Roman" w:cstheme="minorHAnsi"/>
          <w:color w:val="000000"/>
        </w:rPr>
        <w:t xml:space="preserve"> </w:t>
      </w:r>
      <w:r w:rsidRPr="00081D32">
        <w:t xml:space="preserve">1. Portfolio učitele v UBUNTU </w:t>
      </w:r>
      <w:r w:rsidR="00C00ED6">
        <w:t>–</w:t>
      </w:r>
      <w:r w:rsidRPr="00081D32">
        <w:t xml:space="preserve"> učitelé 1. rok</w:t>
      </w:r>
      <w:r w:rsidR="00C3698F">
        <w:t xml:space="preserve">. </w:t>
      </w:r>
      <w:r>
        <w:t>Dáme účastníkům čas, aby si přečetli text a</w:t>
      </w:r>
      <w:r w:rsidR="00535019">
        <w:t> </w:t>
      </w:r>
      <w:r>
        <w:t xml:space="preserve">mohli položit případné doplňující otázky. </w:t>
      </w:r>
    </w:p>
    <w:p w:rsidR="00A62503" w:rsidRDefault="00A62503" w:rsidP="00A62503">
      <w:r>
        <w:t>Toto nám umožní plynule přejít k představení toho, na kterých částech portfolia účastníci pracovali již před seminářem:</w:t>
      </w:r>
    </w:p>
    <w:p w:rsidR="00A62503" w:rsidRDefault="00B80D2B" w:rsidP="008353FE">
      <w:pPr>
        <w:pStyle w:val="Odstavecseseznamem"/>
        <w:numPr>
          <w:ilvl w:val="0"/>
          <w:numId w:val="6"/>
        </w:numPr>
      </w:pPr>
      <w:r>
        <w:t>a</w:t>
      </w:r>
      <w:r w:rsidR="00A62503" w:rsidRPr="00372256">
        <w:t>nalýza vlastních kompetencí</w:t>
      </w:r>
      <w:r>
        <w:t>,</w:t>
      </w:r>
    </w:p>
    <w:p w:rsidR="00A62503" w:rsidRDefault="00B80D2B" w:rsidP="008353FE">
      <w:pPr>
        <w:pStyle w:val="Odstavecseseznamem"/>
        <w:numPr>
          <w:ilvl w:val="0"/>
          <w:numId w:val="6"/>
        </w:numPr>
      </w:pPr>
      <w:r>
        <w:t>a</w:t>
      </w:r>
      <w:r w:rsidR="00A62503">
        <w:t>nalýza stavu a potřeb školy</w:t>
      </w:r>
      <w:r>
        <w:t>.</w:t>
      </w:r>
    </w:p>
    <w:p w:rsidR="00A62503" w:rsidRDefault="00A62503" w:rsidP="00A62503">
      <w:pPr>
        <w:spacing w:after="0"/>
        <w:textAlignment w:val="baseline"/>
        <w:rPr>
          <w:rFonts w:eastAsia="Times New Roman" w:cstheme="minorHAnsi"/>
          <w:color w:val="000000"/>
          <w:lang w:eastAsia="cs-CZ"/>
        </w:rPr>
      </w:pPr>
      <w:r>
        <w:rPr>
          <w:rFonts w:eastAsia="Times New Roman" w:cstheme="minorHAnsi"/>
          <w:color w:val="000000"/>
          <w:lang w:eastAsia="cs-CZ"/>
        </w:rPr>
        <w:t xml:space="preserve">Dle potřeby se vracíme k T-grafu a snažíme se rozptýlit </w:t>
      </w:r>
      <w:r w:rsidRPr="006D1E44">
        <w:rPr>
          <w:rFonts w:eastAsia="Times New Roman" w:cstheme="minorHAnsi"/>
          <w:color w:val="000000"/>
          <w:lang w:eastAsia="cs-CZ"/>
        </w:rPr>
        <w:t>obavy, případně upřesnit a doplnit “pozitiva”</w:t>
      </w:r>
      <w:r>
        <w:rPr>
          <w:rFonts w:eastAsia="Times New Roman" w:cstheme="minorHAnsi"/>
          <w:color w:val="000000"/>
          <w:lang w:eastAsia="cs-CZ"/>
        </w:rPr>
        <w:t xml:space="preserve"> a přejdeme k tomu, co účastníky čeká </w:t>
      </w:r>
      <w:r w:rsidRPr="006D1E44">
        <w:rPr>
          <w:rFonts w:eastAsia="Times New Roman" w:cstheme="minorHAnsi"/>
          <w:color w:val="000000"/>
          <w:lang w:eastAsia="cs-CZ"/>
        </w:rPr>
        <w:t>dál</w:t>
      </w:r>
      <w:r>
        <w:rPr>
          <w:rFonts w:eastAsia="Times New Roman" w:cstheme="minorHAnsi"/>
          <w:color w:val="000000"/>
          <w:lang w:eastAsia="cs-CZ"/>
        </w:rPr>
        <w:t>:</w:t>
      </w:r>
    </w:p>
    <w:p w:rsidR="00A62503" w:rsidRDefault="00B80D2B" w:rsidP="008353FE">
      <w:pPr>
        <w:pStyle w:val="Odstavecseseznamem"/>
        <w:numPr>
          <w:ilvl w:val="0"/>
          <w:numId w:val="6"/>
        </w:numPr>
        <w:spacing w:after="0"/>
        <w:textAlignment w:val="baseline"/>
        <w:rPr>
          <w:rFonts w:eastAsia="Times New Roman" w:cstheme="minorHAnsi"/>
          <w:color w:val="000000"/>
        </w:rPr>
      </w:pPr>
      <w:r>
        <w:rPr>
          <w:rFonts w:eastAsia="Times New Roman" w:cstheme="minorHAnsi"/>
          <w:color w:val="000000"/>
        </w:rPr>
        <w:t>p</w:t>
      </w:r>
      <w:r w:rsidR="00A62503">
        <w:rPr>
          <w:rFonts w:eastAsia="Times New Roman" w:cstheme="minorHAnsi"/>
          <w:color w:val="000000"/>
        </w:rPr>
        <w:t>ovinné části (pro zdárnou cestu za UBUNTU pedagogem):</w:t>
      </w:r>
    </w:p>
    <w:p w:rsidR="00A62503" w:rsidRDefault="00B80D2B" w:rsidP="008353FE">
      <w:pPr>
        <w:pStyle w:val="Odstavecseseznamem"/>
        <w:numPr>
          <w:ilvl w:val="1"/>
          <w:numId w:val="6"/>
        </w:numPr>
        <w:spacing w:after="0"/>
        <w:textAlignment w:val="baseline"/>
        <w:rPr>
          <w:rFonts w:eastAsia="Times New Roman" w:cstheme="minorHAnsi"/>
          <w:color w:val="000000"/>
        </w:rPr>
      </w:pPr>
      <w:r>
        <w:rPr>
          <w:rFonts w:eastAsia="Times New Roman" w:cstheme="minorHAnsi"/>
          <w:color w:val="000000"/>
        </w:rPr>
        <w:t>p</w:t>
      </w:r>
      <w:r w:rsidR="00A62503">
        <w:rPr>
          <w:rFonts w:eastAsia="Times New Roman" w:cstheme="minorHAnsi"/>
          <w:color w:val="000000"/>
        </w:rPr>
        <w:t>ráce s vlastními SMART cíli</w:t>
      </w:r>
      <w:r w:rsidR="00FB0DA3">
        <w:rPr>
          <w:rFonts w:eastAsia="Times New Roman" w:cstheme="minorHAnsi"/>
          <w:color w:val="000000"/>
        </w:rPr>
        <w:t>,</w:t>
      </w:r>
    </w:p>
    <w:p w:rsidR="00A62503" w:rsidRDefault="00B80D2B" w:rsidP="008353FE">
      <w:pPr>
        <w:pStyle w:val="Odstavecseseznamem"/>
        <w:numPr>
          <w:ilvl w:val="1"/>
          <w:numId w:val="6"/>
        </w:numPr>
        <w:spacing w:after="0"/>
        <w:textAlignment w:val="baseline"/>
        <w:rPr>
          <w:rFonts w:eastAsia="Times New Roman" w:cstheme="minorHAnsi"/>
          <w:color w:val="000000"/>
        </w:rPr>
      </w:pPr>
      <w:r>
        <w:rPr>
          <w:rFonts w:eastAsia="Times New Roman" w:cstheme="minorHAnsi"/>
          <w:color w:val="000000"/>
        </w:rPr>
        <w:t>p</w:t>
      </w:r>
      <w:r w:rsidR="00A62503">
        <w:rPr>
          <w:rFonts w:eastAsia="Times New Roman" w:cstheme="minorHAnsi"/>
          <w:color w:val="000000"/>
        </w:rPr>
        <w:t>ráce s cíli týmu a školy (kolegiální podporou)</w:t>
      </w:r>
      <w:r w:rsidR="00FB0DA3">
        <w:rPr>
          <w:rFonts w:eastAsia="Times New Roman" w:cstheme="minorHAnsi"/>
          <w:color w:val="000000"/>
        </w:rPr>
        <w:t>,</w:t>
      </w:r>
    </w:p>
    <w:p w:rsidR="00A62503" w:rsidRDefault="00B80D2B" w:rsidP="008353FE">
      <w:pPr>
        <w:pStyle w:val="Odstavecseseznamem"/>
        <w:numPr>
          <w:ilvl w:val="1"/>
          <w:numId w:val="6"/>
        </w:numPr>
        <w:spacing w:after="0"/>
        <w:textAlignment w:val="baseline"/>
        <w:rPr>
          <w:rFonts w:eastAsia="Times New Roman" w:cstheme="minorHAnsi"/>
          <w:color w:val="000000"/>
        </w:rPr>
      </w:pPr>
      <w:r>
        <w:rPr>
          <w:rFonts w:eastAsia="Times New Roman" w:cstheme="minorHAnsi"/>
          <w:color w:val="000000"/>
        </w:rPr>
        <w:t>a</w:t>
      </w:r>
      <w:r w:rsidR="00A62503" w:rsidRPr="00A86E62">
        <w:rPr>
          <w:rFonts w:eastAsia="Times New Roman" w:cstheme="minorHAnsi"/>
          <w:color w:val="000000"/>
        </w:rPr>
        <w:t>nalýza možností začlenění VP pro žáky</w:t>
      </w:r>
      <w:r w:rsidR="00FB0DA3">
        <w:rPr>
          <w:rFonts w:eastAsia="Times New Roman" w:cstheme="minorHAnsi"/>
          <w:color w:val="000000"/>
        </w:rPr>
        <w:t>,</w:t>
      </w:r>
    </w:p>
    <w:p w:rsidR="00A62503" w:rsidRDefault="00B80D2B" w:rsidP="008353FE">
      <w:pPr>
        <w:pStyle w:val="Odstavecseseznamem"/>
        <w:numPr>
          <w:ilvl w:val="0"/>
          <w:numId w:val="6"/>
        </w:numPr>
        <w:spacing w:after="0"/>
        <w:textAlignment w:val="baseline"/>
        <w:rPr>
          <w:rFonts w:eastAsia="Times New Roman" w:cstheme="minorHAnsi"/>
          <w:color w:val="000000"/>
        </w:rPr>
      </w:pPr>
      <w:r>
        <w:rPr>
          <w:rFonts w:eastAsia="Times New Roman" w:cstheme="minorHAnsi"/>
          <w:color w:val="000000"/>
        </w:rPr>
        <w:t>d</w:t>
      </w:r>
      <w:r w:rsidR="00A62503">
        <w:rPr>
          <w:rFonts w:eastAsia="Times New Roman" w:cstheme="minorHAnsi"/>
          <w:color w:val="000000"/>
        </w:rPr>
        <w:t>obrovolné části</w:t>
      </w:r>
      <w:r w:rsidR="00724E53">
        <w:rPr>
          <w:rFonts w:eastAsia="Times New Roman" w:cstheme="minorHAnsi"/>
          <w:color w:val="000000"/>
        </w:rPr>
        <w:t>:</w:t>
      </w:r>
    </w:p>
    <w:p w:rsidR="00A62503" w:rsidRDefault="00B80D2B" w:rsidP="008353FE">
      <w:pPr>
        <w:pStyle w:val="Odstavecseseznamem"/>
        <w:numPr>
          <w:ilvl w:val="1"/>
          <w:numId w:val="6"/>
        </w:numPr>
        <w:spacing w:after="0"/>
        <w:textAlignment w:val="baseline"/>
        <w:rPr>
          <w:rFonts w:eastAsia="Times New Roman" w:cstheme="minorHAnsi"/>
          <w:color w:val="000000"/>
        </w:rPr>
      </w:pPr>
      <w:r>
        <w:rPr>
          <w:rFonts w:eastAsia="Times New Roman" w:cstheme="minorHAnsi"/>
          <w:color w:val="000000"/>
        </w:rPr>
        <w:t>c</w:t>
      </w:r>
      <w:r w:rsidR="00A62503">
        <w:rPr>
          <w:rFonts w:eastAsia="Times New Roman" w:cstheme="minorHAnsi"/>
          <w:color w:val="000000"/>
        </w:rPr>
        <w:t>o můžou udělat navíc</w:t>
      </w:r>
      <w:r w:rsidR="00724E53">
        <w:rPr>
          <w:rFonts w:eastAsia="Times New Roman" w:cstheme="minorHAnsi"/>
          <w:color w:val="000000"/>
        </w:rPr>
        <w:t>.</w:t>
      </w:r>
    </w:p>
    <w:p w:rsidR="00A62503" w:rsidRDefault="00A62503" w:rsidP="00A62503">
      <w:pPr>
        <w:spacing w:after="0"/>
        <w:textAlignment w:val="baseline"/>
        <w:rPr>
          <w:rFonts w:eastAsia="Times New Roman" w:cstheme="minorHAnsi"/>
          <w:color w:val="000000"/>
        </w:rPr>
      </w:pPr>
    </w:p>
    <w:p w:rsidR="00A62503" w:rsidRDefault="00A62503" w:rsidP="00A62503">
      <w:pPr>
        <w:spacing w:after="0"/>
        <w:textAlignment w:val="baseline"/>
        <w:rPr>
          <w:rFonts w:eastAsia="Times New Roman" w:cstheme="minorHAnsi"/>
          <w:color w:val="000000"/>
          <w:lang w:eastAsia="cs-CZ"/>
        </w:rPr>
      </w:pPr>
      <w:r w:rsidRPr="006A312A">
        <w:rPr>
          <w:rFonts w:eastAsia="Times New Roman" w:cstheme="minorHAnsi"/>
          <w:b/>
          <w:color w:val="FF0000"/>
        </w:rPr>
        <w:t>Metodická poznámka:</w:t>
      </w:r>
      <w:r w:rsidRPr="006A312A">
        <w:rPr>
          <w:rFonts w:eastAsia="Times New Roman" w:cstheme="minorHAnsi"/>
          <w:color w:val="FF0000"/>
        </w:rPr>
        <w:t xml:space="preserve"> </w:t>
      </w:r>
      <w:r>
        <w:rPr>
          <w:rFonts w:eastAsia="Times New Roman" w:cstheme="minorHAnsi"/>
          <w:color w:val="000000"/>
        </w:rPr>
        <w:t xml:space="preserve">Některé části portfolia jsou osobní záležitostí každého pedagoga. V rámci ověření programu účastníci souhlasili s tím, že budou svá portfolia sdílet na metodických schůzkách. To ovšem vyžaduje důvěru v metodika a ochotu pedagoga své portfolio sdílet a konzultovat např. nastavení osobních cílů apod. Formy vedení portfolií (tištěné, elektronické) byly na volbě (preferenci každého z pedagogů) a dohody týmu o společné části portfolií. </w:t>
      </w:r>
    </w:p>
    <w:p w:rsidR="008803D1" w:rsidRDefault="008803D1" w:rsidP="00A62503">
      <w:pPr>
        <w:spacing w:after="0"/>
        <w:textAlignment w:val="baseline"/>
        <w:rPr>
          <w:rFonts w:eastAsia="Times New Roman" w:cstheme="minorHAnsi"/>
          <w:color w:val="000000"/>
          <w:lang w:eastAsia="cs-CZ"/>
        </w:rPr>
      </w:pPr>
    </w:p>
    <w:p w:rsidR="008803D1" w:rsidRPr="008803D1" w:rsidRDefault="008803D1" w:rsidP="008803D1">
      <w:pPr>
        <w:spacing w:after="0"/>
        <w:textAlignment w:val="baseline"/>
        <w:rPr>
          <w:rFonts w:eastAsia="Times New Roman" w:cstheme="minorHAnsi"/>
          <w:color w:val="000000"/>
        </w:rPr>
      </w:pPr>
      <w:r w:rsidRPr="008803D1">
        <w:rPr>
          <w:rFonts w:eastAsia="Times New Roman" w:cstheme="minorHAnsi"/>
          <w:b/>
          <w:color w:val="000000"/>
          <w:u w:val="single"/>
        </w:rPr>
        <w:t xml:space="preserve">2. blok </w:t>
      </w:r>
      <w:r w:rsidR="00504BA0">
        <w:rPr>
          <w:rFonts w:eastAsia="Times New Roman" w:cstheme="minorHAnsi"/>
          <w:b/>
          <w:color w:val="000000"/>
          <w:u w:val="single"/>
        </w:rPr>
        <w:t>–</w:t>
      </w:r>
      <w:r w:rsidRPr="008803D1">
        <w:rPr>
          <w:rFonts w:eastAsia="Times New Roman" w:cstheme="minorHAnsi"/>
          <w:b/>
          <w:color w:val="000000"/>
          <w:u w:val="single"/>
        </w:rPr>
        <w:t xml:space="preserve"> N</w:t>
      </w:r>
      <w:r w:rsidR="00A62503" w:rsidRPr="008803D1">
        <w:rPr>
          <w:rFonts w:eastAsia="Times New Roman" w:cstheme="minorHAnsi"/>
          <w:b/>
          <w:color w:val="000000"/>
          <w:u w:val="single"/>
        </w:rPr>
        <w:t xml:space="preserve">astavení </w:t>
      </w:r>
      <w:r w:rsidR="00C00ED6">
        <w:rPr>
          <w:rFonts w:eastAsia="Times New Roman" w:cstheme="minorHAnsi"/>
          <w:b/>
          <w:bCs/>
          <w:color w:val="000000"/>
          <w:u w:val="single"/>
        </w:rPr>
        <w:t>osobních „</w:t>
      </w:r>
      <w:r w:rsidR="00A62503" w:rsidRPr="008803D1">
        <w:rPr>
          <w:rFonts w:eastAsia="Times New Roman" w:cstheme="minorHAnsi"/>
          <w:b/>
          <w:bCs/>
          <w:color w:val="000000"/>
          <w:u w:val="single"/>
        </w:rPr>
        <w:t>SMART” cílů</w:t>
      </w:r>
      <w:r w:rsidR="00A62503" w:rsidRPr="008803D1">
        <w:rPr>
          <w:rFonts w:eastAsia="Times New Roman" w:cstheme="minorHAnsi"/>
          <w:b/>
          <w:bCs/>
          <w:color w:val="000000"/>
        </w:rPr>
        <w:t xml:space="preserve"> </w:t>
      </w:r>
      <w:r w:rsidR="00F37975">
        <w:rPr>
          <w:rFonts w:eastAsia="Times New Roman" w:cstheme="minorHAnsi"/>
          <w:bCs/>
          <w:color w:val="000000"/>
        </w:rPr>
        <w:t>(</w:t>
      </w:r>
      <w:r w:rsidR="00A62503" w:rsidRPr="008803D1">
        <w:rPr>
          <w:rFonts w:eastAsia="Times New Roman" w:cstheme="minorHAnsi"/>
          <w:bCs/>
          <w:color w:val="000000"/>
        </w:rPr>
        <w:t>30</w:t>
      </w:r>
      <w:r w:rsidR="00B06B71" w:rsidRPr="00F37975">
        <w:rPr>
          <w:sz w:val="24"/>
        </w:rPr>
        <w:t>–</w:t>
      </w:r>
      <w:r w:rsidR="00A62503" w:rsidRPr="008803D1">
        <w:rPr>
          <w:rFonts w:eastAsia="Times New Roman" w:cstheme="minorHAnsi"/>
          <w:bCs/>
          <w:color w:val="000000"/>
        </w:rPr>
        <w:t xml:space="preserve">40 minut) </w:t>
      </w:r>
    </w:p>
    <w:p w:rsidR="00A62503" w:rsidRPr="008803D1" w:rsidRDefault="008803D1" w:rsidP="008803D1">
      <w:pPr>
        <w:spacing w:after="0"/>
        <w:textAlignment w:val="baseline"/>
        <w:rPr>
          <w:rFonts w:eastAsia="Times New Roman" w:cstheme="minorHAnsi"/>
          <w:color w:val="000000"/>
        </w:rPr>
      </w:pPr>
      <w:r>
        <w:rPr>
          <w:rFonts w:eastAsia="Times New Roman" w:cstheme="minorHAnsi"/>
          <w:bCs/>
          <w:color w:val="000000"/>
        </w:rPr>
        <w:t>Ú</w:t>
      </w:r>
      <w:r w:rsidR="00A62503" w:rsidRPr="008803D1">
        <w:rPr>
          <w:rFonts w:eastAsia="Times New Roman" w:cstheme="minorHAnsi"/>
          <w:bCs/>
          <w:color w:val="000000"/>
        </w:rPr>
        <w:t>častníci dostanou prostor, aby</w:t>
      </w:r>
      <w:r w:rsidR="00A62503" w:rsidRPr="008803D1">
        <w:rPr>
          <w:rFonts w:eastAsia="Times New Roman" w:cstheme="minorHAnsi"/>
          <w:b/>
          <w:bCs/>
          <w:color w:val="000000"/>
        </w:rPr>
        <w:t xml:space="preserve"> </w:t>
      </w:r>
      <w:r w:rsidR="00A62503" w:rsidRPr="008803D1">
        <w:rPr>
          <w:rFonts w:eastAsia="Times New Roman" w:cstheme="minorHAnsi"/>
          <w:color w:val="000000"/>
        </w:rPr>
        <w:t>si našli klidné místo, kde si k ruce vezmou svou analýzu kompetencí, pohodlně se usadí a zkusí si naformulovat svůj SMART cíl. K tomu jim bude sloužit část portfolio B: 1.</w:t>
      </w:r>
      <w:r w:rsidR="00504BA0">
        <w:rPr>
          <w:rFonts w:eastAsia="Times New Roman" w:cstheme="minorHAnsi"/>
          <w:color w:val="000000"/>
        </w:rPr>
        <w:t> </w:t>
      </w:r>
      <w:r w:rsidR="00A62503" w:rsidRPr="008803D1">
        <w:rPr>
          <w:rFonts w:eastAsia="Times New Roman" w:cstheme="minorHAnsi"/>
          <w:color w:val="000000"/>
        </w:rPr>
        <w:t xml:space="preserve">Moje pedagogické (SMART) cíle, které účastníkům rozdáme. </w:t>
      </w:r>
      <w:r w:rsidR="00A62503" w:rsidRPr="002C1613">
        <w:rPr>
          <w:rFonts w:eastAsia="Times New Roman" w:cstheme="minorHAnsi"/>
        </w:rPr>
        <w:t xml:space="preserve">Po 15 minutách se mezi účastníky projdeme, abychom se ujistili, jestli </w:t>
      </w:r>
      <w:r w:rsidR="00B06B71" w:rsidRPr="002C1613">
        <w:rPr>
          <w:rFonts w:eastAsia="Times New Roman" w:cstheme="minorHAnsi"/>
        </w:rPr>
        <w:t>mají hotovo, jestli nepotřebují</w:t>
      </w:r>
      <w:r w:rsidR="00A62503" w:rsidRPr="002C1613">
        <w:rPr>
          <w:rFonts w:eastAsia="Times New Roman" w:cstheme="minorHAnsi"/>
        </w:rPr>
        <w:t xml:space="preserve"> s něčím pomoci či jestli nepotřebují ještě trochu času navíc</w:t>
      </w:r>
      <w:r w:rsidR="00A62503" w:rsidRPr="008803D1">
        <w:rPr>
          <w:rFonts w:eastAsia="Times New Roman" w:cstheme="minorHAnsi"/>
          <w:color w:val="000000"/>
        </w:rPr>
        <w:t>. Současně s cílem si účastníci nastaví i to, jak poznají, že</w:t>
      </w:r>
      <w:r w:rsidR="0023035C">
        <w:rPr>
          <w:rFonts w:eastAsia="Times New Roman" w:cstheme="minorHAnsi"/>
          <w:color w:val="000000"/>
        </w:rPr>
        <w:t xml:space="preserve"> </w:t>
      </w:r>
      <w:r w:rsidR="00A62503" w:rsidRPr="008803D1">
        <w:rPr>
          <w:rFonts w:eastAsia="Times New Roman" w:cstheme="minorHAnsi"/>
          <w:color w:val="000000"/>
        </w:rPr>
        <w:t>cíle dosáhli a jakými aktivitami chtějí cíle dosáhnout (viz body b a c ve formuláři portfolia B:</w:t>
      </w:r>
      <w:r w:rsidR="00504BA0">
        <w:rPr>
          <w:rFonts w:eastAsia="Times New Roman" w:cstheme="minorHAnsi"/>
          <w:color w:val="000000"/>
        </w:rPr>
        <w:t> </w:t>
      </w:r>
      <w:r w:rsidR="00A62503" w:rsidRPr="008803D1">
        <w:rPr>
          <w:rFonts w:eastAsia="Times New Roman" w:cstheme="minorHAnsi"/>
          <w:color w:val="000000"/>
        </w:rPr>
        <w:t>1).</w:t>
      </w:r>
    </w:p>
    <w:p w:rsidR="00A62503" w:rsidRPr="006D1E44" w:rsidRDefault="00A62503" w:rsidP="00A62503">
      <w:pPr>
        <w:spacing w:after="0"/>
        <w:textAlignment w:val="baseline"/>
        <w:rPr>
          <w:rFonts w:eastAsia="Times New Roman" w:cstheme="minorHAnsi"/>
          <w:color w:val="000000"/>
          <w:lang w:eastAsia="cs-CZ"/>
        </w:rPr>
      </w:pPr>
    </w:p>
    <w:p w:rsidR="00A62503" w:rsidRDefault="00A62503" w:rsidP="00A62503">
      <w:pPr>
        <w:spacing w:after="0"/>
        <w:textAlignment w:val="baseline"/>
        <w:rPr>
          <w:rFonts w:eastAsia="Times New Roman" w:cstheme="minorHAnsi"/>
          <w:color w:val="000000"/>
          <w:lang w:eastAsia="cs-CZ"/>
        </w:rPr>
      </w:pPr>
      <w:r w:rsidRPr="003D01BC">
        <w:rPr>
          <w:rFonts w:eastAsia="Times New Roman" w:cstheme="minorHAnsi"/>
          <w:bCs/>
          <w:color w:val="000000"/>
          <w:lang w:eastAsia="cs-CZ"/>
        </w:rPr>
        <w:lastRenderedPageBreak/>
        <w:t xml:space="preserve">Jakmile uplyne stanovený čas, vrátí se účastníci do </w:t>
      </w:r>
      <w:r>
        <w:rPr>
          <w:rFonts w:eastAsia="Times New Roman" w:cstheme="minorHAnsi"/>
          <w:bCs/>
          <w:color w:val="000000"/>
          <w:lang w:eastAsia="cs-CZ"/>
        </w:rPr>
        <w:t>místnosti a ti, kteří jsou ochotni sdílet své cíle, přečt</w:t>
      </w:r>
      <w:r w:rsidR="00B06B71">
        <w:rPr>
          <w:rFonts w:eastAsia="Times New Roman" w:cstheme="minorHAnsi"/>
          <w:bCs/>
          <w:color w:val="000000"/>
          <w:lang w:eastAsia="cs-CZ"/>
        </w:rPr>
        <w:t>ou</w:t>
      </w:r>
      <w:r>
        <w:rPr>
          <w:rFonts w:eastAsia="Times New Roman" w:cstheme="minorHAnsi"/>
          <w:bCs/>
          <w:color w:val="000000"/>
          <w:lang w:eastAsia="cs-CZ"/>
        </w:rPr>
        <w:t xml:space="preserve"> ostatním </w:t>
      </w:r>
      <w:r w:rsidRPr="006D1E44">
        <w:rPr>
          <w:rFonts w:eastAsia="Times New Roman" w:cstheme="minorHAnsi"/>
          <w:color w:val="000000"/>
          <w:lang w:eastAsia="cs-CZ"/>
        </w:rPr>
        <w:t>svůj cíl, indikátory a aktivity k</w:t>
      </w:r>
      <w:r w:rsidR="00504BA0">
        <w:rPr>
          <w:rFonts w:eastAsia="Times New Roman" w:cstheme="minorHAnsi"/>
          <w:color w:val="000000"/>
          <w:lang w:eastAsia="cs-CZ"/>
        </w:rPr>
        <w:t xml:space="preserve"> jeho </w:t>
      </w:r>
      <w:r w:rsidRPr="006D1E44">
        <w:rPr>
          <w:rFonts w:eastAsia="Times New Roman" w:cstheme="minorHAnsi"/>
          <w:color w:val="000000"/>
          <w:lang w:eastAsia="cs-CZ"/>
        </w:rPr>
        <w:t>dosažení</w:t>
      </w:r>
      <w:r>
        <w:rPr>
          <w:rFonts w:eastAsia="Times New Roman" w:cstheme="minorHAnsi"/>
          <w:color w:val="000000"/>
          <w:lang w:eastAsia="cs-CZ"/>
        </w:rPr>
        <w:t xml:space="preserve"> – ostatní si cíle jen vyslechnou, nediskutují nad nimi</w:t>
      </w:r>
      <w:r w:rsidRPr="00C00ED6">
        <w:rPr>
          <w:rFonts w:eastAsia="Times New Roman" w:cstheme="minorHAnsi"/>
          <w:bCs/>
          <w:color w:val="000000"/>
          <w:lang w:eastAsia="cs-CZ"/>
        </w:rPr>
        <w:t xml:space="preserve"> (cca</w:t>
      </w:r>
      <w:r w:rsidRPr="003D01BC">
        <w:rPr>
          <w:rFonts w:eastAsia="Times New Roman" w:cstheme="minorHAnsi"/>
          <w:bCs/>
          <w:color w:val="000000"/>
          <w:lang w:eastAsia="cs-CZ"/>
        </w:rPr>
        <w:t xml:space="preserve"> 10 minut</w:t>
      </w:r>
      <w:r w:rsidR="00B06B71">
        <w:rPr>
          <w:rFonts w:eastAsia="Times New Roman" w:cstheme="minorHAnsi"/>
          <w:bCs/>
          <w:color w:val="000000"/>
          <w:lang w:eastAsia="cs-CZ"/>
        </w:rPr>
        <w:t>)</w:t>
      </w:r>
      <w:r w:rsidR="00504BA0">
        <w:rPr>
          <w:rFonts w:eastAsia="Times New Roman" w:cstheme="minorHAnsi"/>
          <w:bCs/>
          <w:color w:val="000000"/>
          <w:lang w:eastAsia="cs-CZ"/>
        </w:rPr>
        <w:t xml:space="preserve">. </w:t>
      </w:r>
    </w:p>
    <w:p w:rsidR="00A62503" w:rsidRDefault="00A62503" w:rsidP="00A62503">
      <w:pPr>
        <w:spacing w:after="0"/>
        <w:textAlignment w:val="baseline"/>
        <w:rPr>
          <w:rFonts w:eastAsia="Times New Roman" w:cstheme="minorHAnsi"/>
          <w:color w:val="000000"/>
          <w:lang w:eastAsia="cs-CZ"/>
        </w:rPr>
      </w:pPr>
    </w:p>
    <w:p w:rsidR="00A62503" w:rsidRDefault="00B06B71" w:rsidP="00A62503">
      <w:pPr>
        <w:spacing w:after="0"/>
        <w:textAlignment w:val="baseline"/>
        <w:rPr>
          <w:rFonts w:eastAsia="Times New Roman" w:cstheme="minorHAnsi"/>
          <w:color w:val="000000"/>
          <w:lang w:eastAsia="cs-CZ"/>
        </w:rPr>
      </w:pPr>
      <w:r w:rsidRPr="002C1613">
        <w:rPr>
          <w:rFonts w:eastAsia="Times New Roman" w:cstheme="minorHAnsi"/>
          <w:lang w:eastAsia="cs-CZ"/>
        </w:rPr>
        <w:t>Na</w:t>
      </w:r>
      <w:r w:rsidR="00504BA0" w:rsidRPr="002C1613">
        <w:rPr>
          <w:rFonts w:eastAsia="Times New Roman" w:cstheme="minorHAnsi"/>
          <w:lang w:eastAsia="cs-CZ"/>
        </w:rPr>
        <w:t xml:space="preserve"> </w:t>
      </w:r>
      <w:r w:rsidR="00A62503" w:rsidRPr="002C1613">
        <w:rPr>
          <w:rFonts w:eastAsia="Times New Roman" w:cstheme="minorHAnsi"/>
          <w:lang w:eastAsia="cs-CZ"/>
        </w:rPr>
        <w:t>konec</w:t>
      </w:r>
      <w:r w:rsidR="00A62503">
        <w:rPr>
          <w:rFonts w:eastAsia="Times New Roman" w:cstheme="minorHAnsi"/>
          <w:color w:val="000000"/>
          <w:lang w:eastAsia="cs-CZ"/>
        </w:rPr>
        <w:t xml:space="preserve"> si ještě necháme trochu času, abychom si připomněli/shrnuli, co účastníky čeká po semináři a zadali úkoly (vše průběžně konzultujeme na metodických schůzkách)</w:t>
      </w:r>
      <w:r w:rsidR="000D51CF">
        <w:rPr>
          <w:rFonts w:eastAsia="Times New Roman" w:cstheme="minorHAnsi"/>
          <w:color w:val="000000"/>
          <w:lang w:eastAsia="cs-CZ"/>
        </w:rPr>
        <w:t>.</w:t>
      </w:r>
    </w:p>
    <w:p w:rsidR="00A62503" w:rsidRPr="005965A0" w:rsidRDefault="000D51CF" w:rsidP="008353FE">
      <w:pPr>
        <w:pStyle w:val="Odstavecseseznamem"/>
        <w:numPr>
          <w:ilvl w:val="0"/>
          <w:numId w:val="6"/>
        </w:numPr>
        <w:spacing w:after="0"/>
        <w:textAlignment w:val="baseline"/>
        <w:rPr>
          <w:rFonts w:eastAsia="Times New Roman" w:cstheme="minorHAnsi"/>
          <w:color w:val="000000"/>
        </w:rPr>
      </w:pPr>
      <w:r>
        <w:rPr>
          <w:rFonts w:eastAsia="Times New Roman" w:cstheme="minorHAnsi"/>
          <w:bCs/>
          <w:color w:val="000000"/>
        </w:rPr>
        <w:t>S</w:t>
      </w:r>
      <w:r w:rsidR="00A62503">
        <w:rPr>
          <w:rFonts w:eastAsia="Times New Roman" w:cstheme="minorHAnsi"/>
          <w:bCs/>
          <w:color w:val="000000"/>
        </w:rPr>
        <w:t>polečně:</w:t>
      </w:r>
    </w:p>
    <w:p w:rsidR="00A62503" w:rsidRDefault="000D51CF" w:rsidP="008353FE">
      <w:pPr>
        <w:pStyle w:val="Odstavecseseznamem"/>
        <w:numPr>
          <w:ilvl w:val="1"/>
          <w:numId w:val="6"/>
        </w:numPr>
        <w:spacing w:after="0"/>
        <w:textAlignment w:val="baseline"/>
        <w:rPr>
          <w:rFonts w:eastAsia="Times New Roman" w:cstheme="minorHAnsi"/>
          <w:color w:val="000000"/>
        </w:rPr>
      </w:pPr>
      <w:r>
        <w:rPr>
          <w:rFonts w:eastAsia="Times New Roman" w:cstheme="minorHAnsi"/>
          <w:color w:val="000000"/>
        </w:rPr>
        <w:t>n</w:t>
      </w:r>
      <w:r w:rsidR="00A62503">
        <w:rPr>
          <w:rFonts w:eastAsia="Times New Roman" w:cstheme="minorHAnsi"/>
          <w:color w:val="000000"/>
        </w:rPr>
        <w:t>astavení</w:t>
      </w:r>
      <w:r w:rsidR="00A62503" w:rsidRPr="005965A0">
        <w:rPr>
          <w:rFonts w:eastAsia="Times New Roman" w:cstheme="minorHAnsi"/>
          <w:color w:val="000000"/>
        </w:rPr>
        <w:t xml:space="preserve"> společné</w:t>
      </w:r>
      <w:r w:rsidR="00A62503">
        <w:rPr>
          <w:rFonts w:eastAsia="Times New Roman" w:cstheme="minorHAnsi"/>
          <w:color w:val="000000"/>
        </w:rPr>
        <w:t>ho</w:t>
      </w:r>
      <w:r w:rsidR="00A62503" w:rsidRPr="005965A0">
        <w:rPr>
          <w:rFonts w:eastAsia="Times New Roman" w:cstheme="minorHAnsi"/>
          <w:color w:val="000000"/>
        </w:rPr>
        <w:t xml:space="preserve"> SMART cíle </w:t>
      </w:r>
      <w:r w:rsidR="00A62503">
        <w:rPr>
          <w:rFonts w:eastAsia="Times New Roman" w:cstheme="minorHAnsi"/>
          <w:color w:val="000000"/>
        </w:rPr>
        <w:t xml:space="preserve">(viz příloha, část portfolia </w:t>
      </w:r>
      <w:r w:rsidR="00A62503" w:rsidRPr="005965A0">
        <w:rPr>
          <w:rFonts w:eastAsia="Times New Roman" w:cstheme="minorHAnsi"/>
          <w:color w:val="000000"/>
        </w:rPr>
        <w:t>C: 1. Naše společné (SMART) cíle</w:t>
      </w:r>
      <w:r w:rsidR="00A62503">
        <w:rPr>
          <w:rFonts w:eastAsia="Times New Roman" w:cstheme="minorHAnsi"/>
          <w:color w:val="000000"/>
        </w:rPr>
        <w:t>)</w:t>
      </w:r>
      <w:r>
        <w:rPr>
          <w:rFonts w:eastAsia="Times New Roman" w:cstheme="minorHAnsi"/>
          <w:color w:val="000000"/>
        </w:rPr>
        <w:t>,</w:t>
      </w:r>
    </w:p>
    <w:p w:rsidR="00A62503" w:rsidRDefault="000D51CF" w:rsidP="008353FE">
      <w:pPr>
        <w:pStyle w:val="Odstavecseseznamem"/>
        <w:numPr>
          <w:ilvl w:val="1"/>
          <w:numId w:val="6"/>
        </w:numPr>
        <w:spacing w:after="0"/>
        <w:textAlignment w:val="baseline"/>
        <w:rPr>
          <w:rFonts w:eastAsia="Times New Roman" w:cstheme="minorHAnsi"/>
          <w:color w:val="000000"/>
        </w:rPr>
      </w:pPr>
      <w:r>
        <w:rPr>
          <w:rFonts w:eastAsia="Times New Roman" w:cstheme="minorHAnsi"/>
          <w:color w:val="000000"/>
        </w:rPr>
        <w:t>k</w:t>
      </w:r>
      <w:r w:rsidR="00A62503">
        <w:rPr>
          <w:rFonts w:eastAsia="Times New Roman" w:cstheme="minorHAnsi"/>
          <w:color w:val="000000"/>
        </w:rPr>
        <w:t xml:space="preserve">aždý účastník si </w:t>
      </w:r>
      <w:r w:rsidR="00A62503" w:rsidRPr="005965A0">
        <w:rPr>
          <w:rFonts w:eastAsia="Times New Roman" w:cstheme="minorHAnsi"/>
          <w:color w:val="000000"/>
        </w:rPr>
        <w:t xml:space="preserve">vyzkouší ve škole </w:t>
      </w:r>
      <w:r w:rsidR="00A62503">
        <w:rPr>
          <w:rFonts w:eastAsia="Times New Roman" w:cstheme="minorHAnsi"/>
          <w:color w:val="000000"/>
        </w:rPr>
        <w:t>něco z toho, co se dozvěděl na semináři (s</w:t>
      </w:r>
      <w:r w:rsidR="00504BA0">
        <w:rPr>
          <w:rFonts w:eastAsia="Times New Roman" w:cstheme="minorHAnsi"/>
          <w:color w:val="000000"/>
        </w:rPr>
        <w:t> </w:t>
      </w:r>
      <w:r w:rsidR="00A62503">
        <w:rPr>
          <w:rFonts w:eastAsia="Times New Roman" w:cstheme="minorHAnsi"/>
          <w:color w:val="000000"/>
        </w:rPr>
        <w:t>ohledem na nastavení svých osobních cílů</w:t>
      </w:r>
      <w:r>
        <w:rPr>
          <w:rFonts w:eastAsia="Times New Roman" w:cstheme="minorHAnsi"/>
          <w:color w:val="000000"/>
        </w:rPr>
        <w:t>)</w:t>
      </w:r>
      <w:r w:rsidR="00A62503">
        <w:rPr>
          <w:rFonts w:eastAsia="Times New Roman" w:cstheme="minorHAnsi"/>
          <w:color w:val="000000"/>
        </w:rPr>
        <w:t xml:space="preserve"> s tím, že:</w:t>
      </w:r>
    </w:p>
    <w:p w:rsidR="00A62503" w:rsidRDefault="00A62503" w:rsidP="008353FE">
      <w:pPr>
        <w:pStyle w:val="Odstavecseseznamem"/>
        <w:numPr>
          <w:ilvl w:val="2"/>
          <w:numId w:val="6"/>
        </w:numPr>
        <w:spacing w:after="0"/>
        <w:textAlignment w:val="baseline"/>
        <w:rPr>
          <w:rFonts w:eastAsia="Times New Roman" w:cstheme="minorHAnsi"/>
          <w:color w:val="000000"/>
        </w:rPr>
      </w:pPr>
      <w:r w:rsidRPr="005965A0">
        <w:rPr>
          <w:rFonts w:eastAsia="Times New Roman" w:cstheme="minorHAnsi"/>
          <w:color w:val="000000"/>
        </w:rPr>
        <w:t>alespoň</w:t>
      </w:r>
      <w:r>
        <w:rPr>
          <w:rFonts w:eastAsia="Times New Roman" w:cstheme="minorHAnsi"/>
          <w:color w:val="000000"/>
        </w:rPr>
        <w:t xml:space="preserve"> </w:t>
      </w:r>
      <w:r w:rsidR="00C00ED6">
        <w:rPr>
          <w:rFonts w:eastAsia="Times New Roman" w:cstheme="minorHAnsi"/>
          <w:color w:val="000000"/>
        </w:rPr>
        <w:t xml:space="preserve">při plánování aktivity </w:t>
      </w:r>
      <w:r w:rsidR="000D51CF">
        <w:rPr>
          <w:rFonts w:eastAsia="Times New Roman" w:cstheme="minorHAnsi"/>
          <w:color w:val="000000"/>
        </w:rPr>
        <w:t xml:space="preserve">účastníci </w:t>
      </w:r>
      <w:r w:rsidR="00C00ED6">
        <w:rPr>
          <w:rFonts w:eastAsia="Times New Roman" w:cstheme="minorHAnsi"/>
          <w:color w:val="000000"/>
        </w:rPr>
        <w:t>využijí „</w:t>
      </w:r>
      <w:r>
        <w:rPr>
          <w:rFonts w:eastAsia="Times New Roman" w:cstheme="minorHAnsi"/>
          <w:color w:val="000000"/>
        </w:rPr>
        <w:t>kolegiální podpory</w:t>
      </w:r>
      <w:r w:rsidRPr="005965A0">
        <w:rPr>
          <w:rFonts w:eastAsia="Times New Roman" w:cstheme="minorHAnsi"/>
          <w:color w:val="000000"/>
        </w:rPr>
        <w:t xml:space="preserve">”, </w:t>
      </w:r>
    </w:p>
    <w:p w:rsidR="00A62503" w:rsidRDefault="00A62503" w:rsidP="008353FE">
      <w:pPr>
        <w:pStyle w:val="Odstavecseseznamem"/>
        <w:numPr>
          <w:ilvl w:val="2"/>
          <w:numId w:val="6"/>
        </w:numPr>
        <w:spacing w:after="0"/>
        <w:textAlignment w:val="baseline"/>
        <w:rPr>
          <w:rFonts w:eastAsia="Times New Roman" w:cstheme="minorHAnsi"/>
          <w:color w:val="000000"/>
        </w:rPr>
      </w:pPr>
      <w:r>
        <w:rPr>
          <w:rFonts w:eastAsia="Times New Roman" w:cstheme="minorHAnsi"/>
          <w:color w:val="000000"/>
        </w:rPr>
        <w:t>v ideálním stavu si pozvou</w:t>
      </w:r>
      <w:r w:rsidRPr="005965A0">
        <w:rPr>
          <w:rFonts w:eastAsia="Times New Roman" w:cstheme="minorHAnsi"/>
          <w:color w:val="000000"/>
        </w:rPr>
        <w:t xml:space="preserve"> kolegyni/</w:t>
      </w:r>
      <w:r w:rsidR="0094142B">
        <w:rPr>
          <w:rFonts w:eastAsia="Times New Roman" w:cstheme="minorHAnsi"/>
          <w:color w:val="000000"/>
        </w:rPr>
        <w:t>kolegu</w:t>
      </w:r>
      <w:r w:rsidRPr="005965A0">
        <w:rPr>
          <w:rFonts w:eastAsia="Times New Roman" w:cstheme="minorHAnsi"/>
          <w:color w:val="000000"/>
        </w:rPr>
        <w:t xml:space="preserve"> d</w:t>
      </w:r>
      <w:r>
        <w:rPr>
          <w:rFonts w:eastAsia="Times New Roman" w:cstheme="minorHAnsi"/>
          <w:color w:val="000000"/>
        </w:rPr>
        <w:t>o hodiny do tandemu či</w:t>
      </w:r>
      <w:r w:rsidR="000D51CF">
        <w:rPr>
          <w:rFonts w:eastAsia="Times New Roman" w:cstheme="minorHAnsi"/>
          <w:color w:val="000000"/>
        </w:rPr>
        <w:t> </w:t>
      </w:r>
      <w:r>
        <w:rPr>
          <w:rFonts w:eastAsia="Times New Roman" w:cstheme="minorHAnsi"/>
          <w:color w:val="000000"/>
        </w:rPr>
        <w:t>na</w:t>
      </w:r>
      <w:r w:rsidR="008F2AB6">
        <w:rPr>
          <w:rFonts w:eastAsia="Times New Roman" w:cstheme="minorHAnsi"/>
          <w:color w:val="000000"/>
        </w:rPr>
        <w:t> </w:t>
      </w:r>
      <w:r>
        <w:rPr>
          <w:rFonts w:eastAsia="Times New Roman" w:cstheme="minorHAnsi"/>
          <w:color w:val="000000"/>
        </w:rPr>
        <w:t>náslech, aby t</w:t>
      </w:r>
      <w:r w:rsidR="0094142B">
        <w:rPr>
          <w:rFonts w:eastAsia="Times New Roman" w:cstheme="minorHAnsi"/>
          <w:color w:val="000000"/>
        </w:rPr>
        <w:t>ak dostali lepší zpětnou vazbu</w:t>
      </w:r>
      <w:r w:rsidRPr="005965A0">
        <w:rPr>
          <w:rFonts w:eastAsia="Times New Roman" w:cstheme="minorHAnsi"/>
          <w:color w:val="000000"/>
        </w:rPr>
        <w:t>. </w:t>
      </w:r>
    </w:p>
    <w:p w:rsidR="00A62503" w:rsidRPr="005965A0" w:rsidRDefault="00A62503" w:rsidP="008353FE">
      <w:pPr>
        <w:pStyle w:val="Odstavecseseznamem"/>
        <w:numPr>
          <w:ilvl w:val="0"/>
          <w:numId w:val="6"/>
        </w:numPr>
        <w:spacing w:after="0"/>
        <w:textAlignment w:val="baseline"/>
        <w:rPr>
          <w:rFonts w:eastAsia="Times New Roman" w:cstheme="minorHAnsi"/>
          <w:color w:val="000000"/>
        </w:rPr>
      </w:pPr>
      <w:r>
        <w:rPr>
          <w:rFonts w:eastAsia="Times New Roman" w:cstheme="minorHAnsi"/>
          <w:bCs/>
          <w:color w:val="000000"/>
        </w:rPr>
        <w:t>Individuálně si</w:t>
      </w:r>
      <w:r w:rsidR="000D51CF">
        <w:rPr>
          <w:rFonts w:eastAsia="Times New Roman" w:cstheme="minorHAnsi"/>
          <w:bCs/>
          <w:color w:val="000000"/>
        </w:rPr>
        <w:t xml:space="preserve"> účastníci</w:t>
      </w:r>
      <w:r>
        <w:rPr>
          <w:rFonts w:eastAsia="Times New Roman" w:cstheme="minorHAnsi"/>
          <w:bCs/>
          <w:color w:val="000000"/>
        </w:rPr>
        <w:t xml:space="preserve"> ještě jednou popřemýšlí nad svým osobním cílem a dle potřeby ho doformulují/upraví</w:t>
      </w:r>
      <w:r w:rsidR="0094142B">
        <w:rPr>
          <w:rFonts w:eastAsia="Times New Roman" w:cstheme="minorHAnsi"/>
          <w:bCs/>
          <w:color w:val="000000"/>
        </w:rPr>
        <w:t>.</w:t>
      </w:r>
    </w:p>
    <w:p w:rsidR="00A62503" w:rsidRDefault="00A62503" w:rsidP="008353FE">
      <w:pPr>
        <w:pStyle w:val="Odstavecseseznamem"/>
        <w:numPr>
          <w:ilvl w:val="0"/>
          <w:numId w:val="6"/>
        </w:numPr>
        <w:spacing w:after="0"/>
        <w:textAlignment w:val="baseline"/>
        <w:rPr>
          <w:rFonts w:eastAsia="Times New Roman" w:cstheme="minorHAnsi"/>
          <w:color w:val="000000"/>
        </w:rPr>
      </w:pPr>
      <w:r>
        <w:rPr>
          <w:rFonts w:eastAsia="Times New Roman" w:cstheme="minorHAnsi"/>
          <w:bCs/>
          <w:color w:val="000000"/>
        </w:rPr>
        <w:t>Do konce školního roku nás ještě</w:t>
      </w:r>
      <w:r w:rsidRPr="005965A0">
        <w:rPr>
          <w:rFonts w:eastAsia="Times New Roman" w:cstheme="minorHAnsi"/>
          <w:color w:val="000000"/>
        </w:rPr>
        <w:t xml:space="preserve"> čeká</w:t>
      </w:r>
      <w:r>
        <w:rPr>
          <w:rFonts w:eastAsia="Times New Roman" w:cstheme="minorHAnsi"/>
          <w:color w:val="000000"/>
        </w:rPr>
        <w:t xml:space="preserve"> (pouze info, bude zadáno jako samostatný úkol/připomenutí)</w:t>
      </w:r>
      <w:r w:rsidRPr="005965A0">
        <w:rPr>
          <w:rFonts w:eastAsia="Times New Roman" w:cstheme="minorHAnsi"/>
          <w:color w:val="000000"/>
        </w:rPr>
        <w:t>:</w:t>
      </w:r>
    </w:p>
    <w:p w:rsidR="00A62503" w:rsidRDefault="00B24597" w:rsidP="008353FE">
      <w:pPr>
        <w:pStyle w:val="Odstavecseseznamem"/>
        <w:numPr>
          <w:ilvl w:val="1"/>
          <w:numId w:val="6"/>
        </w:numPr>
        <w:spacing w:after="0"/>
        <w:textAlignment w:val="baseline"/>
        <w:rPr>
          <w:rFonts w:eastAsia="Times New Roman" w:cstheme="minorHAnsi"/>
          <w:color w:val="000000"/>
        </w:rPr>
      </w:pPr>
      <w:r>
        <w:rPr>
          <w:rFonts w:eastAsia="Times New Roman" w:cstheme="minorHAnsi"/>
          <w:color w:val="000000"/>
        </w:rPr>
        <w:t>a</w:t>
      </w:r>
      <w:r w:rsidR="0094142B">
        <w:rPr>
          <w:rFonts w:eastAsia="Times New Roman" w:cstheme="minorHAnsi"/>
          <w:color w:val="000000"/>
        </w:rPr>
        <w:t>nalýza možností začlenění vzdělávacího programu</w:t>
      </w:r>
      <w:r w:rsidR="00A62503" w:rsidRPr="005965A0">
        <w:rPr>
          <w:rFonts w:eastAsia="Times New Roman" w:cstheme="minorHAnsi"/>
          <w:color w:val="000000"/>
        </w:rPr>
        <w:t xml:space="preserve"> pro žáky:</w:t>
      </w:r>
    </w:p>
    <w:p w:rsidR="00A62503" w:rsidRDefault="0094142B" w:rsidP="008353FE">
      <w:pPr>
        <w:pStyle w:val="Odstavecseseznamem"/>
        <w:numPr>
          <w:ilvl w:val="2"/>
          <w:numId w:val="6"/>
        </w:numPr>
        <w:spacing w:after="0"/>
        <w:textAlignment w:val="baseline"/>
        <w:rPr>
          <w:rFonts w:eastAsia="Times New Roman" w:cstheme="minorHAnsi"/>
          <w:color w:val="000000"/>
        </w:rPr>
      </w:pPr>
      <w:r>
        <w:rPr>
          <w:rFonts w:eastAsia="Times New Roman" w:cstheme="minorHAnsi"/>
          <w:color w:val="000000"/>
        </w:rPr>
        <w:t>a</w:t>
      </w:r>
      <w:r w:rsidR="00A62503" w:rsidRPr="005965A0">
        <w:rPr>
          <w:rFonts w:eastAsia="Times New Roman" w:cstheme="minorHAnsi"/>
          <w:color w:val="000000"/>
        </w:rPr>
        <w:t>nalýza ŠVP/ročních plánů</w:t>
      </w:r>
      <w:r>
        <w:rPr>
          <w:rFonts w:eastAsia="Times New Roman" w:cstheme="minorHAnsi"/>
          <w:color w:val="000000"/>
        </w:rPr>
        <w:t>,</w:t>
      </w:r>
    </w:p>
    <w:p w:rsidR="00A62503" w:rsidRDefault="0094142B" w:rsidP="008353FE">
      <w:pPr>
        <w:pStyle w:val="Odstavecseseznamem"/>
        <w:numPr>
          <w:ilvl w:val="2"/>
          <w:numId w:val="6"/>
        </w:numPr>
        <w:spacing w:after="0"/>
        <w:textAlignment w:val="baseline"/>
        <w:rPr>
          <w:rFonts w:eastAsia="Times New Roman" w:cstheme="minorHAnsi"/>
          <w:color w:val="000000"/>
        </w:rPr>
      </w:pPr>
      <w:r>
        <w:rPr>
          <w:rFonts w:eastAsia="Times New Roman" w:cstheme="minorHAnsi"/>
          <w:color w:val="000000"/>
        </w:rPr>
        <w:t>m</w:t>
      </w:r>
      <w:r w:rsidR="00A62503" w:rsidRPr="005965A0">
        <w:rPr>
          <w:rFonts w:eastAsia="Times New Roman" w:cstheme="minorHAnsi"/>
          <w:color w:val="000000"/>
        </w:rPr>
        <w:t>ožnosti spolupráce dalších pedagogů na škole</w:t>
      </w:r>
      <w:r>
        <w:rPr>
          <w:rFonts w:eastAsia="Times New Roman" w:cstheme="minorHAnsi"/>
          <w:color w:val="000000"/>
        </w:rPr>
        <w:t>.</w:t>
      </w:r>
    </w:p>
    <w:p w:rsidR="00A62503" w:rsidRDefault="00A62503" w:rsidP="008353FE">
      <w:pPr>
        <w:pStyle w:val="Odstavecseseznamem"/>
        <w:numPr>
          <w:ilvl w:val="0"/>
          <w:numId w:val="6"/>
        </w:numPr>
        <w:spacing w:after="0"/>
        <w:textAlignment w:val="baseline"/>
        <w:rPr>
          <w:rFonts w:eastAsia="Times New Roman" w:cstheme="minorHAnsi"/>
          <w:color w:val="000000"/>
        </w:rPr>
      </w:pPr>
      <w:r w:rsidRPr="005965A0">
        <w:rPr>
          <w:rFonts w:eastAsia="Times New Roman" w:cstheme="minorHAnsi"/>
          <w:color w:val="000000"/>
        </w:rPr>
        <w:t xml:space="preserve">Přemýšlení nad tím, co ještě </w:t>
      </w:r>
      <w:r>
        <w:rPr>
          <w:rFonts w:eastAsia="Times New Roman" w:cstheme="minorHAnsi"/>
          <w:color w:val="000000"/>
        </w:rPr>
        <w:t>účastníci potřebuj</w:t>
      </w:r>
      <w:r w:rsidR="00B24597">
        <w:rPr>
          <w:rFonts w:eastAsia="Times New Roman" w:cstheme="minorHAnsi"/>
          <w:color w:val="000000"/>
        </w:rPr>
        <w:t>í,</w:t>
      </w:r>
      <w:r>
        <w:rPr>
          <w:rFonts w:eastAsia="Times New Roman" w:cstheme="minorHAnsi"/>
          <w:color w:val="000000"/>
        </w:rPr>
        <w:t xml:space="preserve"> co by se</w:t>
      </w:r>
      <w:r w:rsidRPr="005965A0">
        <w:rPr>
          <w:rFonts w:eastAsia="Times New Roman" w:cstheme="minorHAnsi"/>
          <w:color w:val="000000"/>
        </w:rPr>
        <w:t xml:space="preserve"> chtěl</w:t>
      </w:r>
      <w:r>
        <w:rPr>
          <w:rFonts w:eastAsia="Times New Roman" w:cstheme="minorHAnsi"/>
          <w:color w:val="000000"/>
        </w:rPr>
        <w:t>i</w:t>
      </w:r>
      <w:r w:rsidRPr="005965A0">
        <w:rPr>
          <w:rFonts w:eastAsia="Times New Roman" w:cstheme="minorHAnsi"/>
          <w:color w:val="000000"/>
        </w:rPr>
        <w:t xml:space="preserve"> na</w:t>
      </w:r>
      <w:r>
        <w:rPr>
          <w:rFonts w:eastAsia="Times New Roman" w:cstheme="minorHAnsi"/>
          <w:color w:val="000000"/>
        </w:rPr>
        <w:t>učit/zažít na druhém semináři.</w:t>
      </w:r>
    </w:p>
    <w:p w:rsidR="00A62503" w:rsidRDefault="00A62503" w:rsidP="00A62503">
      <w:pPr>
        <w:spacing w:after="0"/>
        <w:textAlignment w:val="baseline"/>
        <w:rPr>
          <w:rFonts w:eastAsia="Times New Roman" w:cstheme="minorHAnsi"/>
          <w:color w:val="000000"/>
        </w:rPr>
      </w:pPr>
    </w:p>
    <w:p w:rsidR="00A62503" w:rsidRPr="005965A0" w:rsidRDefault="00A62503" w:rsidP="00A62503">
      <w:pPr>
        <w:spacing w:after="0"/>
        <w:textAlignment w:val="baseline"/>
        <w:rPr>
          <w:rFonts w:eastAsia="Times New Roman" w:cstheme="minorHAnsi"/>
          <w:color w:val="000000"/>
        </w:rPr>
      </w:pPr>
      <w:r w:rsidRPr="0010082A">
        <w:rPr>
          <w:rFonts w:eastAsia="Times New Roman" w:cstheme="minorHAnsi"/>
          <w:b/>
          <w:color w:val="FF0000"/>
        </w:rPr>
        <w:t>Metodická poznámka:</w:t>
      </w:r>
      <w:r w:rsidRPr="0010082A">
        <w:rPr>
          <w:rFonts w:eastAsia="Times New Roman" w:cstheme="minorHAnsi"/>
          <w:color w:val="FF0000"/>
        </w:rPr>
        <w:t xml:space="preserve"> </w:t>
      </w:r>
      <w:r>
        <w:rPr>
          <w:rFonts w:eastAsia="Times New Roman" w:cstheme="minorHAnsi"/>
          <w:color w:val="000000"/>
        </w:rPr>
        <w:t>Druhý seminář je připraven s ohledem na potřeby účastníků, kteří program ověřovali. Proto doporučujeme před druhým seminářem provést průzkum mezi účastníky a program dle toho uzpůsobit. Rovněž je vhodné zadané úkoly sepsat a poslat souhrnně e-mailem či zapsat do</w:t>
      </w:r>
      <w:r w:rsidR="008F2AB6">
        <w:rPr>
          <w:rFonts w:eastAsia="Times New Roman" w:cstheme="minorHAnsi"/>
          <w:color w:val="000000"/>
        </w:rPr>
        <w:t> </w:t>
      </w:r>
      <w:r>
        <w:rPr>
          <w:rFonts w:eastAsia="Times New Roman" w:cstheme="minorHAnsi"/>
          <w:color w:val="000000"/>
        </w:rPr>
        <w:t>úkolníčku, který můžeme mít se školou nastavený apod.</w:t>
      </w:r>
    </w:p>
    <w:p w:rsidR="00A62503" w:rsidRDefault="00A62503" w:rsidP="00A62503"/>
    <w:p w:rsidR="00A62503" w:rsidRPr="00F37975" w:rsidRDefault="00D44680" w:rsidP="00A62503">
      <w:pPr>
        <w:rPr>
          <w:b/>
          <w:sz w:val="24"/>
        </w:rPr>
      </w:pPr>
      <w:r w:rsidRPr="00F37975">
        <w:rPr>
          <w:b/>
          <w:sz w:val="24"/>
        </w:rPr>
        <w:t>3</w:t>
      </w:r>
      <w:r w:rsidR="00A62503" w:rsidRPr="00F37975">
        <w:rPr>
          <w:b/>
          <w:sz w:val="24"/>
        </w:rPr>
        <w:t>.2.9 Téma č. 9 „Propojení naučeného a reflek</w:t>
      </w:r>
      <w:r w:rsidR="00C00ED6" w:rsidRPr="00F37975">
        <w:rPr>
          <w:b/>
          <w:sz w:val="24"/>
        </w:rPr>
        <w:t>t</w:t>
      </w:r>
      <w:r w:rsidR="00A62503" w:rsidRPr="00F37975">
        <w:rPr>
          <w:b/>
          <w:sz w:val="24"/>
        </w:rPr>
        <w:t xml:space="preserve">ování“ </w:t>
      </w:r>
      <w:r w:rsidR="00A62503" w:rsidRPr="00F37975">
        <w:rPr>
          <w:sz w:val="24"/>
        </w:rPr>
        <w:t>– 1,5 hodiny (2 vyučovací hodiny)</w:t>
      </w:r>
    </w:p>
    <w:p w:rsidR="00A62503" w:rsidRDefault="00A62503" w:rsidP="00A62503">
      <w:pPr>
        <w:rPr>
          <w:u w:val="single"/>
        </w:rPr>
      </w:pPr>
      <w:r>
        <w:t>Je třeba počítat s tím, že každý z účastníků vnímá trochu jiným způsobem, p</w:t>
      </w:r>
      <w:r w:rsidR="00C00ED6">
        <w:t>roto je na konec vhodné stručně</w:t>
      </w:r>
      <w:r w:rsidR="00C00ED6" w:rsidRPr="00DC3A98">
        <w:t xml:space="preserve"> </w:t>
      </w:r>
      <w:r w:rsidRPr="00DC3A98">
        <w:t>zvědomit</w:t>
      </w:r>
      <w:r>
        <w:t>, jak jednotlivé aktivity na semináři souvisí s rozvojem kompetencí pro</w:t>
      </w:r>
      <w:r w:rsidR="00F43E19">
        <w:t> </w:t>
      </w:r>
      <w:r>
        <w:t>demokratickou kulturu. Nejprve si zopakujeme, co jsme na semináři všechno zažili</w:t>
      </w:r>
      <w:r w:rsidR="00F43E19">
        <w:t>,</w:t>
      </w:r>
      <w:r w:rsidR="00CF69FC">
        <w:t xml:space="preserve"> a následně se </w:t>
      </w:r>
      <w:r>
        <w:t>pobavíme o tom, kde účastníci a lektoři vidí potenciál pro rozvoj KDK. Část času věnujeme zpětné vazbě na seminář a na</w:t>
      </w:r>
      <w:r w:rsidR="008F2AB6">
        <w:t> </w:t>
      </w:r>
      <w:r>
        <w:t>úplný závěr ještě poprosíme účastníky o závěrečný vzkaz ostatním pro další práci.</w:t>
      </w:r>
    </w:p>
    <w:p w:rsidR="00A62503" w:rsidRDefault="00A62503" w:rsidP="00A62503">
      <w:pPr>
        <w:rPr>
          <w:u w:val="single"/>
        </w:rPr>
      </w:pPr>
      <w:r>
        <w:rPr>
          <w:u w:val="single"/>
        </w:rPr>
        <w:t>Metody</w:t>
      </w:r>
      <w:r w:rsidR="00280A5F">
        <w:rPr>
          <w:u w:val="single"/>
        </w:rPr>
        <w:t>, formy</w:t>
      </w:r>
    </w:p>
    <w:p w:rsidR="00A62503" w:rsidRDefault="00F43E19" w:rsidP="008353FE">
      <w:pPr>
        <w:pStyle w:val="Odstavecseseznamem"/>
        <w:numPr>
          <w:ilvl w:val="0"/>
          <w:numId w:val="6"/>
        </w:numPr>
      </w:pPr>
      <w:r>
        <w:t>d</w:t>
      </w:r>
      <w:r w:rsidR="00A62503">
        <w:t>ebata</w:t>
      </w:r>
    </w:p>
    <w:p w:rsidR="00A62503" w:rsidRDefault="00F43E19" w:rsidP="008353FE">
      <w:pPr>
        <w:pStyle w:val="Odstavecseseznamem"/>
        <w:numPr>
          <w:ilvl w:val="0"/>
          <w:numId w:val="6"/>
        </w:numPr>
      </w:pPr>
      <w:r>
        <w:t>i</w:t>
      </w:r>
      <w:r w:rsidR="00A62503">
        <w:t>ndividuální hodnocení (písemné)</w:t>
      </w:r>
    </w:p>
    <w:p w:rsidR="00A62503" w:rsidRDefault="00F43E19" w:rsidP="008353FE">
      <w:pPr>
        <w:pStyle w:val="Odstavecseseznamem"/>
        <w:numPr>
          <w:ilvl w:val="0"/>
          <w:numId w:val="6"/>
        </w:numPr>
      </w:pPr>
      <w:r>
        <w:t>k</w:t>
      </w:r>
      <w:r w:rsidR="00A62503">
        <w:t>omunitní kruh</w:t>
      </w:r>
    </w:p>
    <w:p w:rsidR="000613B2" w:rsidRPr="00616B55" w:rsidRDefault="000613B2" w:rsidP="000613B2">
      <w:pPr>
        <w:rPr>
          <w:u w:val="single"/>
        </w:rPr>
      </w:pPr>
      <w:r w:rsidRPr="00616B55">
        <w:rPr>
          <w:u w:val="single"/>
        </w:rPr>
        <w:t>Cíl/e</w:t>
      </w:r>
    </w:p>
    <w:p w:rsidR="000613B2" w:rsidRPr="000613B2" w:rsidRDefault="000613B2" w:rsidP="000613B2">
      <w:pPr>
        <w:pStyle w:val="Odstavecseseznamem"/>
        <w:numPr>
          <w:ilvl w:val="0"/>
          <w:numId w:val="6"/>
        </w:numPr>
        <w:rPr>
          <w:u w:val="single"/>
        </w:rPr>
      </w:pPr>
      <w:r w:rsidRPr="006367B6">
        <w:t>Účastníci</w:t>
      </w:r>
      <w:r>
        <w:t xml:space="preserve"> si</w:t>
      </w:r>
      <w:r w:rsidRPr="00DC3A98">
        <w:t xml:space="preserve"> zvědomí </w:t>
      </w:r>
      <w:r>
        <w:t xml:space="preserve">naučené a reflektují příležitosti naučeného pro rozvoj KDK u </w:t>
      </w:r>
      <w:r w:rsidRPr="00D1014D">
        <w:t>žáků</w:t>
      </w:r>
      <w:r w:rsidR="00F43E19">
        <w:t>.</w:t>
      </w:r>
    </w:p>
    <w:p w:rsidR="00A62503" w:rsidRDefault="00A62503" w:rsidP="00A62503">
      <w:pPr>
        <w:rPr>
          <w:u w:val="single"/>
        </w:rPr>
      </w:pPr>
      <w:r>
        <w:rPr>
          <w:u w:val="single"/>
        </w:rPr>
        <w:t>Pomůcky</w:t>
      </w:r>
    </w:p>
    <w:p w:rsidR="00A62503" w:rsidRDefault="00F43E19" w:rsidP="008353FE">
      <w:pPr>
        <w:pStyle w:val="Odstavecseseznamem"/>
        <w:numPr>
          <w:ilvl w:val="0"/>
          <w:numId w:val="6"/>
        </w:numPr>
      </w:pPr>
      <w:r>
        <w:t>l</w:t>
      </w:r>
      <w:r w:rsidR="00A62503">
        <w:t>ístečky s názvy aktivit na semináři a lep</w:t>
      </w:r>
      <w:r>
        <w:t>i</w:t>
      </w:r>
      <w:r w:rsidR="00A62503">
        <w:t>cí guma</w:t>
      </w:r>
    </w:p>
    <w:p w:rsidR="00A62503" w:rsidRDefault="00F43E19" w:rsidP="008353FE">
      <w:pPr>
        <w:pStyle w:val="Odstavecseseznamem"/>
        <w:numPr>
          <w:ilvl w:val="0"/>
          <w:numId w:val="6"/>
        </w:numPr>
      </w:pPr>
      <w:r>
        <w:t>f</w:t>
      </w:r>
      <w:r w:rsidR="00A62503">
        <w:t>lipové papíry na reflexi</w:t>
      </w:r>
    </w:p>
    <w:p w:rsidR="00A62503" w:rsidRDefault="00A62503" w:rsidP="00A62503">
      <w:pPr>
        <w:rPr>
          <w:u w:val="single"/>
        </w:rPr>
      </w:pPr>
      <w:r>
        <w:rPr>
          <w:u w:val="single"/>
        </w:rPr>
        <w:lastRenderedPageBreak/>
        <w:t>Podrobně rozpracovaný obsah</w:t>
      </w:r>
    </w:p>
    <w:p w:rsidR="00A62503" w:rsidRDefault="00A62503" w:rsidP="00A62503">
      <w:r>
        <w:t xml:space="preserve">Dopředu si připravíme lístečky, kde bude na každém zvlášť čitelně napsán název aktivity, kterou účastníci zažili. </w:t>
      </w:r>
    </w:p>
    <w:p w:rsidR="00A62503" w:rsidRDefault="00A62503" w:rsidP="00A62503">
      <w:r>
        <w:t>Požádáme účastníky, aby jmenovali, jaké aktivity zažili</w:t>
      </w:r>
      <w:r w:rsidR="00CF69FC">
        <w:t xml:space="preserve"> a tyto aktivity pak pomocí lepi</w:t>
      </w:r>
      <w:r>
        <w:t>cí gumy lepíme na flipchart/tabuli. Poté, co účastníci vyjmenovali všechny aktivity, postupně diskutujeme nad tím, jak se vyzkoušení metody a formy výuky podílí na rozvoji kompet</w:t>
      </w:r>
      <w:r w:rsidR="0094142B">
        <w:t>encí pro demokratickou kulturu. M</w:t>
      </w:r>
      <w:r>
        <w:t xml:space="preserve">ůžeme vycházet z pomocných textů v části portfolia </w:t>
      </w:r>
      <w:r w:rsidRPr="0083611C">
        <w:t xml:space="preserve">A: 1. Kde jsem já </w:t>
      </w:r>
      <w:r w:rsidR="00C00ED6">
        <w:t>–</w:t>
      </w:r>
      <w:r w:rsidRPr="0083611C">
        <w:t xml:space="preserve"> analýza vlastních kompetencí</w:t>
      </w:r>
      <w:r w:rsidR="00CF69FC">
        <w:t xml:space="preserve"> </w:t>
      </w:r>
      <w:r>
        <w:t>(cca 30 minut)</w:t>
      </w:r>
      <w:r w:rsidR="00CF69FC">
        <w:t>.</w:t>
      </w:r>
    </w:p>
    <w:p w:rsidR="00A62503" w:rsidRDefault="00A62503" w:rsidP="00A62503">
      <w:r w:rsidRPr="0083611C">
        <w:rPr>
          <w:b/>
          <w:color w:val="FF0000"/>
        </w:rPr>
        <w:t>Metodická poznámka:</w:t>
      </w:r>
      <w:r w:rsidRPr="0083611C">
        <w:rPr>
          <w:color w:val="FF0000"/>
        </w:rPr>
        <w:t xml:space="preserve"> </w:t>
      </w:r>
      <w:r>
        <w:t>Musíme počítat s tím, že účastníci jsou v </w:t>
      </w:r>
      <w:r w:rsidR="00CF69FC">
        <w:t>tuto dobu již unaveni, nejen po </w:t>
      </w:r>
      <w:r>
        <w:t>celém semináři, ale i po předcházejícím pracovním týdnu, proto tuto aktivitu zbytečně neprotahujeme a věnujeme se pou</w:t>
      </w:r>
      <w:r w:rsidR="0094142B">
        <w:t xml:space="preserve">ze případným nejasnostem, které pojmenovávají </w:t>
      </w:r>
      <w:r>
        <w:t>sami účastníci. Při ověřování metodiky jsme narazili pouze na jednu pochybnost od jednoho účastníka, a to, jak souvisí udržitelný rozvoj s demokratickou kulturou. Naše odůvo</w:t>
      </w:r>
      <w:r w:rsidR="00CF69FC">
        <w:t>dnění je takové, že demokratická</w:t>
      </w:r>
      <w:r>
        <w:t xml:space="preserve"> kultura je nedílnou součástí udržitelného rozvoje. Navíc je to nosné téma, na kterém se dají principy demokratické kultury dobře prezentovat – pojem demokratická kultura je tak uchopitelnější.</w:t>
      </w:r>
    </w:p>
    <w:p w:rsidR="00A62503" w:rsidRDefault="00A62503" w:rsidP="00A62503">
      <w:r>
        <w:t>Shrnutí semináře nám rovněž poskytne „můstek“ k individuální reflexi – do prostoru umístíme flipové papíry, na kterých jsou názvy jednotlivých bloků a jeden s možností napsat vzkazy lektorům. Necháme účastníky na flipy volně psát své dojmy a vzkazy (cca 20 minut)</w:t>
      </w:r>
      <w:r w:rsidR="00646A14">
        <w:t>.</w:t>
      </w:r>
    </w:p>
    <w:p w:rsidR="00A62503" w:rsidRDefault="00A62503" w:rsidP="00A62503">
      <w:r>
        <w:t>Po uplynutí domluvené doby se ještě naposledy společně sejdeme na příjemném místě, kde hoří svíčky (nebo je jinak zútulněné), postavíme se do kruhu, poděkujeme</w:t>
      </w:r>
      <w:r w:rsidR="00646A14">
        <w:t xml:space="preserve"> účastníkům za aktivní účast na </w:t>
      </w:r>
      <w:r>
        <w:t>semináři, zpětnou vazbu a poprosíme je, aby se každý na chvíli zam</w:t>
      </w:r>
      <w:r w:rsidR="00646A14">
        <w:t xml:space="preserve">yslel a ostatním popřál něco do další práce </w:t>
      </w:r>
      <w:r>
        <w:t>(cca 30 minut + 10 minut čas na přechod na místo)</w:t>
      </w:r>
      <w:r w:rsidR="00646A14">
        <w:t>.</w:t>
      </w:r>
    </w:p>
    <w:p w:rsidR="00A62503" w:rsidRDefault="00A62503" w:rsidP="00A62503">
      <w:r>
        <w:t>Na závěr se rozloučíme.</w:t>
      </w:r>
    </w:p>
    <w:p w:rsidR="00A62503" w:rsidRDefault="00A62503" w:rsidP="00D12060"/>
    <w:p w:rsidR="0086521C" w:rsidRDefault="0086521C">
      <w:pPr>
        <w:spacing w:line="276" w:lineRule="auto"/>
        <w:jc w:val="left"/>
      </w:pPr>
      <w:r>
        <w:br w:type="page"/>
      </w:r>
    </w:p>
    <w:p w:rsidR="00DB70A2" w:rsidRPr="007E3A3E" w:rsidRDefault="00DB70A2" w:rsidP="00DB70A2">
      <w:pPr>
        <w:pStyle w:val="Nadpis2"/>
        <w:rPr>
          <w:color w:val="8DB3E2" w:themeColor="text2" w:themeTint="66"/>
        </w:rPr>
      </w:pPr>
      <w:bookmarkStart w:id="26" w:name="_Toc71788616"/>
      <w:r w:rsidRPr="007E3A3E">
        <w:rPr>
          <w:color w:val="8DB3E2" w:themeColor="text2" w:themeTint="66"/>
        </w:rPr>
        <w:lastRenderedPageBreak/>
        <w:t xml:space="preserve">3.3 Metodický blok č. 3 </w:t>
      </w:r>
      <w:r w:rsidR="00D44680" w:rsidRPr="00FB327C">
        <w:rPr>
          <w:color w:val="8DB3E2" w:themeColor="text2" w:themeTint="66"/>
        </w:rPr>
        <w:t>„Mezi semináři“</w:t>
      </w:r>
      <w:bookmarkEnd w:id="26"/>
    </w:p>
    <w:p w:rsidR="00564401" w:rsidRDefault="00C72D6F" w:rsidP="00D44680">
      <w:r>
        <w:t>Na základě zkušeností ze semináře si účastníci nastaví své aktivity pr</w:t>
      </w:r>
      <w:r w:rsidR="00D60389">
        <w:t>o rozvoj vlastních kompetencí a </w:t>
      </w:r>
      <w:r>
        <w:t xml:space="preserve">společně si v týmu nastaví také cíle týmu. Před druhým seminářem také </w:t>
      </w:r>
      <w:r w:rsidR="00D60389">
        <w:t>nahlédnou svá ŠVP a </w:t>
      </w:r>
      <w:r>
        <w:t xml:space="preserve">provedou </w:t>
      </w:r>
      <w:r w:rsidR="00354C2E">
        <w:t>analýzu možností začlenění rozvoje KDK do výuky.</w:t>
      </w:r>
      <w:r>
        <w:t xml:space="preserve"> </w:t>
      </w:r>
    </w:p>
    <w:p w:rsidR="00D1014D" w:rsidRDefault="00D1014D" w:rsidP="00D1014D">
      <w:pPr>
        <w:tabs>
          <w:tab w:val="left" w:pos="2268"/>
        </w:tabs>
        <w:rPr>
          <w:u w:val="single"/>
        </w:rPr>
      </w:pPr>
      <w:r>
        <w:rPr>
          <w:u w:val="single"/>
        </w:rPr>
        <w:t>Metody, formy</w:t>
      </w:r>
    </w:p>
    <w:p w:rsidR="00D1014D" w:rsidRDefault="0057069B" w:rsidP="00D1014D">
      <w:pPr>
        <w:pStyle w:val="Odstavecseseznamem"/>
        <w:numPr>
          <w:ilvl w:val="0"/>
          <w:numId w:val="4"/>
        </w:numPr>
      </w:pPr>
      <w:r>
        <w:t>p</w:t>
      </w:r>
      <w:r w:rsidR="00D1014D">
        <w:t>ráce s jednotlivými školními týmy</w:t>
      </w:r>
      <w:r>
        <w:t>:</w:t>
      </w:r>
    </w:p>
    <w:p w:rsidR="00D1014D" w:rsidRDefault="0057069B" w:rsidP="00D1014D">
      <w:pPr>
        <w:pStyle w:val="Odstavecseseznamem"/>
        <w:numPr>
          <w:ilvl w:val="1"/>
          <w:numId w:val="4"/>
        </w:numPr>
      </w:pPr>
      <w:r>
        <w:t>k</w:t>
      </w:r>
      <w:r w:rsidR="00D1014D">
        <w:t>onzultační a metodické schůzky jednotlivých týmů a účastníků s metodikem</w:t>
      </w:r>
    </w:p>
    <w:p w:rsidR="00D1014D" w:rsidRDefault="0057069B" w:rsidP="00D1014D">
      <w:pPr>
        <w:pStyle w:val="Odstavecseseznamem"/>
        <w:numPr>
          <w:ilvl w:val="1"/>
          <w:numId w:val="4"/>
        </w:numPr>
      </w:pPr>
      <w:r>
        <w:t>s</w:t>
      </w:r>
      <w:r w:rsidR="00D1014D">
        <w:t>amostatná práce jednotlivých školních týmů a účastníků</w:t>
      </w:r>
    </w:p>
    <w:p w:rsidR="00D1014D" w:rsidRDefault="00D1014D" w:rsidP="00D1014D">
      <w:pPr>
        <w:rPr>
          <w:u w:val="single"/>
        </w:rPr>
      </w:pPr>
      <w:r w:rsidRPr="00593D1A">
        <w:rPr>
          <w:u w:val="single"/>
        </w:rPr>
        <w:t>Cíl/e</w:t>
      </w:r>
    </w:p>
    <w:p w:rsidR="00D1014D" w:rsidRDefault="00D1014D" w:rsidP="00D1014D">
      <w:pPr>
        <w:pStyle w:val="Odstavecseseznamem"/>
        <w:numPr>
          <w:ilvl w:val="0"/>
          <w:numId w:val="4"/>
        </w:numPr>
      </w:pPr>
      <w:r>
        <w:t>Účastníci i zapojené školní týmy si nastaví své cíle a aktivity, kterými je naplní</w:t>
      </w:r>
      <w:r w:rsidR="00715FD0">
        <w:t>.</w:t>
      </w:r>
    </w:p>
    <w:p w:rsidR="00D1014D" w:rsidRDefault="00D1014D" w:rsidP="00D44680">
      <w:pPr>
        <w:pStyle w:val="Odstavecseseznamem"/>
        <w:numPr>
          <w:ilvl w:val="0"/>
          <w:numId w:val="4"/>
        </w:numPr>
      </w:pPr>
      <w:r>
        <w:t>Účastníci mají zadané a vypracované úkol</w:t>
      </w:r>
      <w:r w:rsidR="00715FD0">
        <w:t>y, které je třeba splnit před druhým</w:t>
      </w:r>
      <w:r>
        <w:t xml:space="preserve"> seminářem</w:t>
      </w:r>
      <w:r w:rsidR="00715FD0">
        <w:t>.</w:t>
      </w:r>
    </w:p>
    <w:p w:rsidR="00D1014D" w:rsidRDefault="00D1014D" w:rsidP="00D1014D"/>
    <w:p w:rsidR="00D44680" w:rsidRPr="00F37975" w:rsidRDefault="00D44680" w:rsidP="00D44680">
      <w:pPr>
        <w:rPr>
          <w:b/>
          <w:sz w:val="24"/>
        </w:rPr>
      </w:pPr>
      <w:r w:rsidRPr="00F37975">
        <w:rPr>
          <w:b/>
          <w:sz w:val="24"/>
        </w:rPr>
        <w:t>3.</w:t>
      </w:r>
      <w:r w:rsidR="00D30BF8">
        <w:rPr>
          <w:b/>
          <w:sz w:val="24"/>
        </w:rPr>
        <w:t>3.1 Téma č. 1 „Profesní rozvoj –</w:t>
      </w:r>
      <w:r w:rsidRPr="00F37975">
        <w:rPr>
          <w:b/>
          <w:sz w:val="24"/>
        </w:rPr>
        <w:t xml:space="preserve"> Kam jdu?“ </w:t>
      </w:r>
      <w:r w:rsidRPr="00F37975">
        <w:rPr>
          <w:sz w:val="24"/>
        </w:rPr>
        <w:t>– min. 6 hodin (8 vyučovacích hodin)</w:t>
      </w:r>
    </w:p>
    <w:p w:rsidR="00D44680" w:rsidRDefault="00D44680" w:rsidP="00D44680">
      <w:r>
        <w:t xml:space="preserve">Jedná se o individuální práci jednotlivých účastníků, kteří na základě plánu v části portfolia </w:t>
      </w:r>
      <w:r w:rsidRPr="003D01BC">
        <w:rPr>
          <w:rFonts w:eastAsia="Times New Roman" w:cstheme="minorHAnsi"/>
          <w:color w:val="000000"/>
          <w:lang w:eastAsia="cs-CZ"/>
        </w:rPr>
        <w:t>B: 1. Moje pedagogické (SMART) cíle</w:t>
      </w:r>
      <w:r>
        <w:rPr>
          <w:rFonts w:eastAsia="Times New Roman" w:cstheme="minorHAnsi"/>
          <w:color w:val="000000"/>
          <w:lang w:eastAsia="cs-CZ"/>
        </w:rPr>
        <w:t xml:space="preserve"> realizují aktivity vedoucí k dosažení cíle. Tyto cíle i aktivity mohou průběžně konzultovat s metodikem a do jejich plánování zapojí i ostatní členy týmu (v rámci kolegiální podpory)</w:t>
      </w:r>
      <w:r w:rsidR="00D30BF8">
        <w:rPr>
          <w:rFonts w:eastAsia="Times New Roman" w:cstheme="minorHAnsi"/>
          <w:color w:val="000000"/>
          <w:lang w:eastAsia="cs-CZ"/>
        </w:rPr>
        <w:t>, viz zadání úkolu na semináři –</w:t>
      </w:r>
      <w:r>
        <w:rPr>
          <w:rFonts w:eastAsia="Times New Roman" w:cstheme="minorHAnsi"/>
          <w:color w:val="000000"/>
          <w:lang w:eastAsia="cs-CZ"/>
        </w:rPr>
        <w:t xml:space="preserve"> </w:t>
      </w:r>
      <w:r w:rsidRPr="00FB327C">
        <w:rPr>
          <w:rFonts w:eastAsia="Times New Roman" w:cstheme="minorHAnsi"/>
          <w:color w:val="000000"/>
          <w:lang w:eastAsia="cs-CZ"/>
        </w:rPr>
        <w:t>2.2.8 Téma č. 8</w:t>
      </w:r>
      <w:r>
        <w:rPr>
          <w:rFonts w:eastAsia="Times New Roman" w:cstheme="minorHAnsi"/>
          <w:color w:val="000000"/>
          <w:lang w:eastAsia="cs-CZ"/>
        </w:rPr>
        <w:t xml:space="preserve"> „Portfolia a osobní SMART cíl“.</w:t>
      </w:r>
    </w:p>
    <w:p w:rsidR="00D44680" w:rsidRDefault="00D44680" w:rsidP="00D44680">
      <w:pPr>
        <w:rPr>
          <w:u w:val="single"/>
        </w:rPr>
      </w:pPr>
      <w:r>
        <w:rPr>
          <w:u w:val="single"/>
        </w:rPr>
        <w:t>Metody</w:t>
      </w:r>
      <w:r w:rsidR="00280A5F">
        <w:rPr>
          <w:u w:val="single"/>
        </w:rPr>
        <w:t>, formy</w:t>
      </w:r>
    </w:p>
    <w:p w:rsidR="00D30BF8" w:rsidRDefault="00D30BF8" w:rsidP="00D30BF8">
      <w:pPr>
        <w:pStyle w:val="Odstavecseseznamem"/>
        <w:numPr>
          <w:ilvl w:val="0"/>
          <w:numId w:val="6"/>
        </w:numPr>
      </w:pPr>
      <w:r>
        <w:t>i</w:t>
      </w:r>
      <w:r w:rsidR="00D44680">
        <w:t>ndividuální práce zapojených pedagogů</w:t>
      </w:r>
    </w:p>
    <w:p w:rsidR="00D44680" w:rsidRDefault="00D30BF8" w:rsidP="00D30BF8">
      <w:pPr>
        <w:pStyle w:val="Odstavecseseznamem"/>
        <w:numPr>
          <w:ilvl w:val="0"/>
          <w:numId w:val="6"/>
        </w:numPr>
      </w:pPr>
      <w:r>
        <w:t>k</w:t>
      </w:r>
      <w:r w:rsidR="00D44680">
        <w:t>olegiální podpora</w:t>
      </w:r>
    </w:p>
    <w:p w:rsidR="00D44680" w:rsidRDefault="00D30BF8" w:rsidP="008353FE">
      <w:pPr>
        <w:pStyle w:val="Odstavecseseznamem"/>
        <w:numPr>
          <w:ilvl w:val="0"/>
          <w:numId w:val="6"/>
        </w:numPr>
      </w:pPr>
      <w:r>
        <w:t>k</w:t>
      </w:r>
      <w:r w:rsidR="00D44680">
        <w:t>onzultační schůzky s metodikem</w:t>
      </w:r>
    </w:p>
    <w:p w:rsidR="00D1014D" w:rsidRPr="00616B55" w:rsidRDefault="00D1014D" w:rsidP="00D1014D">
      <w:pPr>
        <w:rPr>
          <w:u w:val="single"/>
        </w:rPr>
      </w:pPr>
      <w:r w:rsidRPr="00616B55">
        <w:rPr>
          <w:u w:val="single"/>
        </w:rPr>
        <w:t>Cíl/e</w:t>
      </w:r>
    </w:p>
    <w:p w:rsidR="00D1014D" w:rsidRPr="00D1014D" w:rsidRDefault="00D1014D" w:rsidP="00D1014D">
      <w:pPr>
        <w:pStyle w:val="Odstavecseseznamem"/>
        <w:numPr>
          <w:ilvl w:val="0"/>
          <w:numId w:val="6"/>
        </w:numPr>
        <w:rPr>
          <w:u w:val="single"/>
        </w:rPr>
      </w:pPr>
      <w:r w:rsidRPr="006367B6">
        <w:t>Úč</w:t>
      </w:r>
      <w:r w:rsidR="00DA66D3">
        <w:t>astníci si naplánují a zrealizují aktivity vedoucí k dosažení osobního cíle</w:t>
      </w:r>
      <w:r w:rsidR="00E8548C">
        <w:t>.</w:t>
      </w:r>
      <w:r w:rsidR="00DA66D3">
        <w:t xml:space="preserve"> </w:t>
      </w:r>
    </w:p>
    <w:p w:rsidR="00D44680" w:rsidRDefault="00D44680" w:rsidP="00D44680">
      <w:pPr>
        <w:rPr>
          <w:u w:val="single"/>
        </w:rPr>
      </w:pPr>
      <w:r>
        <w:rPr>
          <w:u w:val="single"/>
        </w:rPr>
        <w:t>Pomůcky</w:t>
      </w:r>
    </w:p>
    <w:p w:rsidR="00D44680" w:rsidRDefault="00E8548C" w:rsidP="008353FE">
      <w:pPr>
        <w:pStyle w:val="Odstavecseseznamem"/>
        <w:numPr>
          <w:ilvl w:val="0"/>
          <w:numId w:val="6"/>
        </w:numPr>
      </w:pPr>
      <w:r>
        <w:t>p</w:t>
      </w:r>
      <w:r w:rsidR="00D44680">
        <w:t>očítač či zápisník na zaznamenání dohodnutého při metodických schůzkách</w:t>
      </w:r>
    </w:p>
    <w:p w:rsidR="00D44680" w:rsidRDefault="00E8548C" w:rsidP="008353FE">
      <w:pPr>
        <w:pStyle w:val="Odstavecseseznamem"/>
        <w:numPr>
          <w:ilvl w:val="0"/>
          <w:numId w:val="6"/>
        </w:numPr>
      </w:pPr>
      <w:r>
        <w:t>d</w:t>
      </w:r>
      <w:r w:rsidR="00D44680">
        <w:t>alší dle aktivit zvolených pedagogy (zařizují si přímo pedagogové)</w:t>
      </w:r>
    </w:p>
    <w:p w:rsidR="00D44680" w:rsidRDefault="00D44680" w:rsidP="00D44680">
      <w:pPr>
        <w:rPr>
          <w:u w:val="single"/>
        </w:rPr>
      </w:pPr>
      <w:r>
        <w:rPr>
          <w:u w:val="single"/>
        </w:rPr>
        <w:t>Podrobně rozpracovaný obsah</w:t>
      </w:r>
    </w:p>
    <w:p w:rsidR="00D44680" w:rsidRDefault="00D44680" w:rsidP="00D44680">
      <w:r>
        <w:t xml:space="preserve">Jednotliví pedagogové si naplánují a zrealizují aktivity, které vedou </w:t>
      </w:r>
      <w:r w:rsidR="009B2AFE">
        <w:t xml:space="preserve">k </w:t>
      </w:r>
      <w:r>
        <w:t>rozvoji jejich kompetencí (v</w:t>
      </w:r>
      <w:r w:rsidR="008F2AB6">
        <w:t> </w:t>
      </w:r>
      <w:r>
        <w:t>souladu se stanoveným osobním cílem). Do plánování zapojí školní tým, případně se domluví s někým z týmu na tandemové výuce či náslechu na hodině při realizaci naplánované aktivity.</w:t>
      </w:r>
    </w:p>
    <w:p w:rsidR="00D44680" w:rsidRDefault="00C00ED6" w:rsidP="00D44680">
      <w:r>
        <w:t xml:space="preserve">V průběhu </w:t>
      </w:r>
      <w:r w:rsidR="00D44680">
        <w:t>plánování a realizace mohou pedagogové vše konzultova</w:t>
      </w:r>
      <w:r w:rsidR="00E8548C">
        <w:t>t s metodikem při společných či </w:t>
      </w:r>
      <w:r w:rsidR="00D44680">
        <w:t xml:space="preserve">individuálních schůzkách. </w:t>
      </w:r>
    </w:p>
    <w:p w:rsidR="00D44680" w:rsidRDefault="00D44680" w:rsidP="00D44680">
      <w:pPr>
        <w:rPr>
          <w:rFonts w:eastAsia="Times New Roman" w:cstheme="minorHAnsi"/>
          <w:color w:val="000000"/>
          <w:lang w:eastAsia="cs-CZ"/>
        </w:rPr>
      </w:pPr>
      <w:r>
        <w:t xml:space="preserve">Po realizaci první aktivity si pedagogové zhodnotí úspěšnost a naplánují další aktivitu (v souladu s plánem v části portfolia </w:t>
      </w:r>
      <w:r w:rsidRPr="003D01BC">
        <w:rPr>
          <w:rFonts w:eastAsia="Times New Roman" w:cstheme="minorHAnsi"/>
          <w:color w:val="000000"/>
          <w:lang w:eastAsia="cs-CZ"/>
        </w:rPr>
        <w:t>B: 1. Moje pedagogické (SMART) cíle</w:t>
      </w:r>
      <w:r>
        <w:rPr>
          <w:rFonts w:eastAsia="Times New Roman" w:cstheme="minorHAnsi"/>
          <w:color w:val="000000"/>
          <w:lang w:eastAsia="cs-CZ"/>
        </w:rPr>
        <w:t xml:space="preserve">. </w:t>
      </w:r>
    </w:p>
    <w:p w:rsidR="00D44680" w:rsidRDefault="00D44680" w:rsidP="00D44680">
      <w:pPr>
        <w:rPr>
          <w:rFonts w:eastAsia="Times New Roman" w:cstheme="minorHAnsi"/>
          <w:color w:val="000000"/>
          <w:lang w:eastAsia="cs-CZ"/>
        </w:rPr>
      </w:pPr>
      <w:r>
        <w:rPr>
          <w:rFonts w:eastAsia="Times New Roman" w:cstheme="minorHAnsi"/>
          <w:color w:val="000000"/>
          <w:lang w:eastAsia="cs-CZ"/>
        </w:rPr>
        <w:t xml:space="preserve">Do portfolií si rovněž doplní osobní hodnocení semináře, viz část portfolia </w:t>
      </w:r>
      <w:r w:rsidRPr="00636D5E">
        <w:rPr>
          <w:rFonts w:eastAsia="Times New Roman" w:cstheme="minorHAnsi"/>
          <w:color w:val="000000"/>
          <w:lang w:eastAsia="cs-CZ"/>
        </w:rPr>
        <w:t xml:space="preserve">B: 2a. Vzdělávání </w:t>
      </w:r>
      <w:r w:rsidR="00C00ED6">
        <w:t>–</w:t>
      </w:r>
      <w:r w:rsidR="00E8548C">
        <w:rPr>
          <w:rFonts w:eastAsia="Times New Roman" w:cstheme="minorHAnsi"/>
          <w:color w:val="000000"/>
          <w:lang w:eastAsia="cs-CZ"/>
        </w:rPr>
        <w:t xml:space="preserve"> 1. </w:t>
      </w:r>
      <w:r w:rsidRPr="00636D5E">
        <w:rPr>
          <w:rFonts w:eastAsia="Times New Roman" w:cstheme="minorHAnsi"/>
          <w:color w:val="000000"/>
          <w:lang w:eastAsia="cs-CZ"/>
        </w:rPr>
        <w:t>seminář</w:t>
      </w:r>
      <w:r>
        <w:rPr>
          <w:rFonts w:eastAsia="Times New Roman" w:cstheme="minorHAnsi"/>
          <w:color w:val="000000"/>
          <w:lang w:eastAsia="cs-CZ"/>
        </w:rPr>
        <w:t>.</w:t>
      </w:r>
    </w:p>
    <w:p w:rsidR="00D44680" w:rsidRDefault="00D44680" w:rsidP="00D44680">
      <w:pPr>
        <w:rPr>
          <w:rFonts w:eastAsia="Times New Roman" w:cstheme="minorHAnsi"/>
          <w:color w:val="000000"/>
          <w:lang w:eastAsia="cs-CZ"/>
        </w:rPr>
      </w:pPr>
      <w:r>
        <w:rPr>
          <w:rFonts w:eastAsia="Times New Roman" w:cstheme="minorHAnsi"/>
          <w:color w:val="000000"/>
          <w:lang w:eastAsia="cs-CZ"/>
        </w:rPr>
        <w:lastRenderedPageBreak/>
        <w:t xml:space="preserve">Na konci školního roku (případně po realizaci naplánovaných aktivit) si pedagogové zhodnotí indikátory a na základě toho posoudí míru dosažení osobního cíle. </w:t>
      </w:r>
    </w:p>
    <w:p w:rsidR="00D44680" w:rsidRDefault="00D44680" w:rsidP="00D44680">
      <w:pPr>
        <w:rPr>
          <w:rFonts w:eastAsia="Times New Roman" w:cstheme="minorHAnsi"/>
          <w:color w:val="000000"/>
          <w:lang w:eastAsia="cs-CZ"/>
        </w:rPr>
      </w:pPr>
      <w:r w:rsidRPr="00636D5E">
        <w:rPr>
          <w:rFonts w:eastAsia="Times New Roman" w:cstheme="minorHAnsi"/>
          <w:b/>
          <w:color w:val="FF0000"/>
          <w:lang w:eastAsia="cs-CZ"/>
        </w:rPr>
        <w:t>Metodická poznámka:</w:t>
      </w:r>
      <w:r w:rsidRPr="00636D5E">
        <w:rPr>
          <w:rFonts w:eastAsia="Times New Roman" w:cstheme="minorHAnsi"/>
          <w:color w:val="FF0000"/>
          <w:lang w:eastAsia="cs-CZ"/>
        </w:rPr>
        <w:t xml:space="preserve"> </w:t>
      </w:r>
      <w:r>
        <w:rPr>
          <w:rFonts w:eastAsia="Times New Roman" w:cstheme="minorHAnsi"/>
          <w:color w:val="000000"/>
          <w:lang w:eastAsia="cs-CZ"/>
        </w:rPr>
        <w:t xml:space="preserve">Pedagogové si mohou samostatně stanovit další osobní cíl, v rámci </w:t>
      </w:r>
      <w:r w:rsidR="00E8548C">
        <w:rPr>
          <w:rFonts w:eastAsia="Times New Roman" w:cstheme="minorHAnsi"/>
          <w:color w:val="000000"/>
          <w:lang w:eastAsia="cs-CZ"/>
        </w:rPr>
        <w:t>programu s tímto pracujeme na druhém</w:t>
      </w:r>
      <w:r>
        <w:rPr>
          <w:rFonts w:eastAsia="Times New Roman" w:cstheme="minorHAnsi"/>
          <w:color w:val="000000"/>
          <w:lang w:eastAsia="cs-CZ"/>
        </w:rPr>
        <w:t xml:space="preserve"> semináři.</w:t>
      </w:r>
    </w:p>
    <w:p w:rsidR="00D44680" w:rsidRDefault="00D44680" w:rsidP="00D44680"/>
    <w:p w:rsidR="00D44680" w:rsidRPr="00F37975" w:rsidRDefault="00D44680" w:rsidP="00D44680">
      <w:pPr>
        <w:rPr>
          <w:b/>
          <w:sz w:val="24"/>
        </w:rPr>
      </w:pPr>
      <w:r w:rsidRPr="00F37975">
        <w:rPr>
          <w:b/>
          <w:sz w:val="24"/>
        </w:rPr>
        <w:t xml:space="preserve">3.3.2 Téma č. 2 „Spolupráce a rozvoj školy </w:t>
      </w:r>
      <w:r w:rsidR="00C00ED6" w:rsidRPr="00F37975">
        <w:rPr>
          <w:b/>
          <w:sz w:val="24"/>
        </w:rPr>
        <w:t>–</w:t>
      </w:r>
      <w:r w:rsidRPr="00F37975">
        <w:rPr>
          <w:b/>
          <w:sz w:val="24"/>
        </w:rPr>
        <w:t xml:space="preserve"> Kam jdeme společně?“ </w:t>
      </w:r>
      <w:r w:rsidRPr="00F37975">
        <w:rPr>
          <w:sz w:val="24"/>
        </w:rPr>
        <w:t>– min. 6 hodin (8</w:t>
      </w:r>
      <w:r w:rsidR="008F2AB6">
        <w:rPr>
          <w:sz w:val="24"/>
        </w:rPr>
        <w:t> </w:t>
      </w:r>
      <w:r w:rsidRPr="00F37975">
        <w:rPr>
          <w:sz w:val="24"/>
        </w:rPr>
        <w:t>vyučovacích hodin)</w:t>
      </w:r>
    </w:p>
    <w:p w:rsidR="00D44680" w:rsidRDefault="00D44680" w:rsidP="00D44680">
      <w:r>
        <w:t>V </w:t>
      </w:r>
      <w:r w:rsidR="00FD6C39">
        <w:t>této části pracuje tým společně</w:t>
      </w:r>
      <w:r>
        <w:t xml:space="preserve"> formou kolegiální podpory. Dle zadání úkolu ze semináře, viz výše </w:t>
      </w:r>
      <w:r w:rsidR="00FD6C39">
        <w:rPr>
          <w:rFonts w:eastAsia="Times New Roman" w:cstheme="minorHAnsi"/>
          <w:color w:val="000000"/>
          <w:lang w:eastAsia="cs-CZ"/>
        </w:rPr>
        <w:t>–</w:t>
      </w:r>
      <w:r>
        <w:rPr>
          <w:rFonts w:eastAsia="Times New Roman" w:cstheme="minorHAnsi"/>
          <w:color w:val="000000"/>
          <w:lang w:eastAsia="cs-CZ"/>
        </w:rPr>
        <w:t xml:space="preserve"> </w:t>
      </w:r>
      <w:r w:rsidRPr="00FB327C">
        <w:rPr>
          <w:rFonts w:eastAsia="Times New Roman" w:cstheme="minorHAnsi"/>
          <w:color w:val="000000"/>
          <w:lang w:eastAsia="cs-CZ"/>
        </w:rPr>
        <w:t>2.2.8 Téma č. 8</w:t>
      </w:r>
      <w:r>
        <w:rPr>
          <w:rFonts w:eastAsia="Times New Roman" w:cstheme="minorHAnsi"/>
          <w:color w:val="000000"/>
          <w:lang w:eastAsia="cs-CZ"/>
        </w:rPr>
        <w:t xml:space="preserve"> „Portfolia a osobní SMART cíl“, pracují s částí portfolia </w:t>
      </w:r>
      <w:r w:rsidRPr="00AA59C3">
        <w:rPr>
          <w:rFonts w:eastAsia="Times New Roman" w:cstheme="minorHAnsi"/>
          <w:color w:val="000000"/>
          <w:lang w:eastAsia="cs-CZ"/>
        </w:rPr>
        <w:t>C: 1. Naše společné (SMART) cíle</w:t>
      </w:r>
      <w:r>
        <w:t xml:space="preserve">. </w:t>
      </w:r>
      <w:r>
        <w:rPr>
          <w:rFonts w:eastAsia="Times New Roman" w:cstheme="minorHAnsi"/>
          <w:color w:val="000000"/>
          <w:lang w:eastAsia="cs-CZ"/>
        </w:rPr>
        <w:t xml:space="preserve">Cíle i aktivity školní tým průběžně konzultuje s metodikem. </w:t>
      </w:r>
    </w:p>
    <w:p w:rsidR="00D44680" w:rsidRDefault="00D44680" w:rsidP="00D44680">
      <w:pPr>
        <w:rPr>
          <w:u w:val="single"/>
        </w:rPr>
      </w:pPr>
      <w:r>
        <w:rPr>
          <w:u w:val="single"/>
        </w:rPr>
        <w:t>Metody</w:t>
      </w:r>
      <w:r w:rsidR="00280A5F">
        <w:rPr>
          <w:u w:val="single"/>
        </w:rPr>
        <w:t>, formy</w:t>
      </w:r>
    </w:p>
    <w:p w:rsidR="00D44680" w:rsidRDefault="00FD6C39" w:rsidP="008353FE">
      <w:pPr>
        <w:pStyle w:val="Odstavecseseznamem"/>
        <w:numPr>
          <w:ilvl w:val="0"/>
          <w:numId w:val="6"/>
        </w:numPr>
      </w:pPr>
      <w:r>
        <w:t>k</w:t>
      </w:r>
      <w:r w:rsidR="00D44680">
        <w:t>olegiální podpora</w:t>
      </w:r>
    </w:p>
    <w:p w:rsidR="00D44680" w:rsidRDefault="00FD6C39" w:rsidP="008353FE">
      <w:pPr>
        <w:pStyle w:val="Odstavecseseznamem"/>
        <w:numPr>
          <w:ilvl w:val="0"/>
          <w:numId w:val="6"/>
        </w:numPr>
      </w:pPr>
      <w:r>
        <w:t>k</w:t>
      </w:r>
      <w:r w:rsidR="00D44680">
        <w:t>onzultační schůzky s metodikem</w:t>
      </w:r>
    </w:p>
    <w:p w:rsidR="00DA66D3" w:rsidRDefault="00DA66D3" w:rsidP="00DA66D3">
      <w:pPr>
        <w:rPr>
          <w:u w:val="single"/>
        </w:rPr>
      </w:pPr>
      <w:r w:rsidRPr="00593D1A">
        <w:rPr>
          <w:u w:val="single"/>
        </w:rPr>
        <w:t>Cíl/e</w:t>
      </w:r>
    </w:p>
    <w:p w:rsidR="00DA66D3" w:rsidRDefault="00FF75E5" w:rsidP="0023035C">
      <w:pPr>
        <w:pStyle w:val="Odstavecseseznamem"/>
        <w:numPr>
          <w:ilvl w:val="0"/>
          <w:numId w:val="4"/>
        </w:numPr>
      </w:pPr>
      <w:r>
        <w:t>Účastníci si společně ve školním týmu nastaví společné cíle a aktivity, kterými je naplní</w:t>
      </w:r>
      <w:r w:rsidR="00B67D66">
        <w:t>.</w:t>
      </w:r>
    </w:p>
    <w:p w:rsidR="00D44680" w:rsidRDefault="00D44680" w:rsidP="00D44680">
      <w:pPr>
        <w:rPr>
          <w:u w:val="single"/>
        </w:rPr>
      </w:pPr>
      <w:r>
        <w:rPr>
          <w:u w:val="single"/>
        </w:rPr>
        <w:t>Pomůcky</w:t>
      </w:r>
    </w:p>
    <w:p w:rsidR="00D44680" w:rsidRDefault="00B67D66" w:rsidP="008353FE">
      <w:pPr>
        <w:pStyle w:val="Odstavecseseznamem"/>
        <w:numPr>
          <w:ilvl w:val="0"/>
          <w:numId w:val="6"/>
        </w:numPr>
      </w:pPr>
      <w:r>
        <w:t>p</w:t>
      </w:r>
      <w:r w:rsidR="00D44680">
        <w:t>očítač či zápisník na zaznamenání dohodnutého při metodických schůzkách</w:t>
      </w:r>
    </w:p>
    <w:p w:rsidR="00D44680" w:rsidRDefault="00B67D66" w:rsidP="008353FE">
      <w:pPr>
        <w:pStyle w:val="Odstavecseseznamem"/>
        <w:numPr>
          <w:ilvl w:val="0"/>
          <w:numId w:val="6"/>
        </w:numPr>
      </w:pPr>
      <w:r>
        <w:t>d</w:t>
      </w:r>
      <w:r w:rsidR="00D44680">
        <w:t>alší dle aktivit zvolených pedagogy (zařizují si přímo pedagogové)</w:t>
      </w:r>
    </w:p>
    <w:p w:rsidR="00D44680" w:rsidRDefault="00D44680" w:rsidP="00D44680">
      <w:pPr>
        <w:rPr>
          <w:u w:val="single"/>
        </w:rPr>
      </w:pPr>
      <w:r>
        <w:rPr>
          <w:u w:val="single"/>
        </w:rPr>
        <w:t>Podrobně rozpracovaný obsah</w:t>
      </w:r>
    </w:p>
    <w:p w:rsidR="00D44680" w:rsidRDefault="00D44680" w:rsidP="00D44680">
      <w:r>
        <w:t>Školní tým společně nastaví cíl školy a cíl UBUNTU týmu a k těmto cílům</w:t>
      </w:r>
      <w:r w:rsidR="00B67D66">
        <w:t xml:space="preserve"> si rovněž nastaví indikátory a </w:t>
      </w:r>
      <w:r>
        <w:t>aktiv</w:t>
      </w:r>
      <w:r w:rsidR="00B67D66">
        <w:t>ity k jejich dosažení, realizuje</w:t>
      </w:r>
      <w:r>
        <w:t xml:space="preserve"> zvolené aktivity, viz část portfolia </w:t>
      </w:r>
      <w:r w:rsidRPr="00AA59C3">
        <w:rPr>
          <w:rFonts w:eastAsia="Times New Roman" w:cstheme="minorHAnsi"/>
          <w:color w:val="000000"/>
          <w:lang w:eastAsia="cs-CZ"/>
        </w:rPr>
        <w:t>C: 1. Naše společné (SMART) cíle</w:t>
      </w:r>
      <w:r>
        <w:t>.</w:t>
      </w:r>
      <w:r w:rsidR="0023035C">
        <w:t xml:space="preserve"> </w:t>
      </w:r>
      <w:r>
        <w:t>Školní i společný cíl vychází z analýzy potřeb školy, viz t</w:t>
      </w:r>
      <w:r w:rsidR="00C00ED6">
        <w:t>ematický blok č. 1 „Výchozí stav –</w:t>
      </w:r>
      <w:r w:rsidRPr="00C227AE">
        <w:t xml:space="preserve"> Kde jsem já a škola”</w:t>
      </w:r>
      <w:r>
        <w:t xml:space="preserve"> </w:t>
      </w:r>
      <w:r w:rsidR="00C00ED6">
        <w:t>–</w:t>
      </w:r>
      <w:r>
        <w:t xml:space="preserve"> </w:t>
      </w:r>
      <w:r w:rsidRPr="00C227AE">
        <w:t>Téma č. 2 „Analýza stavu a potřeb školy“</w:t>
      </w:r>
      <w:r>
        <w:t>.</w:t>
      </w:r>
    </w:p>
    <w:p w:rsidR="00D44680" w:rsidRDefault="00D44680" w:rsidP="00D44680">
      <w:r w:rsidRPr="00C227AE">
        <w:rPr>
          <w:b/>
          <w:color w:val="FF0000"/>
        </w:rPr>
        <w:t>Metodická poznámka:</w:t>
      </w:r>
      <w:r w:rsidRPr="00C227AE">
        <w:rPr>
          <w:color w:val="FF0000"/>
        </w:rPr>
        <w:t xml:space="preserve"> </w:t>
      </w:r>
      <w:r>
        <w:t>Přestože vedení školy souhlasilo se zapojením do tohoto programu, je třeba počítat rovněž s variantou, že nemá zájem se příliš podílet n</w:t>
      </w:r>
      <w:r w:rsidR="00FC7624">
        <w:t>a aktivitách programu. Proto se </w:t>
      </w:r>
      <w:r>
        <w:t>na</w:t>
      </w:r>
      <w:r w:rsidR="008F2AB6">
        <w:t> </w:t>
      </w:r>
      <w:r>
        <w:t>konzultačních schůzkách (metodika se školním týmem) domluvíme na intenzitě zapojení vedení do</w:t>
      </w:r>
      <w:r w:rsidR="008F2AB6">
        <w:t> </w:t>
      </w:r>
      <w:r>
        <w:t>nastavení cíle školy a jeho naplňování. V každém případě je vhodné toto při nastavení cíle školy zohlednit a cíl s vedením školy alespoň konzultovat. V případě špatné spol</w:t>
      </w:r>
      <w:r w:rsidR="009B2AFE">
        <w:t>upráce s vedením školy, je možná</w:t>
      </w:r>
      <w:r>
        <w:t xml:space="preserve"> i varianta, že cíl školy je totožný s cílem školního týmu. </w:t>
      </w:r>
    </w:p>
    <w:p w:rsidR="00D44680" w:rsidRDefault="00D44680" w:rsidP="00D44680">
      <w:r>
        <w:t xml:space="preserve">Poté, co se podaří cíle, indikátory a aktivity nastavit, školní tým </w:t>
      </w:r>
      <w:r w:rsidR="00FC7624">
        <w:t>se domluví na plánu realizace a </w:t>
      </w:r>
      <w:r>
        <w:t xml:space="preserve">rozdělí si úkoly. Ve spolupráci s metodikem průběžně vyhodnocuje indikátory, případně cíle (indikátory a aktivity) doplní či upraví. </w:t>
      </w:r>
    </w:p>
    <w:p w:rsidR="00D44680" w:rsidRDefault="00D44680" w:rsidP="00D44680">
      <w:r w:rsidRPr="00C227AE">
        <w:rPr>
          <w:b/>
          <w:color w:val="FF0000"/>
        </w:rPr>
        <w:t>Metodická poznámka:</w:t>
      </w:r>
      <w:r>
        <w:rPr>
          <w:b/>
          <w:color w:val="FF0000"/>
        </w:rPr>
        <w:t xml:space="preserve"> </w:t>
      </w:r>
      <w:r>
        <w:t xml:space="preserve">Mějme na paměti, že plán je pomůckou, má </w:t>
      </w:r>
      <w:r w:rsidR="00FC7624">
        <w:t>nám pomáhat, nikoliv nás brzdit </w:t>
      </w:r>
      <w:r>
        <w:t>– je živým materiálem, který je možno dle situace doplňovat či upravovat tak, abychom ho zvládli splnit a cílů dosáhnout.</w:t>
      </w:r>
    </w:p>
    <w:p w:rsidR="009B2AFE" w:rsidRDefault="009B2AFE" w:rsidP="00D44680">
      <w:pPr>
        <w:rPr>
          <w:u w:val="single"/>
        </w:rPr>
      </w:pPr>
    </w:p>
    <w:p w:rsidR="00AC0983" w:rsidRDefault="00AC0983" w:rsidP="00D44680">
      <w:pPr>
        <w:rPr>
          <w:u w:val="single"/>
        </w:rPr>
      </w:pPr>
    </w:p>
    <w:p w:rsidR="00D44680" w:rsidRPr="00F37975" w:rsidRDefault="00D44680" w:rsidP="00D44680">
      <w:pPr>
        <w:rPr>
          <w:b/>
          <w:sz w:val="24"/>
        </w:rPr>
      </w:pPr>
      <w:r w:rsidRPr="00F37975">
        <w:rPr>
          <w:b/>
          <w:sz w:val="24"/>
        </w:rPr>
        <w:lastRenderedPageBreak/>
        <w:t>3.3.3 Téma č. 3 „Analýza možností začlenění aktivit rozvíjejících KDK</w:t>
      </w:r>
      <w:r w:rsidR="003B3FCF">
        <w:rPr>
          <w:b/>
          <w:sz w:val="24"/>
        </w:rPr>
        <w:t xml:space="preserve"> do výuky</w:t>
      </w:r>
      <w:r w:rsidRPr="00F37975">
        <w:rPr>
          <w:b/>
          <w:sz w:val="24"/>
        </w:rPr>
        <w:t xml:space="preserve">“ </w:t>
      </w:r>
      <w:r w:rsidR="007A467A">
        <w:rPr>
          <w:sz w:val="24"/>
        </w:rPr>
        <w:t>– cca 3 </w:t>
      </w:r>
      <w:r w:rsidRPr="00F37975">
        <w:rPr>
          <w:sz w:val="24"/>
        </w:rPr>
        <w:t>hodiny (4 vyučovací hodiny)</w:t>
      </w:r>
    </w:p>
    <w:p w:rsidR="00D44680" w:rsidRDefault="00D44680" w:rsidP="00D44680">
      <w:r>
        <w:t xml:space="preserve">K analýze možností začlenění aktivit rozvíjejících KDK slouží část portfolia </w:t>
      </w:r>
      <w:r w:rsidRPr="00150097">
        <w:t>A: 3. Analýza možností začlenění VP pro žáky</w:t>
      </w:r>
      <w:r>
        <w:t>. Školní tým má za úkol projít si školní vzdělávací program a najít možnosti pro</w:t>
      </w:r>
      <w:r w:rsidR="008F2AB6">
        <w:t> </w:t>
      </w:r>
      <w:r>
        <w:t xml:space="preserve">začlenění aktivit rozvíjejících demokratickou kulturu u žáků. </w:t>
      </w:r>
    </w:p>
    <w:p w:rsidR="00D44680" w:rsidRDefault="00D44680" w:rsidP="00D44680">
      <w:pPr>
        <w:rPr>
          <w:u w:val="single"/>
        </w:rPr>
      </w:pPr>
      <w:r>
        <w:rPr>
          <w:u w:val="single"/>
        </w:rPr>
        <w:t>Metody</w:t>
      </w:r>
      <w:r w:rsidR="00280A5F">
        <w:rPr>
          <w:u w:val="single"/>
        </w:rPr>
        <w:t>, formy</w:t>
      </w:r>
    </w:p>
    <w:p w:rsidR="00D44680" w:rsidRDefault="00E75AA5" w:rsidP="008353FE">
      <w:pPr>
        <w:pStyle w:val="Odstavecseseznamem"/>
        <w:numPr>
          <w:ilvl w:val="0"/>
          <w:numId w:val="6"/>
        </w:numPr>
      </w:pPr>
      <w:r>
        <w:t>s</w:t>
      </w:r>
      <w:r w:rsidR="00D44680">
        <w:t xml:space="preserve">kupinová a </w:t>
      </w:r>
      <w:r w:rsidR="00A1745E">
        <w:t>samostatná</w:t>
      </w:r>
      <w:r w:rsidR="00D44680">
        <w:t xml:space="preserve"> práce školního týmu </w:t>
      </w:r>
    </w:p>
    <w:p w:rsidR="00D44680" w:rsidRDefault="00E75AA5" w:rsidP="008353FE">
      <w:pPr>
        <w:pStyle w:val="Odstavecseseznamem"/>
        <w:numPr>
          <w:ilvl w:val="0"/>
          <w:numId w:val="6"/>
        </w:numPr>
      </w:pPr>
      <w:r>
        <w:t>a</w:t>
      </w:r>
      <w:r w:rsidR="00D44680">
        <w:t>nalýza</w:t>
      </w:r>
    </w:p>
    <w:p w:rsidR="00FF75E5" w:rsidRDefault="00FF75E5" w:rsidP="00FF75E5">
      <w:pPr>
        <w:rPr>
          <w:u w:val="single"/>
        </w:rPr>
      </w:pPr>
      <w:r w:rsidRPr="00593D1A">
        <w:rPr>
          <w:u w:val="single"/>
        </w:rPr>
        <w:t>Cíl/e</w:t>
      </w:r>
    </w:p>
    <w:p w:rsidR="00FF75E5" w:rsidRPr="00FF75E5" w:rsidRDefault="00FF75E5" w:rsidP="00FF75E5">
      <w:pPr>
        <w:pStyle w:val="Odstavecseseznamem"/>
        <w:numPr>
          <w:ilvl w:val="0"/>
          <w:numId w:val="6"/>
        </w:numPr>
        <w:rPr>
          <w:u w:val="single"/>
        </w:rPr>
      </w:pPr>
      <w:r>
        <w:t>Účastníci společně ve školním týmu zjistí příležitosti pro rozvoj KDK, které nabízí školní vzdělávací plán</w:t>
      </w:r>
      <w:r w:rsidR="00D867FC">
        <w:t>.</w:t>
      </w:r>
    </w:p>
    <w:p w:rsidR="00D44680" w:rsidRDefault="00D44680" w:rsidP="00D44680">
      <w:pPr>
        <w:rPr>
          <w:u w:val="single"/>
        </w:rPr>
      </w:pPr>
      <w:r>
        <w:rPr>
          <w:u w:val="single"/>
        </w:rPr>
        <w:t>Pomůcky</w:t>
      </w:r>
    </w:p>
    <w:p w:rsidR="00D44680" w:rsidRDefault="00F26211" w:rsidP="008353FE">
      <w:pPr>
        <w:pStyle w:val="Odstavecseseznamem"/>
        <w:numPr>
          <w:ilvl w:val="0"/>
          <w:numId w:val="6"/>
        </w:numPr>
      </w:pPr>
      <w:r>
        <w:t>č</w:t>
      </w:r>
      <w:r w:rsidR="00D44680">
        <w:t xml:space="preserve">ást portfolia </w:t>
      </w:r>
      <w:r w:rsidR="00D44680" w:rsidRPr="00150097">
        <w:t>A: 3. Analýza možností začlenění VP pro žáky</w:t>
      </w:r>
      <w:r w:rsidR="00B677A1">
        <w:t xml:space="preserve"> (viz </w:t>
      </w:r>
      <w:r w:rsidR="00B677A1" w:rsidRPr="00B677A1">
        <w:t>4.1</w:t>
      </w:r>
      <w:r w:rsidR="00F05DEF">
        <w:t>3</w:t>
      </w:r>
      <w:r w:rsidR="00B677A1" w:rsidRPr="00B677A1">
        <w:t>. Příloha č. 1</w:t>
      </w:r>
      <w:r w:rsidR="00F05DEF">
        <w:t>3</w:t>
      </w:r>
      <w:r w:rsidR="00B677A1" w:rsidRPr="00B677A1">
        <w:t xml:space="preserve"> Portfolio A</w:t>
      </w:r>
      <w:r>
        <w:t>:</w:t>
      </w:r>
      <w:r w:rsidR="00B677A1" w:rsidRPr="00B677A1">
        <w:t xml:space="preserve"> 3. Analýza možností začlenění VP pro žáky</w:t>
      </w:r>
      <w:r w:rsidR="00B677A1">
        <w:t>)</w:t>
      </w:r>
    </w:p>
    <w:p w:rsidR="00D44680" w:rsidRPr="00150097" w:rsidRDefault="00F26211" w:rsidP="008353FE">
      <w:pPr>
        <w:pStyle w:val="Odstavecseseznamem"/>
        <w:numPr>
          <w:ilvl w:val="0"/>
          <w:numId w:val="6"/>
        </w:numPr>
        <w:rPr>
          <w:u w:val="single"/>
        </w:rPr>
      </w:pPr>
      <w:r>
        <w:t>d</w:t>
      </w:r>
      <w:r w:rsidR="00D44680">
        <w:t xml:space="preserve">alší pomůcky řeší dle zvolené formy vyplnění analýzy školní tým </w:t>
      </w:r>
    </w:p>
    <w:p w:rsidR="00D44680" w:rsidRDefault="00D44680" w:rsidP="00D44680">
      <w:pPr>
        <w:rPr>
          <w:u w:val="single"/>
        </w:rPr>
      </w:pPr>
      <w:r>
        <w:rPr>
          <w:u w:val="single"/>
        </w:rPr>
        <w:t>Podrobně rozpracovaný obsah</w:t>
      </w:r>
    </w:p>
    <w:p w:rsidR="00D44680" w:rsidRDefault="00D44680" w:rsidP="00D44680">
      <w:r>
        <w:t>Školní tým se na společné schůzce d</w:t>
      </w:r>
      <w:r w:rsidR="009B2AFE">
        <w:t>omluví, jakým způsobem vypracuje</w:t>
      </w:r>
      <w:r>
        <w:t xml:space="preserve"> analýzu. Část analýzy je společná, část dělají pedagogové individuálně – jedná se o část, </w:t>
      </w:r>
      <w:r w:rsidR="00024906">
        <w:t>kdy analyzují své předměty. Dle </w:t>
      </w:r>
      <w:r>
        <w:t xml:space="preserve">složení školního týmu by se měli pedagogové také zamyslet, jestli bude třeba oslovit ještě další kolegy mimo tým (viz část portfolia </w:t>
      </w:r>
      <w:r w:rsidRPr="00150097">
        <w:t>A: 3. Analýza možností začlenění VP pro žáky</w:t>
      </w:r>
      <w:r>
        <w:t>).</w:t>
      </w:r>
    </w:p>
    <w:p w:rsidR="00D44680" w:rsidRDefault="00D44680" w:rsidP="00D44680">
      <w:r>
        <w:t>Postup při analýze je opět možné konzultovat na konzultačních schůzkách s metodikem.</w:t>
      </w:r>
    </w:p>
    <w:p w:rsidR="00D44680" w:rsidRPr="00F05019" w:rsidRDefault="00D44680" w:rsidP="00D44680">
      <w:r w:rsidRPr="00F05019">
        <w:t>Výstupy z analýzy pedagogové prezentují na semináři dle následujícího zadání:</w:t>
      </w:r>
    </w:p>
    <w:p w:rsidR="00D44680" w:rsidRDefault="00D44680" w:rsidP="00D44680">
      <w:r>
        <w:t>Vaším úkolem na semináři bude p</w:t>
      </w:r>
      <w:r w:rsidR="00024906">
        <w:t>ředstavení vaší a</w:t>
      </w:r>
      <w:r w:rsidRPr="00F05019">
        <w:t>nalýzy možností, jak do výuky začleňovat aktivity rozvíjející kompetence pro</w:t>
      </w:r>
      <w:r>
        <w:t xml:space="preserve"> </w:t>
      </w:r>
      <w:r w:rsidRPr="00F05019">
        <w:t>demokratickou kulturu (KDK) u žáků. Přivezte si krátkou prezentaci (na</w:t>
      </w:r>
      <w:r w:rsidR="008F2AB6">
        <w:t> </w:t>
      </w:r>
      <w:r w:rsidRPr="00F05019">
        <w:t xml:space="preserve">flipchartu či v </w:t>
      </w:r>
      <w:r w:rsidR="00A841B5">
        <w:t>powerpointu</w:t>
      </w:r>
      <w:r w:rsidRPr="00F05019">
        <w:t>)</w:t>
      </w:r>
      <w:r>
        <w:t xml:space="preserve">, </w:t>
      </w:r>
      <w:r w:rsidRPr="00F05019">
        <w:t>na max. 10 minut, kt</w:t>
      </w:r>
      <w:r>
        <w:t>erá zodpoví následující otázky:</w:t>
      </w:r>
    </w:p>
    <w:p w:rsidR="00D44680" w:rsidRDefault="00D44680" w:rsidP="008353FE">
      <w:pPr>
        <w:pStyle w:val="Odstavecseseznamem"/>
        <w:numPr>
          <w:ilvl w:val="0"/>
          <w:numId w:val="6"/>
        </w:numPr>
      </w:pPr>
      <w:r w:rsidRPr="00F05019">
        <w:t>Kde jsme našli příležitosti k za</w:t>
      </w:r>
      <w:r w:rsidR="003224C6">
        <w:t>členění aktivit rozvíjejících KDK/</w:t>
      </w:r>
      <w:r w:rsidRPr="00F05019">
        <w:t>kde nám ŠVP poskytuje</w:t>
      </w:r>
      <w:r>
        <w:t xml:space="preserve"> </w:t>
      </w:r>
      <w:r w:rsidR="003224C6">
        <w:t>prostor a </w:t>
      </w:r>
      <w:r w:rsidRPr="00F05019">
        <w:t>příležitosti pro rozvoj KDK ve škole? (obecnější rámec)</w:t>
      </w:r>
    </w:p>
    <w:p w:rsidR="00D44680" w:rsidRDefault="00D44680" w:rsidP="008353FE">
      <w:pPr>
        <w:pStyle w:val="Odstavecseseznamem"/>
        <w:numPr>
          <w:ilvl w:val="0"/>
          <w:numId w:val="6"/>
        </w:numPr>
      </w:pPr>
      <w:r w:rsidRPr="00F05019">
        <w:t>V jakých předmětech můžeme KDK rozvíjet? (zaměřeno obecně na všechny předměty)</w:t>
      </w:r>
    </w:p>
    <w:p w:rsidR="00D44680" w:rsidRDefault="00D44680" w:rsidP="008353FE">
      <w:pPr>
        <w:pStyle w:val="Odstavecseseznamem"/>
        <w:numPr>
          <w:ilvl w:val="0"/>
          <w:numId w:val="6"/>
        </w:numPr>
      </w:pPr>
      <w:r w:rsidRPr="00F05019">
        <w:t>Které z předmětů my jako tým využijeme v příštím školním roce při práci</w:t>
      </w:r>
      <w:r w:rsidR="00AF077C">
        <w:t xml:space="preserve"> </w:t>
      </w:r>
      <w:r w:rsidR="006C3F73">
        <w:t>s žáky</w:t>
      </w:r>
      <w:r w:rsidRPr="00F05019">
        <w:t xml:space="preserve"> v</w:t>
      </w:r>
      <w:r>
        <w:t xml:space="preserve"> </w:t>
      </w:r>
      <w:r w:rsidRPr="00F05019">
        <w:t>projektu UBUNTU? (konkrétní pro příští rok)</w:t>
      </w:r>
    </w:p>
    <w:p w:rsidR="00D44680" w:rsidRDefault="00D44680" w:rsidP="008353FE">
      <w:pPr>
        <w:pStyle w:val="Odstavecseseznamem"/>
        <w:numPr>
          <w:ilvl w:val="0"/>
          <w:numId w:val="6"/>
        </w:numPr>
      </w:pPr>
      <w:r w:rsidRPr="00F05019">
        <w:t>Pokud jsme identifikovali další předměty kolegů mimo tým, jaké očekáváme bariéry,</w:t>
      </w:r>
      <w:r>
        <w:t xml:space="preserve"> </w:t>
      </w:r>
      <w:r w:rsidRPr="00F05019">
        <w:t>které by mohly bránit využití předmětu (zapojení kolegů) při práci</w:t>
      </w:r>
      <w:r w:rsidR="00AF077C">
        <w:t xml:space="preserve"> </w:t>
      </w:r>
      <w:r w:rsidR="006C3F73">
        <w:t>s žáky</w:t>
      </w:r>
      <w:r w:rsidRPr="00F05019">
        <w:t>?</w:t>
      </w:r>
    </w:p>
    <w:p w:rsidR="00D44680" w:rsidRDefault="00D44680" w:rsidP="00D44680">
      <w:r w:rsidRPr="00F05019">
        <w:t>Cílem prezentace není představování samotné analýzy, pouze závěrů, které jste zjistili.</w:t>
      </w:r>
    </w:p>
    <w:p w:rsidR="00354C2E" w:rsidRPr="00564401" w:rsidRDefault="00354C2E" w:rsidP="00354C2E">
      <w:r w:rsidRPr="00DA63A0">
        <w:rPr>
          <w:b/>
          <w:color w:val="FF0000"/>
        </w:rPr>
        <w:t>Metodická poznámka:</w:t>
      </w:r>
      <w:r>
        <w:rPr>
          <w:b/>
          <w:color w:val="FF0000"/>
        </w:rPr>
        <w:t xml:space="preserve"> </w:t>
      </w:r>
      <w:r>
        <w:t>Opět nezapomeňte před seminářem zjistit, jaké potřeby účastníci mají a co by si přáli na semináři zažít, co jim chybělo na předchozím semináři</w:t>
      </w:r>
      <w:r w:rsidR="003224C6">
        <w:t>, a dle toho seminář ještě uprav</w:t>
      </w:r>
      <w:r>
        <w:t>t</w:t>
      </w:r>
      <w:r w:rsidR="003224C6">
        <w:t>e či přeskládej</w:t>
      </w:r>
      <w:r>
        <w:t>t</w:t>
      </w:r>
      <w:r w:rsidR="003224C6">
        <w:t>e</w:t>
      </w:r>
      <w:r>
        <w:t xml:space="preserve">. </w:t>
      </w:r>
    </w:p>
    <w:p w:rsidR="0086521C" w:rsidRDefault="0086521C">
      <w:pPr>
        <w:spacing w:line="276" w:lineRule="auto"/>
        <w:jc w:val="left"/>
      </w:pPr>
      <w:r>
        <w:br w:type="page"/>
      </w:r>
    </w:p>
    <w:p w:rsidR="00D44680" w:rsidRPr="007E3A3E" w:rsidRDefault="00D44680" w:rsidP="00D44680">
      <w:pPr>
        <w:pStyle w:val="Nadpis2"/>
        <w:rPr>
          <w:color w:val="8DB3E2" w:themeColor="text2" w:themeTint="66"/>
        </w:rPr>
      </w:pPr>
      <w:bookmarkStart w:id="27" w:name="_Toc71788617"/>
      <w:r>
        <w:rPr>
          <w:color w:val="8DB3E2" w:themeColor="text2" w:themeTint="66"/>
        </w:rPr>
        <w:lastRenderedPageBreak/>
        <w:t>3.4</w:t>
      </w:r>
      <w:r w:rsidRPr="007E3A3E">
        <w:rPr>
          <w:color w:val="8DB3E2" w:themeColor="text2" w:themeTint="66"/>
        </w:rPr>
        <w:t xml:space="preserve"> Met</w:t>
      </w:r>
      <w:r>
        <w:rPr>
          <w:color w:val="8DB3E2" w:themeColor="text2" w:themeTint="66"/>
        </w:rPr>
        <w:t>odický blok č. 4</w:t>
      </w:r>
      <w:r w:rsidRPr="007E3A3E">
        <w:rPr>
          <w:color w:val="8DB3E2" w:themeColor="text2" w:themeTint="66"/>
        </w:rPr>
        <w:t xml:space="preserve"> </w:t>
      </w:r>
      <w:r w:rsidRPr="00F05019">
        <w:rPr>
          <w:color w:val="8DB3E2" w:themeColor="text2" w:themeTint="66"/>
        </w:rPr>
        <w:t>„2.</w:t>
      </w:r>
      <w:r>
        <w:rPr>
          <w:color w:val="8DB3E2" w:themeColor="text2" w:themeTint="66"/>
        </w:rPr>
        <w:t xml:space="preserve"> seminář pro zapojené pedagogy“</w:t>
      </w:r>
      <w:bookmarkEnd w:id="27"/>
    </w:p>
    <w:p w:rsidR="00D44680" w:rsidRPr="00354C2E" w:rsidRDefault="00354C2E" w:rsidP="00D44680">
      <w:r w:rsidRPr="00354C2E">
        <w:t xml:space="preserve">Na druhém semináři si </w:t>
      </w:r>
      <w:r>
        <w:t>účastníci prakticky vyzkouší metody a formy práce, o kterých se dozvěděli na</w:t>
      </w:r>
      <w:r w:rsidR="008F2AB6">
        <w:t> </w:t>
      </w:r>
      <w:r>
        <w:t>prvním semináři</w:t>
      </w:r>
      <w:r w:rsidR="003224C6">
        <w:t>,</w:t>
      </w:r>
      <w:r>
        <w:t xml:space="preserve"> a seznámí se s aktivitami, které mohou realizovat</w:t>
      </w:r>
      <w:r w:rsidR="00AF077C">
        <w:t xml:space="preserve"> </w:t>
      </w:r>
      <w:r w:rsidR="006C3F73">
        <w:t>s žáky</w:t>
      </w:r>
      <w:r>
        <w:t xml:space="preserve"> při práci na rozvoji KDK. Budou také sdílet zkušenosti ze své práce mezi dvěma semináři a další pracovní zkušenosti relevantní pro rozvoj KDK.</w:t>
      </w:r>
    </w:p>
    <w:p w:rsidR="00FF75E5" w:rsidRDefault="00FF75E5" w:rsidP="00FF75E5">
      <w:pPr>
        <w:rPr>
          <w:u w:val="single"/>
        </w:rPr>
      </w:pPr>
      <w:r>
        <w:rPr>
          <w:u w:val="single"/>
        </w:rPr>
        <w:t>Metody, formy</w:t>
      </w:r>
    </w:p>
    <w:p w:rsidR="00FF75E5" w:rsidRDefault="003224C6" w:rsidP="00FF75E5">
      <w:pPr>
        <w:pStyle w:val="Odstavecseseznamem"/>
        <w:numPr>
          <w:ilvl w:val="0"/>
          <w:numId w:val="4"/>
        </w:numPr>
      </w:pPr>
      <w:r>
        <w:t>p</w:t>
      </w:r>
      <w:r w:rsidR="00FF75E5">
        <w:t>obytový seminář</w:t>
      </w:r>
    </w:p>
    <w:p w:rsidR="00FF75E5" w:rsidRPr="006367B6" w:rsidRDefault="00FF75E5" w:rsidP="00FF75E5">
      <w:pPr>
        <w:rPr>
          <w:u w:val="single"/>
        </w:rPr>
      </w:pPr>
      <w:r w:rsidRPr="006367B6">
        <w:rPr>
          <w:u w:val="single"/>
        </w:rPr>
        <w:t>Cíl/e</w:t>
      </w:r>
    </w:p>
    <w:p w:rsidR="00FF75E5" w:rsidRDefault="00FF75E5" w:rsidP="00FF75E5">
      <w:pPr>
        <w:pStyle w:val="Odstavecseseznamem"/>
        <w:numPr>
          <w:ilvl w:val="0"/>
          <w:numId w:val="4"/>
        </w:numPr>
      </w:pPr>
      <w:r>
        <w:t>Účastníci sdílí zkušenosti z práce mezi semináři</w:t>
      </w:r>
      <w:r w:rsidR="003224C6">
        <w:t>.</w:t>
      </w:r>
    </w:p>
    <w:p w:rsidR="00FF75E5" w:rsidRDefault="00FF75E5" w:rsidP="00FF75E5">
      <w:pPr>
        <w:pStyle w:val="Odstavecseseznamem"/>
        <w:numPr>
          <w:ilvl w:val="0"/>
          <w:numId w:val="4"/>
        </w:numPr>
      </w:pPr>
      <w:r>
        <w:t>Účastníci</w:t>
      </w:r>
      <w:r w:rsidR="003224C6">
        <w:t xml:space="preserve"> si prakticky vyzkouší metody, </w:t>
      </w:r>
      <w:r>
        <w:t>formy práce a aktivity vhodné k rozvoji KDK</w:t>
      </w:r>
      <w:r w:rsidR="003224C6">
        <w:t>.</w:t>
      </w:r>
    </w:p>
    <w:p w:rsidR="0086521C" w:rsidRDefault="0086521C" w:rsidP="00D44680">
      <w:pPr>
        <w:rPr>
          <w:b/>
          <w:sz w:val="24"/>
        </w:rPr>
      </w:pPr>
    </w:p>
    <w:p w:rsidR="00D44680" w:rsidRPr="00F37975" w:rsidRDefault="00D44680" w:rsidP="00D44680">
      <w:pPr>
        <w:rPr>
          <w:b/>
          <w:sz w:val="24"/>
        </w:rPr>
      </w:pPr>
      <w:r w:rsidRPr="00F37975">
        <w:rPr>
          <w:b/>
          <w:sz w:val="24"/>
        </w:rPr>
        <w:t xml:space="preserve">3.4.1 Téma č. 1 „Ledolamky a hvězdná cesta“ </w:t>
      </w:r>
      <w:r w:rsidRPr="00F37975">
        <w:rPr>
          <w:sz w:val="24"/>
        </w:rPr>
        <w:t>– 2 hodiny (2,67 vyučovacích hodin)</w:t>
      </w:r>
    </w:p>
    <w:p w:rsidR="00D44680" w:rsidRDefault="00D44680" w:rsidP="00D44680">
      <w:r>
        <w:t>Účastníci společně sdílí své zážitky z doby mezi semináři, a to nejen pracovní, ale i osobní tak, aby došlo k „prolomení ledů“ a navození příjemné atmosféry. Nejprve zařadíme krátké aktivity, následně si připomeneme pravidla komuni</w:t>
      </w:r>
      <w:r w:rsidR="009B2AFE">
        <w:t>kace a spolupráce z minula a na</w:t>
      </w:r>
      <w:r>
        <w:t xml:space="preserve">konec účastníci sdílí své pracovní aktivity, vzájemně se inspirují a plní drobné úkoly. </w:t>
      </w:r>
    </w:p>
    <w:p w:rsidR="00D44680" w:rsidRDefault="00D44680" w:rsidP="00D44680">
      <w:pPr>
        <w:rPr>
          <w:u w:val="single"/>
        </w:rPr>
      </w:pPr>
      <w:r>
        <w:rPr>
          <w:u w:val="single"/>
        </w:rPr>
        <w:t>Metody</w:t>
      </w:r>
      <w:r w:rsidR="00280A5F">
        <w:rPr>
          <w:u w:val="single"/>
        </w:rPr>
        <w:t>, formy</w:t>
      </w:r>
    </w:p>
    <w:p w:rsidR="00D44680" w:rsidRDefault="002B21A5" w:rsidP="00012352">
      <w:pPr>
        <w:pStyle w:val="Odstavecseseznamem"/>
        <w:numPr>
          <w:ilvl w:val="0"/>
          <w:numId w:val="4"/>
        </w:numPr>
      </w:pPr>
      <w:r>
        <w:t>v</w:t>
      </w:r>
      <w:r w:rsidR="00D44680">
        <w:t>enkovní aktivity, tzv. „ledolamky“</w:t>
      </w:r>
    </w:p>
    <w:p w:rsidR="00D44680" w:rsidRDefault="002B21A5" w:rsidP="00012352">
      <w:pPr>
        <w:pStyle w:val="Odstavecseseznamem"/>
        <w:numPr>
          <w:ilvl w:val="0"/>
          <w:numId w:val="4"/>
        </w:numPr>
      </w:pPr>
      <w:r>
        <w:t>s</w:t>
      </w:r>
      <w:r w:rsidR="00D44680">
        <w:t>dílení</w:t>
      </w:r>
    </w:p>
    <w:p w:rsidR="00D44680" w:rsidRDefault="002B21A5" w:rsidP="00012352">
      <w:pPr>
        <w:pStyle w:val="Odstavecseseznamem"/>
        <w:numPr>
          <w:ilvl w:val="0"/>
          <w:numId w:val="4"/>
        </w:numPr>
      </w:pPr>
      <w:r>
        <w:t>d</w:t>
      </w:r>
      <w:r w:rsidR="00D44680">
        <w:t>iskuse</w:t>
      </w:r>
    </w:p>
    <w:p w:rsidR="00F92663" w:rsidRPr="00F92663" w:rsidRDefault="00F92663" w:rsidP="00F92663">
      <w:pPr>
        <w:rPr>
          <w:u w:val="single"/>
        </w:rPr>
      </w:pPr>
      <w:r w:rsidRPr="00F92663">
        <w:rPr>
          <w:u w:val="single"/>
        </w:rPr>
        <w:t>Cíl/e</w:t>
      </w:r>
    </w:p>
    <w:p w:rsidR="00F92663" w:rsidRPr="00F92663" w:rsidRDefault="00F92663" w:rsidP="00F92663">
      <w:pPr>
        <w:pStyle w:val="Odstavecseseznamem"/>
        <w:numPr>
          <w:ilvl w:val="0"/>
          <w:numId w:val="4"/>
        </w:numPr>
        <w:rPr>
          <w:u w:val="single"/>
        </w:rPr>
      </w:pPr>
      <w:r>
        <w:t>Účastníci sdílí své zážitky mezi semináři a naladí se na společnou práci na semináři.</w:t>
      </w:r>
    </w:p>
    <w:p w:rsidR="00D44680" w:rsidRDefault="00D44680" w:rsidP="00D44680">
      <w:pPr>
        <w:rPr>
          <w:u w:val="single"/>
        </w:rPr>
      </w:pPr>
      <w:r>
        <w:rPr>
          <w:u w:val="single"/>
        </w:rPr>
        <w:t>Pomůcky</w:t>
      </w:r>
    </w:p>
    <w:p w:rsidR="00D44680" w:rsidRDefault="00ED1559" w:rsidP="00012352">
      <w:pPr>
        <w:pStyle w:val="Odstavecseseznamem"/>
        <w:numPr>
          <w:ilvl w:val="0"/>
          <w:numId w:val="4"/>
        </w:numPr>
      </w:pPr>
      <w:r>
        <w:t>k</w:t>
      </w:r>
      <w:r w:rsidR="00D44680">
        <w:t>řídy (na nápis)</w:t>
      </w:r>
    </w:p>
    <w:p w:rsidR="00D44680" w:rsidRDefault="00ED1559" w:rsidP="00012352">
      <w:pPr>
        <w:pStyle w:val="Odstavecseseznamem"/>
        <w:numPr>
          <w:ilvl w:val="0"/>
          <w:numId w:val="4"/>
        </w:numPr>
      </w:pPr>
      <w:r>
        <w:t>p</w:t>
      </w:r>
      <w:r w:rsidR="00D44680">
        <w:t>ravidla ko</w:t>
      </w:r>
      <w:r w:rsidR="004A3AFF">
        <w:t>munikace a spolupráce (vytvořená</w:t>
      </w:r>
      <w:r w:rsidR="00D44680">
        <w:t xml:space="preserve"> na minulém semináři)</w:t>
      </w:r>
    </w:p>
    <w:p w:rsidR="00D44680" w:rsidRDefault="00ED1559" w:rsidP="009848B4">
      <w:pPr>
        <w:pStyle w:val="Odstavecseseznamem"/>
        <w:numPr>
          <w:ilvl w:val="0"/>
          <w:numId w:val="4"/>
        </w:numPr>
      </w:pPr>
      <w:r>
        <w:t>p</w:t>
      </w:r>
      <w:r w:rsidR="00D44680">
        <w:t>racovní listy – provaz s vlákny a psací potřeby</w:t>
      </w:r>
      <w:r w:rsidR="009848B4">
        <w:t xml:space="preserve"> (viz </w:t>
      </w:r>
      <w:r w:rsidR="009848B4" w:rsidRPr="009848B4">
        <w:t>4.1</w:t>
      </w:r>
      <w:r w:rsidR="006B6B01">
        <w:t>4</w:t>
      </w:r>
      <w:r w:rsidR="009848B4" w:rsidRPr="009848B4">
        <w:t>. Příloha č. 1</w:t>
      </w:r>
      <w:r w:rsidR="006B6B01">
        <w:t>4</w:t>
      </w:r>
      <w:r w:rsidR="009848B4" w:rsidRPr="009848B4">
        <w:t xml:space="preserve"> Pracovní listy</w:t>
      </w:r>
      <w:r w:rsidR="009848B4">
        <w:t>)</w:t>
      </w:r>
    </w:p>
    <w:p w:rsidR="00D44680" w:rsidRDefault="00ED1559" w:rsidP="00012352">
      <w:pPr>
        <w:pStyle w:val="Odstavecseseznamem"/>
        <w:numPr>
          <w:ilvl w:val="0"/>
          <w:numId w:val="4"/>
        </w:numPr>
      </w:pPr>
      <w:r>
        <w:t>p</w:t>
      </w:r>
      <w:r w:rsidR="00D44680">
        <w:t>rovaz</w:t>
      </w:r>
    </w:p>
    <w:p w:rsidR="00D44680" w:rsidRDefault="00ED1559" w:rsidP="00012352">
      <w:pPr>
        <w:pStyle w:val="Odstavecseseznamem"/>
        <w:numPr>
          <w:ilvl w:val="0"/>
          <w:numId w:val="4"/>
        </w:numPr>
      </w:pPr>
      <w:r>
        <w:t>o</w:t>
      </w:r>
      <w:r w:rsidR="00D44680">
        <w:t>bčerstvení</w:t>
      </w:r>
    </w:p>
    <w:p w:rsidR="00D44680" w:rsidRDefault="00ED1559" w:rsidP="00012352">
      <w:pPr>
        <w:pStyle w:val="Odstavecseseznamem"/>
        <w:numPr>
          <w:ilvl w:val="0"/>
          <w:numId w:val="4"/>
        </w:numPr>
      </w:pPr>
      <w:r>
        <w:t>p</w:t>
      </w:r>
      <w:r w:rsidR="00D44680">
        <w:t>apíry a tužky (na básničky</w:t>
      </w:r>
      <w:r w:rsidR="009B2AFE">
        <w:t>)</w:t>
      </w:r>
    </w:p>
    <w:p w:rsidR="00ED1559" w:rsidRDefault="00ED1559" w:rsidP="00ED1559">
      <w:pPr>
        <w:pStyle w:val="Odstavecseseznamem"/>
        <w:numPr>
          <w:ilvl w:val="0"/>
          <w:numId w:val="4"/>
        </w:numPr>
      </w:pPr>
      <w:r>
        <w:t>c</w:t>
      </w:r>
      <w:r w:rsidR="00D44680">
        <w:t>edulky s otázkami a úkoly</w:t>
      </w:r>
    </w:p>
    <w:p w:rsidR="00D44680" w:rsidRDefault="00ED1559" w:rsidP="00ED1559">
      <w:pPr>
        <w:pStyle w:val="Odstavecseseznamem"/>
        <w:numPr>
          <w:ilvl w:val="0"/>
          <w:numId w:val="4"/>
        </w:numPr>
      </w:pPr>
      <w:r>
        <w:t>m</w:t>
      </w:r>
      <w:r w:rsidR="00D44680">
        <w:t>obilní telefony</w:t>
      </w:r>
    </w:p>
    <w:p w:rsidR="00D44680" w:rsidRDefault="00ED1559" w:rsidP="00ED1559">
      <w:pPr>
        <w:pStyle w:val="Odstavecseseznamem"/>
        <w:numPr>
          <w:ilvl w:val="0"/>
          <w:numId w:val="4"/>
        </w:numPr>
      </w:pPr>
      <w:r>
        <w:t>kr</w:t>
      </w:r>
      <w:r w:rsidR="00D44680">
        <w:t>epové papíry na vyznačení cest</w:t>
      </w:r>
    </w:p>
    <w:p w:rsidR="009848B4" w:rsidRDefault="009848B4" w:rsidP="009848B4">
      <w:r w:rsidRPr="00025B72">
        <w:rPr>
          <w:b/>
          <w:color w:val="FF0000"/>
        </w:rPr>
        <w:t>Metodická poznámka:</w:t>
      </w:r>
      <w:r w:rsidRPr="00025B72">
        <w:rPr>
          <w:color w:val="FF0000"/>
        </w:rPr>
        <w:t xml:space="preserve"> </w:t>
      </w:r>
      <w:r w:rsidR="009B2AFE">
        <w:t>Pracovní listy jsou v příloze v</w:t>
      </w:r>
      <w:r>
        <w:t xml:space="preserve"> barevné a černobílé</w:t>
      </w:r>
      <w:r w:rsidR="009B2AFE">
        <w:t xml:space="preserve"> variantě</w:t>
      </w:r>
      <w:r>
        <w:t>. Součástí přílohy je i úvodní list a koncový list (konec a začátek provazu)</w:t>
      </w:r>
      <w:r w:rsidR="00754C16">
        <w:t>. Doporučujeme dát účastníkům začá</w:t>
      </w:r>
      <w:r w:rsidR="00C00ED6">
        <w:t>tek provazu k založení do portfo</w:t>
      </w:r>
      <w:r w:rsidR="00754C16">
        <w:t>lií. Konec provazu není nutné rozdávat, protože cesta UBUNTU pedagoga nikdy nekončí.</w:t>
      </w:r>
    </w:p>
    <w:p w:rsidR="00B93EBE" w:rsidRDefault="00B93EBE" w:rsidP="009848B4"/>
    <w:p w:rsidR="00B93EBE" w:rsidRDefault="00B93EBE" w:rsidP="009848B4"/>
    <w:p w:rsidR="00D44680" w:rsidRDefault="00D44680" w:rsidP="00D44680">
      <w:pPr>
        <w:rPr>
          <w:u w:val="single"/>
        </w:rPr>
      </w:pPr>
      <w:r>
        <w:rPr>
          <w:u w:val="single"/>
        </w:rPr>
        <w:lastRenderedPageBreak/>
        <w:t>Podrobně rozpracovaný obsah</w:t>
      </w:r>
    </w:p>
    <w:p w:rsidR="00D44680" w:rsidRPr="000B5DA6" w:rsidRDefault="00D44680" w:rsidP="00D44680">
      <w:r>
        <w:t xml:space="preserve">Na cestu, kudy budou účastníci semináře přicházet, napíšeme pro naladění citát křídou na zem </w:t>
      </w:r>
      <w:r w:rsidR="00F37975">
        <w:t>–„</w:t>
      </w:r>
      <w:r w:rsidRPr="000B5DA6">
        <w:t>Jsem tím, čím jsem, díky tomu, čím jsme my všichni”</w:t>
      </w:r>
      <w:r w:rsidR="00F37975">
        <w:t>.</w:t>
      </w:r>
      <w:r w:rsidRPr="000B5DA6">
        <w:t xml:space="preserve"> </w:t>
      </w:r>
    </w:p>
    <w:p w:rsidR="00D44680" w:rsidRPr="000B5DA6" w:rsidRDefault="002008B7" w:rsidP="008803D1">
      <w:r>
        <w:rPr>
          <w:b/>
          <w:u w:val="single"/>
        </w:rPr>
        <w:t>1. blok –</w:t>
      </w:r>
      <w:r w:rsidR="008803D1" w:rsidRPr="008803D1">
        <w:rPr>
          <w:b/>
          <w:u w:val="single"/>
        </w:rPr>
        <w:t xml:space="preserve"> </w:t>
      </w:r>
      <w:r w:rsidR="008803D1">
        <w:rPr>
          <w:b/>
          <w:u w:val="single"/>
        </w:rPr>
        <w:t xml:space="preserve">Přivítání, </w:t>
      </w:r>
      <w:r w:rsidR="00D44680" w:rsidRPr="008803D1">
        <w:rPr>
          <w:b/>
          <w:u w:val="single"/>
        </w:rPr>
        <w:t>ledolamky</w:t>
      </w:r>
      <w:r w:rsidR="008803D1">
        <w:rPr>
          <w:b/>
          <w:u w:val="single"/>
        </w:rPr>
        <w:t xml:space="preserve"> a organizačně technické záležitosti </w:t>
      </w:r>
      <w:r w:rsidR="00F37975">
        <w:t>(</w:t>
      </w:r>
      <w:r w:rsidR="008803D1">
        <w:t>45</w:t>
      </w:r>
      <w:r w:rsidR="00D44680" w:rsidRPr="000B5DA6">
        <w:t xml:space="preserve"> minut</w:t>
      </w:r>
      <w:r w:rsidR="008803D1">
        <w:t>)</w:t>
      </w:r>
    </w:p>
    <w:p w:rsidR="00D44680" w:rsidRDefault="00D44680" w:rsidP="00D44680">
      <w:r>
        <w:t>Nejprve všechny přivítáme, připomeneme si způsob oslovení, kt</w:t>
      </w:r>
      <w:r w:rsidR="00803429">
        <w:t>erý jsme si domluvili minule, a </w:t>
      </w:r>
      <w:r>
        <w:t>následuje rychlé připomenutí jmen:</w:t>
      </w:r>
    </w:p>
    <w:p w:rsidR="00D44680" w:rsidRDefault="00D44680" w:rsidP="00012352">
      <w:pPr>
        <w:pStyle w:val="Odstavecseseznamem"/>
        <w:numPr>
          <w:ilvl w:val="0"/>
          <w:numId w:val="4"/>
        </w:numPr>
      </w:pPr>
      <w:r>
        <w:t>Účastníci si ve dvojicích řeknou svoje jméno a prezentují ostatním z</w:t>
      </w:r>
      <w:r w:rsidRPr="000B5DA6">
        <w:t>ážite</w:t>
      </w:r>
      <w:r>
        <w:t>k z období, kdy se neviděli, o který se chtějí podělit. Po chvilce vytvoří účastníci ji</w:t>
      </w:r>
      <w:r w:rsidR="00803429">
        <w:t>né dvojice, opět se představí a </w:t>
      </w:r>
      <w:r>
        <w:t>prezentují druhému svůj zážitek. Toto se opakuje několikrát.</w:t>
      </w:r>
    </w:p>
    <w:p w:rsidR="00D44680" w:rsidRPr="000B5DA6" w:rsidRDefault="00D44680" w:rsidP="00012352">
      <w:pPr>
        <w:pStyle w:val="Odstavecseseznamem"/>
        <w:numPr>
          <w:ilvl w:val="0"/>
          <w:numId w:val="4"/>
        </w:numPr>
      </w:pPr>
      <w:r>
        <w:t>Na lektorův pokyn se účastníci postaví do kruhu a sdílí</w:t>
      </w:r>
      <w:r w:rsidRPr="000B5DA6">
        <w:t xml:space="preserve">, co </w:t>
      </w:r>
      <w:r>
        <w:t xml:space="preserve">je </w:t>
      </w:r>
      <w:r w:rsidRPr="000B5DA6">
        <w:t xml:space="preserve">na </w:t>
      </w:r>
      <w:r>
        <w:t xml:space="preserve">vyprávění </w:t>
      </w:r>
      <w:r w:rsidRPr="000B5DA6">
        <w:t>druhých zaujalo</w:t>
      </w:r>
      <w:r w:rsidR="009B2AFE">
        <w:t>.</w:t>
      </w:r>
    </w:p>
    <w:p w:rsidR="00D44680" w:rsidRPr="000B5DA6" w:rsidRDefault="00D44680" w:rsidP="00D44680">
      <w:r w:rsidRPr="00DD2DF2">
        <w:rPr>
          <w:b/>
        </w:rPr>
        <w:t>Pravidla komunikace a spolupráce</w:t>
      </w:r>
      <w:r w:rsidR="008803D1">
        <w:rPr>
          <w:b/>
        </w:rPr>
        <w:t xml:space="preserve">, organizační informace </w:t>
      </w:r>
      <w:r w:rsidR="00F37975">
        <w:t>–</w:t>
      </w:r>
      <w:r w:rsidR="008803D1">
        <w:rPr>
          <w:b/>
        </w:rPr>
        <w:t xml:space="preserve"> </w:t>
      </w:r>
      <w:r w:rsidR="008803D1" w:rsidRPr="00F37975">
        <w:t>s</w:t>
      </w:r>
      <w:r w:rsidRPr="00F37975">
        <w:t>polečně</w:t>
      </w:r>
      <w:r>
        <w:t xml:space="preserve"> si připomeneme pravidla komunikace a spolupráce, která jsme si nastavili minule, případně je doplníme a odsouhlasíme.</w:t>
      </w:r>
    </w:p>
    <w:p w:rsidR="00D44680" w:rsidRPr="000B5DA6" w:rsidRDefault="00D44680" w:rsidP="00D44680">
      <w:r>
        <w:t xml:space="preserve">Dále účastníkům představíme plánovaný </w:t>
      </w:r>
      <w:r w:rsidRPr="000B5DA6">
        <w:t>program a případné další organizační info</w:t>
      </w:r>
      <w:r>
        <w:t>rmace. Program pověsíme na viditelné místo (na nástěnku), aby se do něj mohli účastníci průběžně dívat.</w:t>
      </w:r>
    </w:p>
    <w:p w:rsidR="00D44680" w:rsidRPr="008803D1" w:rsidRDefault="008803D1" w:rsidP="008803D1">
      <w:pPr>
        <w:rPr>
          <w:b/>
        </w:rPr>
      </w:pPr>
      <w:r w:rsidRPr="00F37975">
        <w:rPr>
          <w:b/>
          <w:u w:val="single"/>
        </w:rPr>
        <w:t xml:space="preserve">2. blok </w:t>
      </w:r>
      <w:r w:rsidR="00C00ED6" w:rsidRPr="00F37975">
        <w:rPr>
          <w:b/>
          <w:u w:val="single"/>
        </w:rPr>
        <w:t>–</w:t>
      </w:r>
      <w:r w:rsidRPr="00F37975">
        <w:rPr>
          <w:b/>
          <w:u w:val="single"/>
        </w:rPr>
        <w:t xml:space="preserve"> </w:t>
      </w:r>
      <w:r w:rsidR="00D44680" w:rsidRPr="00F37975">
        <w:rPr>
          <w:b/>
          <w:u w:val="single"/>
        </w:rPr>
        <w:t xml:space="preserve">Hvězdná cesta </w:t>
      </w:r>
      <w:r w:rsidR="00C00ED6" w:rsidRPr="00F37975">
        <w:rPr>
          <w:b/>
          <w:u w:val="single"/>
        </w:rPr>
        <w:t>–</w:t>
      </w:r>
      <w:r w:rsidR="00D44680" w:rsidRPr="00F37975">
        <w:rPr>
          <w:b/>
          <w:u w:val="single"/>
        </w:rPr>
        <w:t xml:space="preserve"> splétání nitek, sdílení, co se událo od posledního semináře</w:t>
      </w:r>
      <w:r w:rsidRPr="008803D1">
        <w:rPr>
          <w:b/>
        </w:rPr>
        <w:t xml:space="preserve"> </w:t>
      </w:r>
      <w:r w:rsidRPr="008803D1">
        <w:t>(</w:t>
      </w:r>
      <w:r w:rsidR="00D44680" w:rsidRPr="00E850E8">
        <w:t>1</w:t>
      </w:r>
      <w:r w:rsidR="00D44680">
        <w:t>,5</w:t>
      </w:r>
      <w:r w:rsidR="00D44680" w:rsidRPr="00E850E8">
        <w:t xml:space="preserve"> hodin</w:t>
      </w:r>
      <w:r w:rsidR="00D44680">
        <w:t>y</w:t>
      </w:r>
      <w:r>
        <w:t>)</w:t>
      </w:r>
    </w:p>
    <w:p w:rsidR="00D44680" w:rsidRDefault="008803D1" w:rsidP="00D44680">
      <w:r>
        <w:t>V</w:t>
      </w:r>
      <w:r w:rsidR="00D44680">
        <w:t xml:space="preserve">enku připravíme 4 cesty tak, aby se na nich účastníci nepotkávali. Na začátku cesty je napsaná otázka, na konci je pro účastníky připraven úkol. </w:t>
      </w:r>
    </w:p>
    <w:p w:rsidR="00D44680" w:rsidRPr="000B5DA6" w:rsidRDefault="00D44680" w:rsidP="00D44680">
      <w:r>
        <w:t>Mo</w:t>
      </w:r>
      <w:r w:rsidRPr="000B5DA6">
        <w:t>tivace</w:t>
      </w:r>
      <w:r>
        <w:t xml:space="preserve"> pro účastníky před vykročením na cesty</w:t>
      </w:r>
      <w:r w:rsidRPr="000B5DA6">
        <w:t xml:space="preserve">: </w:t>
      </w:r>
      <w:r>
        <w:t>„</w:t>
      </w:r>
      <w:r w:rsidRPr="000B5DA6">
        <w:t>Po prvním se</w:t>
      </w:r>
      <w:r w:rsidR="00803429">
        <w:t>mináři se naše cesty rozešly do </w:t>
      </w:r>
      <w:r w:rsidRPr="000B5DA6">
        <w:t>všech směrů, pojďte se s námi vydat na hvězdnou cestu a splést zase dohromady nitky našich příběhů do</w:t>
      </w:r>
      <w:r w:rsidR="008F2AB6">
        <w:t> </w:t>
      </w:r>
      <w:r w:rsidRPr="000B5DA6">
        <w:t>společného provazu</w:t>
      </w:r>
      <w:r>
        <w:t>.“</w:t>
      </w:r>
    </w:p>
    <w:p w:rsidR="009B2AFE" w:rsidRDefault="009B2AFE" w:rsidP="009B2AFE">
      <w:r>
        <w:t>K</w:t>
      </w:r>
      <w:r w:rsidRPr="000B5DA6">
        <w:t xml:space="preserve">aždý </w:t>
      </w:r>
      <w:r>
        <w:t xml:space="preserve">účastník </w:t>
      </w:r>
      <w:r w:rsidRPr="000B5DA6">
        <w:t xml:space="preserve">dostane natištěný </w:t>
      </w:r>
      <w:r>
        <w:t xml:space="preserve">pracovní list – </w:t>
      </w:r>
      <w:r w:rsidRPr="000B5DA6">
        <w:t>provaz na poznámky</w:t>
      </w:r>
      <w:r>
        <w:t xml:space="preserve"> a vytvoří dvojici s účastníkem (ideálně) z jiné instituce nebo organizace a vydají se ze středu na jednu z cest:</w:t>
      </w:r>
    </w:p>
    <w:p w:rsidR="009B2AFE" w:rsidRDefault="009B2AFE" w:rsidP="009B2AFE">
      <w:pPr>
        <w:pStyle w:val="Odstavecseseznamem"/>
        <w:numPr>
          <w:ilvl w:val="0"/>
          <w:numId w:val="4"/>
        </w:numPr>
      </w:pPr>
      <w:r>
        <w:t>Na začátku si přečtou otázku a než dojdou k úkolu n</w:t>
      </w:r>
      <w:r w:rsidR="00803429">
        <w:t>a konci, odpovídají vzájemně na </w:t>
      </w:r>
      <w:r>
        <w:t>napsanou otázku.</w:t>
      </w:r>
    </w:p>
    <w:p w:rsidR="009B2AFE" w:rsidRDefault="009B2AFE" w:rsidP="009B2AFE">
      <w:pPr>
        <w:pStyle w:val="Odstavecseseznamem"/>
        <w:numPr>
          <w:ilvl w:val="0"/>
          <w:numId w:val="4"/>
        </w:numPr>
      </w:pPr>
      <w:r>
        <w:t>Splní zadaný úkol.</w:t>
      </w:r>
    </w:p>
    <w:p w:rsidR="009B2AFE" w:rsidRDefault="009B2AFE" w:rsidP="009B2AFE">
      <w:pPr>
        <w:pStyle w:val="Odstavecseseznamem"/>
        <w:numPr>
          <w:ilvl w:val="0"/>
          <w:numId w:val="4"/>
        </w:numPr>
      </w:pPr>
      <w:r>
        <w:t>Cestou zpátky pokračují v povídání na téma, které bylo navozeno v otázce.</w:t>
      </w:r>
    </w:p>
    <w:p w:rsidR="009B2AFE" w:rsidRPr="000B5DA6" w:rsidRDefault="009B2AFE" w:rsidP="009B2AFE">
      <w:pPr>
        <w:pStyle w:val="Odstavecseseznamem"/>
        <w:numPr>
          <w:ilvl w:val="0"/>
          <w:numId w:val="4"/>
        </w:numPr>
      </w:pPr>
      <w:r>
        <w:t>Své postřehy si zapisují do pracovního listu.</w:t>
      </w:r>
    </w:p>
    <w:p w:rsidR="00D44680" w:rsidRPr="000B5DA6" w:rsidRDefault="00D44680" w:rsidP="00D44680">
      <w:r>
        <w:t>K</w:t>
      </w:r>
      <w:r w:rsidRPr="000B5DA6">
        <w:t>aždých 10 minut</w:t>
      </w:r>
      <w:r>
        <w:t xml:space="preserve"> zazní</w:t>
      </w:r>
      <w:r w:rsidRPr="000B5DA6">
        <w:t xml:space="preserve"> zvukový signál</w:t>
      </w:r>
      <w:r>
        <w:t xml:space="preserve">, který upozorní účastníky, že je čas vyrazit </w:t>
      </w:r>
      <w:r w:rsidR="009B2AFE">
        <w:t xml:space="preserve">v nové dvojici </w:t>
      </w:r>
      <w:r w:rsidR="00803429">
        <w:t>na </w:t>
      </w:r>
      <w:r>
        <w:t>další cestu.</w:t>
      </w:r>
    </w:p>
    <w:p w:rsidR="00D44680" w:rsidRDefault="00D44680" w:rsidP="00D44680">
      <w:r>
        <w:t>Zadání otázek a úkolů na cestách:</w:t>
      </w:r>
    </w:p>
    <w:p w:rsidR="00D44680" w:rsidRPr="005D3D5F" w:rsidRDefault="00D44680" w:rsidP="008353FE">
      <w:pPr>
        <w:pStyle w:val="Odstavecseseznamem"/>
        <w:numPr>
          <w:ilvl w:val="0"/>
          <w:numId w:val="10"/>
        </w:numPr>
        <w:rPr>
          <w:b/>
        </w:rPr>
      </w:pPr>
      <w:r w:rsidRPr="005D3D5F">
        <w:rPr>
          <w:b/>
        </w:rPr>
        <w:t>Cesta zkušeností:</w:t>
      </w:r>
    </w:p>
    <w:p w:rsidR="00D44680" w:rsidRDefault="00D44680" w:rsidP="00D44680">
      <w:r>
        <w:t>Co z toho, co jsem zažil/a na prvním semináři, jsem vyzkoušel/a ve výuce?</w:t>
      </w:r>
      <w:r w:rsidR="0023035C">
        <w:t xml:space="preserve"> </w:t>
      </w:r>
      <w:r>
        <w:t>Jak se to povedlo? Udělal/a bych příště něco jinak?</w:t>
      </w:r>
    </w:p>
    <w:p w:rsidR="00D44680" w:rsidRDefault="00D44680" w:rsidP="00D44680">
      <w:r>
        <w:t>Úkol: Ztvárněte a vzájemně vyfoťte postoj, který vyjadřuje, jak se teď právě máte (udělejte každý jednu fotku).</w:t>
      </w:r>
    </w:p>
    <w:p w:rsidR="00803429" w:rsidRDefault="00803429" w:rsidP="00D44680"/>
    <w:p w:rsidR="00803429" w:rsidRDefault="00803429" w:rsidP="00D44680"/>
    <w:p w:rsidR="00D44680" w:rsidRPr="005D3D5F" w:rsidRDefault="00D44680" w:rsidP="008353FE">
      <w:pPr>
        <w:pStyle w:val="Odstavecseseznamem"/>
        <w:numPr>
          <w:ilvl w:val="0"/>
          <w:numId w:val="10"/>
        </w:numPr>
        <w:rPr>
          <w:b/>
        </w:rPr>
      </w:pPr>
      <w:r w:rsidRPr="005D3D5F">
        <w:rPr>
          <w:b/>
        </w:rPr>
        <w:lastRenderedPageBreak/>
        <w:t>Cesta spolupráce:</w:t>
      </w:r>
    </w:p>
    <w:p w:rsidR="00D44680" w:rsidRDefault="00D44680" w:rsidP="00D44680">
      <w:r>
        <w:t>Jak probíhala kolegiální podpora? Jaké formy kolegiální podpory jste vyzkoušeli a jak to fungovalo? Podařilo se vám spolupracovat i s učiteli mimo přímo zapojený tým? Jak?</w:t>
      </w:r>
    </w:p>
    <w:p w:rsidR="00D44680" w:rsidRDefault="00D44680" w:rsidP="00D44680">
      <w:r>
        <w:t>Úkol: Udělejte společně uzel na laně, každý smí používat jen jednu ruku.</w:t>
      </w:r>
    </w:p>
    <w:p w:rsidR="00D44680" w:rsidRPr="005D3D5F" w:rsidRDefault="00D44680" w:rsidP="008353FE">
      <w:pPr>
        <w:pStyle w:val="Odstavecseseznamem"/>
        <w:numPr>
          <w:ilvl w:val="0"/>
          <w:numId w:val="10"/>
        </w:numPr>
        <w:rPr>
          <w:b/>
        </w:rPr>
      </w:pPr>
      <w:r w:rsidRPr="005D3D5F">
        <w:rPr>
          <w:b/>
        </w:rPr>
        <w:t>Cesta k demokratické kultuře školy:</w:t>
      </w:r>
    </w:p>
    <w:p w:rsidR="00D44680" w:rsidRDefault="00D44680" w:rsidP="00D44680">
      <w:r>
        <w:t>Jaké kroky podporující demokratickou kulturu školy jste podnikli? Co se vám podařilo změnit, jaké procesy se vám povedlo nastartovat? S jakými překážkami jste se potýkali?</w:t>
      </w:r>
    </w:p>
    <w:p w:rsidR="00D44680" w:rsidRDefault="00D44680" w:rsidP="00D44680">
      <w:r>
        <w:t>Úkol: Občerstvěte se, cesta k demokratické kultuře je náročná. Nalijte si vzájemně čaje/kávy, dejte si sušenku.</w:t>
      </w:r>
    </w:p>
    <w:p w:rsidR="00D44680" w:rsidRPr="005D3D5F" w:rsidRDefault="00D44680" w:rsidP="008353FE">
      <w:pPr>
        <w:pStyle w:val="Odstavecseseznamem"/>
        <w:numPr>
          <w:ilvl w:val="0"/>
          <w:numId w:val="10"/>
        </w:numPr>
        <w:rPr>
          <w:b/>
        </w:rPr>
      </w:pPr>
      <w:r w:rsidRPr="005D3D5F">
        <w:rPr>
          <w:b/>
        </w:rPr>
        <w:t>Cesta k žákovi:</w:t>
      </w:r>
    </w:p>
    <w:p w:rsidR="00D44680" w:rsidRDefault="00D44680" w:rsidP="00D44680">
      <w:r>
        <w:t xml:space="preserve">Jaký byl charakter zapojení žáků do aktivit, které jste s nimi dělali v minulém roce? Fungovalo to? Jak si představujete, že budou žáci zapojeni do aktivit ve výuce a fungování školy letos? </w:t>
      </w:r>
    </w:p>
    <w:p w:rsidR="00D44680" w:rsidRDefault="00D44680" w:rsidP="00D44680">
      <w:r>
        <w:t>Úkol: Napište na papír jeden rým (tj. dva řádky) a první verš založte, aby</w:t>
      </w:r>
      <w:r w:rsidR="00DA2AC0">
        <w:t xml:space="preserve"> nebyl vidět. List si vyměňte a </w:t>
      </w:r>
      <w:r>
        <w:t>pokračuje v rýmování, dopisujte vždy už jen jeden verš, postup několikrát zopakujte. Vytvoříte tak společné dílo (nezávislá básnička).</w:t>
      </w:r>
    </w:p>
    <w:p w:rsidR="00D44680" w:rsidRPr="005D3D5F" w:rsidRDefault="00D44680" w:rsidP="00D44680">
      <w:pPr>
        <w:rPr>
          <w:b/>
        </w:rPr>
      </w:pPr>
      <w:r w:rsidRPr="005D3D5F">
        <w:rPr>
          <w:b/>
        </w:rPr>
        <w:t>Sdílení a reflexe:</w:t>
      </w:r>
    </w:p>
    <w:p w:rsidR="00D44680" w:rsidRDefault="00D44680" w:rsidP="00D44680">
      <w:r>
        <w:t>Nakonec si necháme cca 15 minut na to, abychom mohli sdílet:</w:t>
      </w:r>
    </w:p>
    <w:p w:rsidR="00D44680" w:rsidRDefault="00D44680" w:rsidP="00012352">
      <w:pPr>
        <w:pStyle w:val="Odstavecseseznamem"/>
        <w:numPr>
          <w:ilvl w:val="0"/>
          <w:numId w:val="4"/>
        </w:numPr>
      </w:pPr>
      <w:r w:rsidRPr="000B5DA6">
        <w:t xml:space="preserve">Co mi z rozprav (z toho, co říkali druzí) přišlo zajímavé, co bych rád sdílel s ostatními? </w:t>
      </w:r>
    </w:p>
    <w:p w:rsidR="00D44680" w:rsidRDefault="00D44680" w:rsidP="00012352">
      <w:pPr>
        <w:pStyle w:val="Odstavecseseznamem"/>
        <w:numPr>
          <w:ilvl w:val="0"/>
          <w:numId w:val="4"/>
        </w:numPr>
      </w:pPr>
      <w:r w:rsidRPr="000B5DA6">
        <w:t>Co z toho, co jsem se dozvěděl, bych taky chtěl/mohl vyzkoušet?</w:t>
      </w:r>
    </w:p>
    <w:p w:rsidR="00D44680" w:rsidRDefault="00D44680" w:rsidP="00012352">
      <w:pPr>
        <w:pStyle w:val="Odstavecseseznamem"/>
        <w:numPr>
          <w:ilvl w:val="0"/>
          <w:numId w:val="4"/>
        </w:numPr>
      </w:pPr>
      <w:r w:rsidRPr="000B5DA6">
        <w:t>Který z úkolů mi udělal největší radost?</w:t>
      </w:r>
    </w:p>
    <w:p w:rsidR="00D44680" w:rsidRPr="000B5DA6" w:rsidRDefault="00DA2AC0" w:rsidP="00012352">
      <w:pPr>
        <w:pStyle w:val="Odstavecseseznamem"/>
        <w:numPr>
          <w:ilvl w:val="0"/>
          <w:numId w:val="4"/>
        </w:numPr>
      </w:pPr>
      <w:r>
        <w:t>v</w:t>
      </w:r>
      <w:r w:rsidR="00D44680">
        <w:t>ytvořené básničky</w:t>
      </w:r>
    </w:p>
    <w:p w:rsidR="00D44680" w:rsidRDefault="00D44680" w:rsidP="00D44680">
      <w:pPr>
        <w:rPr>
          <w:u w:val="single"/>
        </w:rPr>
      </w:pPr>
    </w:p>
    <w:p w:rsidR="00D44680" w:rsidRPr="00F37975" w:rsidRDefault="00D44680" w:rsidP="00D44680">
      <w:pPr>
        <w:rPr>
          <w:b/>
          <w:sz w:val="24"/>
        </w:rPr>
      </w:pPr>
      <w:r w:rsidRPr="00F37975">
        <w:rPr>
          <w:b/>
          <w:sz w:val="24"/>
        </w:rPr>
        <w:t xml:space="preserve">3.4.2 Téma č. 2 „Představení analýz ŠVP“ </w:t>
      </w:r>
      <w:r w:rsidRPr="00F37975">
        <w:rPr>
          <w:sz w:val="24"/>
        </w:rPr>
        <w:t>– 1,5 hodiny (2 vyučovací hodiny)</w:t>
      </w:r>
    </w:p>
    <w:p w:rsidR="00D44680" w:rsidRDefault="00D44680" w:rsidP="00D44680">
      <w:r>
        <w:t>Účastníci ostatním představují své v</w:t>
      </w:r>
      <w:r w:rsidR="00DA2AC0">
        <w:t>ýstupy z analýzy ŠVP na školách</w:t>
      </w:r>
      <w:r>
        <w:t xml:space="preserve"> dle zadání – viz výše </w:t>
      </w:r>
      <w:r w:rsidRPr="00811F0C">
        <w:t>2.3.3 Téma č. 3 „Analýza možností začle</w:t>
      </w:r>
      <w:r>
        <w:t>nění aktivit rozvíjejících KDK“.</w:t>
      </w:r>
      <w:r w:rsidR="0023035C">
        <w:t xml:space="preserve"> </w:t>
      </w:r>
    </w:p>
    <w:p w:rsidR="00D44680" w:rsidRDefault="00D44680" w:rsidP="00D44680">
      <w:pPr>
        <w:rPr>
          <w:u w:val="single"/>
        </w:rPr>
      </w:pPr>
      <w:r>
        <w:rPr>
          <w:u w:val="single"/>
        </w:rPr>
        <w:t>Metody</w:t>
      </w:r>
      <w:r w:rsidR="00280A5F">
        <w:rPr>
          <w:u w:val="single"/>
        </w:rPr>
        <w:t>, formy</w:t>
      </w:r>
    </w:p>
    <w:p w:rsidR="00D44680" w:rsidRDefault="00946354" w:rsidP="00012352">
      <w:pPr>
        <w:pStyle w:val="Odstavecseseznamem"/>
        <w:numPr>
          <w:ilvl w:val="0"/>
          <w:numId w:val="4"/>
        </w:numPr>
      </w:pPr>
      <w:r>
        <w:t>p</w:t>
      </w:r>
      <w:r w:rsidR="00D44680">
        <w:t>rezentace</w:t>
      </w:r>
    </w:p>
    <w:p w:rsidR="00D44680" w:rsidRPr="00F05019" w:rsidRDefault="00946354" w:rsidP="00012352">
      <w:pPr>
        <w:pStyle w:val="Odstavecseseznamem"/>
        <w:numPr>
          <w:ilvl w:val="0"/>
          <w:numId w:val="4"/>
        </w:numPr>
      </w:pPr>
      <w:r>
        <w:t>s</w:t>
      </w:r>
      <w:r w:rsidR="00D44680">
        <w:t>dílení</w:t>
      </w:r>
    </w:p>
    <w:p w:rsidR="00F92663" w:rsidRPr="00F92663" w:rsidRDefault="00F92663" w:rsidP="00F92663">
      <w:pPr>
        <w:rPr>
          <w:u w:val="single"/>
        </w:rPr>
      </w:pPr>
      <w:r w:rsidRPr="00F92663">
        <w:rPr>
          <w:u w:val="single"/>
        </w:rPr>
        <w:t>Cíl/e</w:t>
      </w:r>
    </w:p>
    <w:p w:rsidR="00F92663" w:rsidRPr="00F92663" w:rsidRDefault="00F92663" w:rsidP="00F92663">
      <w:pPr>
        <w:pStyle w:val="Odstavecseseznamem"/>
        <w:numPr>
          <w:ilvl w:val="0"/>
          <w:numId w:val="4"/>
        </w:numPr>
        <w:rPr>
          <w:u w:val="single"/>
        </w:rPr>
      </w:pPr>
      <w:r>
        <w:t>Účastníci prezentují své výstupy z analýzy ŠVP</w:t>
      </w:r>
      <w:r w:rsidR="00946354">
        <w:t>.</w:t>
      </w:r>
    </w:p>
    <w:p w:rsidR="00D44680" w:rsidRDefault="00D44680" w:rsidP="00D44680">
      <w:pPr>
        <w:rPr>
          <w:u w:val="single"/>
        </w:rPr>
      </w:pPr>
      <w:r>
        <w:rPr>
          <w:u w:val="single"/>
        </w:rPr>
        <w:t>Pomůcky</w:t>
      </w:r>
    </w:p>
    <w:p w:rsidR="00D44680" w:rsidRDefault="00946354" w:rsidP="00012352">
      <w:pPr>
        <w:pStyle w:val="Odstavecseseznamem"/>
        <w:numPr>
          <w:ilvl w:val="0"/>
          <w:numId w:val="4"/>
        </w:numPr>
      </w:pPr>
      <w:r>
        <w:t>n</w:t>
      </w:r>
      <w:r w:rsidR="00D44680">
        <w:t>otebook, dataprojektor, plátno</w:t>
      </w:r>
    </w:p>
    <w:p w:rsidR="00D44680" w:rsidRPr="00F05019" w:rsidRDefault="00946354" w:rsidP="00012352">
      <w:pPr>
        <w:pStyle w:val="Odstavecseseznamem"/>
        <w:numPr>
          <w:ilvl w:val="0"/>
          <w:numId w:val="4"/>
        </w:numPr>
      </w:pPr>
      <w:r>
        <w:t>d</w:t>
      </w:r>
      <w:r w:rsidR="00D44680">
        <w:t>alší dle zvolených forem prezentací</w:t>
      </w:r>
    </w:p>
    <w:p w:rsidR="00DA2AC0" w:rsidRDefault="00DA2AC0" w:rsidP="00D44680">
      <w:pPr>
        <w:rPr>
          <w:u w:val="single"/>
        </w:rPr>
      </w:pPr>
    </w:p>
    <w:p w:rsidR="00D44680" w:rsidRDefault="00D44680" w:rsidP="00D44680">
      <w:pPr>
        <w:rPr>
          <w:u w:val="single"/>
        </w:rPr>
      </w:pPr>
      <w:r>
        <w:rPr>
          <w:u w:val="single"/>
        </w:rPr>
        <w:lastRenderedPageBreak/>
        <w:t>Podrobně rozpracovaný obsah</w:t>
      </w:r>
    </w:p>
    <w:p w:rsidR="00D44680" w:rsidRPr="00811F0C" w:rsidRDefault="00D44680" w:rsidP="00D44680">
      <w:r>
        <w:t>Je třeba dopředu připravit promítací t</w:t>
      </w:r>
      <w:r w:rsidR="009B2AFE">
        <w:t>echniku, případně další pomůcky</w:t>
      </w:r>
      <w:r>
        <w:t xml:space="preserve"> dle toho, jaké formy prezentace školy zvolí (např. fl</w:t>
      </w:r>
      <w:r w:rsidR="00C00ED6">
        <w:t>i</w:t>
      </w:r>
      <w:r>
        <w:t>pchart na zavěšení prezentací apod.) a na flipový papír napsat otázky ze zadání úkolu (viz výše):</w:t>
      </w:r>
    </w:p>
    <w:p w:rsidR="009B2AFE" w:rsidRDefault="009B2AFE" w:rsidP="009B2AFE">
      <w:pPr>
        <w:pStyle w:val="Odstavecseseznamem"/>
        <w:numPr>
          <w:ilvl w:val="0"/>
          <w:numId w:val="4"/>
        </w:numPr>
      </w:pPr>
      <w:r w:rsidRPr="00811F0C">
        <w:t>Kde jsme n</w:t>
      </w:r>
      <w:r>
        <w:t>ašli příležitosti k začlenění? (K</w:t>
      </w:r>
      <w:r w:rsidRPr="00811F0C">
        <w:t>de nám ŠVP posky</w:t>
      </w:r>
      <w:r w:rsidR="00946354">
        <w:t>tuje prostor a příležitosti pro </w:t>
      </w:r>
      <w:r w:rsidRPr="00811F0C">
        <w:t>rozvoj KDK ve škole</w:t>
      </w:r>
      <w:r>
        <w:t>?</w:t>
      </w:r>
      <w:r w:rsidRPr="00811F0C">
        <w:t>)</w:t>
      </w:r>
    </w:p>
    <w:p w:rsidR="009B2AFE" w:rsidRDefault="009B2AFE" w:rsidP="009B2AFE">
      <w:pPr>
        <w:pStyle w:val="Odstavecseseznamem"/>
        <w:numPr>
          <w:ilvl w:val="0"/>
          <w:numId w:val="4"/>
        </w:numPr>
      </w:pPr>
      <w:r w:rsidRPr="00811F0C">
        <w:t>V jakých předmětech můžeme KDK rozvíjet (existují zde příležitosti dle ŠVP)</w:t>
      </w:r>
      <w:r>
        <w:t>?</w:t>
      </w:r>
    </w:p>
    <w:p w:rsidR="009B2AFE" w:rsidRDefault="009B2AFE" w:rsidP="009B2AFE">
      <w:pPr>
        <w:pStyle w:val="Odstavecseseznamem"/>
        <w:numPr>
          <w:ilvl w:val="0"/>
          <w:numId w:val="4"/>
        </w:numPr>
      </w:pPr>
      <w:r w:rsidRPr="00811F0C">
        <w:t>Které z předmětů my jako tým využijeme v příštím školním roce při práci</w:t>
      </w:r>
      <w:r w:rsidR="00AF077C">
        <w:t xml:space="preserve"> </w:t>
      </w:r>
      <w:r w:rsidR="006C3F73">
        <w:t>s žáky</w:t>
      </w:r>
      <w:r w:rsidRPr="00811F0C">
        <w:t xml:space="preserve"> v projektu UBUNTU?</w:t>
      </w:r>
    </w:p>
    <w:p w:rsidR="009B2AFE" w:rsidRPr="00811F0C" w:rsidRDefault="009B2AFE" w:rsidP="009B2AFE">
      <w:pPr>
        <w:pStyle w:val="Odstavecseseznamem"/>
        <w:numPr>
          <w:ilvl w:val="0"/>
          <w:numId w:val="4"/>
        </w:numPr>
      </w:pPr>
      <w:r w:rsidRPr="00811F0C">
        <w:t xml:space="preserve">Pokud jsme identifikovali další předměty kolegů mimo </w:t>
      </w:r>
      <w:r>
        <w:t xml:space="preserve">vlastní </w:t>
      </w:r>
      <w:r w:rsidRPr="00811F0C">
        <w:t>tým, jaké očekáváme bariéry, které by mohly bránit využití předmě</w:t>
      </w:r>
      <w:r w:rsidR="00946354">
        <w:t>tů</w:t>
      </w:r>
      <w:r w:rsidRPr="00811F0C">
        <w:t xml:space="preserve"> (zapojení kolegů) při práci</w:t>
      </w:r>
      <w:r w:rsidR="00AF077C">
        <w:t xml:space="preserve"> </w:t>
      </w:r>
      <w:r w:rsidR="006C3F73">
        <w:t>s žáky</w:t>
      </w:r>
      <w:r w:rsidRPr="00811F0C">
        <w:t xml:space="preserve"> v projektu UBUNTU?</w:t>
      </w:r>
    </w:p>
    <w:p w:rsidR="00D44680" w:rsidRDefault="00D44680" w:rsidP="00D44680">
      <w:r w:rsidRPr="00811F0C">
        <w:t>Š</w:t>
      </w:r>
      <w:r>
        <w:t>kolní týmy představí ostatním výstupy ze svých analýz ŠVP. Každá škola má cca 10 minut, účastníci se mohou doptávat. Na konci shrneme:</w:t>
      </w:r>
    </w:p>
    <w:p w:rsidR="00D44680" w:rsidRDefault="00D44680" w:rsidP="00012352">
      <w:pPr>
        <w:pStyle w:val="Odstavecseseznamem"/>
        <w:numPr>
          <w:ilvl w:val="0"/>
          <w:numId w:val="4"/>
        </w:numPr>
      </w:pPr>
      <w:r>
        <w:t>C</w:t>
      </w:r>
      <w:r w:rsidRPr="00811F0C">
        <w:t>o byste</w:t>
      </w:r>
      <w:r>
        <w:t xml:space="preserve"> ocenili na analýzách ostatních?</w:t>
      </w:r>
    </w:p>
    <w:p w:rsidR="00D44680" w:rsidRDefault="00D44680" w:rsidP="00012352">
      <w:pPr>
        <w:pStyle w:val="Odstavecseseznamem"/>
        <w:numPr>
          <w:ilvl w:val="0"/>
          <w:numId w:val="4"/>
        </w:numPr>
      </w:pPr>
      <w:r>
        <w:t>Čím se můžete dále inspirovat?</w:t>
      </w:r>
    </w:p>
    <w:p w:rsidR="00D44680" w:rsidRPr="00811F0C" w:rsidRDefault="00D44680" w:rsidP="00012352">
      <w:pPr>
        <w:pStyle w:val="Odstavecseseznamem"/>
        <w:numPr>
          <w:ilvl w:val="0"/>
          <w:numId w:val="4"/>
        </w:numPr>
      </w:pPr>
      <w:r>
        <w:t>Co by u vás také šlo zkusit?</w:t>
      </w:r>
      <w:r w:rsidRPr="00811F0C">
        <w:t xml:space="preserve"> </w:t>
      </w:r>
    </w:p>
    <w:p w:rsidR="0086521C" w:rsidRDefault="0086521C" w:rsidP="00D44680">
      <w:pPr>
        <w:rPr>
          <w:u w:val="single"/>
        </w:rPr>
      </w:pPr>
    </w:p>
    <w:p w:rsidR="00D44680" w:rsidRPr="00F37975" w:rsidRDefault="00D44680" w:rsidP="00D44680">
      <w:pPr>
        <w:rPr>
          <w:b/>
          <w:sz w:val="24"/>
        </w:rPr>
      </w:pPr>
      <w:r w:rsidRPr="00F37975">
        <w:rPr>
          <w:b/>
          <w:sz w:val="24"/>
        </w:rPr>
        <w:t xml:space="preserve">3.4.3 Téma č. 3 „Principy a hodnoty demokracie“ </w:t>
      </w:r>
      <w:r w:rsidRPr="00F37975">
        <w:rPr>
          <w:sz w:val="24"/>
        </w:rPr>
        <w:t>– 1,5 hodiny (2 vyučovací hodiny)</w:t>
      </w:r>
    </w:p>
    <w:p w:rsidR="00D44680" w:rsidRDefault="00D44680" w:rsidP="00D44680">
      <w:r>
        <w:t>Účastníci si vyzkouší (mírně upravenou) aktivitu, která je čeká na úvod práce</w:t>
      </w:r>
      <w:r w:rsidR="00AF077C">
        <w:t xml:space="preserve"> </w:t>
      </w:r>
      <w:r w:rsidR="006C3F73">
        <w:t>s žáky</w:t>
      </w:r>
      <w:r>
        <w:t xml:space="preserve"> v dalším školním roce. Jedná se o aktivitu zaměřenou </w:t>
      </w:r>
      <w:r w:rsidR="009B2AFE">
        <w:t>na uvažování o demokracii a její</w:t>
      </w:r>
      <w:r w:rsidR="00946354">
        <w:t>ch hodnotách. N</w:t>
      </w:r>
      <w:r>
        <w:t>ásledně budeme společně diskutovat o možnostech jejího zařazení do výuky.</w:t>
      </w:r>
    </w:p>
    <w:p w:rsidR="00D44680" w:rsidRDefault="00D44680" w:rsidP="00D44680">
      <w:pPr>
        <w:rPr>
          <w:u w:val="single"/>
        </w:rPr>
      </w:pPr>
      <w:r>
        <w:rPr>
          <w:u w:val="single"/>
        </w:rPr>
        <w:t>Metody</w:t>
      </w:r>
      <w:r w:rsidR="00280A5F">
        <w:rPr>
          <w:u w:val="single"/>
        </w:rPr>
        <w:t>, formy</w:t>
      </w:r>
    </w:p>
    <w:p w:rsidR="00D44680" w:rsidRDefault="00946354" w:rsidP="00012352">
      <w:pPr>
        <w:pStyle w:val="Odstavecseseznamem"/>
        <w:numPr>
          <w:ilvl w:val="0"/>
          <w:numId w:val="4"/>
        </w:numPr>
      </w:pPr>
      <w:r>
        <w:t>p</w:t>
      </w:r>
      <w:r w:rsidR="00D44680">
        <w:t>rožitková pedagogika</w:t>
      </w:r>
    </w:p>
    <w:p w:rsidR="00D44680" w:rsidRDefault="00946354" w:rsidP="00012352">
      <w:pPr>
        <w:pStyle w:val="Odstavecseseznamem"/>
        <w:numPr>
          <w:ilvl w:val="0"/>
          <w:numId w:val="4"/>
        </w:numPr>
      </w:pPr>
      <w:r>
        <w:t>k</w:t>
      </w:r>
      <w:r w:rsidR="00D44680">
        <w:t>ritické myšlení</w:t>
      </w:r>
    </w:p>
    <w:p w:rsidR="00D44680" w:rsidRPr="00F05019" w:rsidRDefault="00946354" w:rsidP="00012352">
      <w:pPr>
        <w:pStyle w:val="Odstavecseseznamem"/>
        <w:numPr>
          <w:ilvl w:val="0"/>
          <w:numId w:val="4"/>
        </w:numPr>
      </w:pPr>
      <w:r>
        <w:t>d</w:t>
      </w:r>
      <w:r w:rsidR="00D44680">
        <w:t>iskuse</w:t>
      </w:r>
    </w:p>
    <w:p w:rsidR="00D44680" w:rsidRDefault="00D44680" w:rsidP="00D44680">
      <w:pPr>
        <w:rPr>
          <w:u w:val="single"/>
        </w:rPr>
      </w:pPr>
      <w:r>
        <w:rPr>
          <w:u w:val="single"/>
        </w:rPr>
        <w:t>Pomůcky</w:t>
      </w:r>
    </w:p>
    <w:p w:rsidR="00D44680" w:rsidRDefault="00D44680" w:rsidP="00012352">
      <w:pPr>
        <w:pStyle w:val="Odstavecseseznamem"/>
        <w:numPr>
          <w:ilvl w:val="0"/>
          <w:numId w:val="4"/>
        </w:numPr>
      </w:pPr>
      <w:r>
        <w:t xml:space="preserve">flipchart, fixy, </w:t>
      </w:r>
    </w:p>
    <w:p w:rsidR="008A27C1" w:rsidRDefault="00D44680" w:rsidP="008A27C1">
      <w:pPr>
        <w:pStyle w:val="Odstavecseseznamem"/>
        <w:numPr>
          <w:ilvl w:val="0"/>
          <w:numId w:val="4"/>
        </w:numPr>
      </w:pPr>
      <w:r>
        <w:t xml:space="preserve">rozstříhané otázky </w:t>
      </w:r>
      <w:r w:rsidR="008A27C1">
        <w:t>(viz 4.1</w:t>
      </w:r>
      <w:r w:rsidR="006B6B01">
        <w:t>5</w:t>
      </w:r>
      <w:r w:rsidR="008A27C1">
        <w:t>. Příloha č. 1</w:t>
      </w:r>
      <w:r w:rsidR="006B6B01">
        <w:t>5</w:t>
      </w:r>
      <w:r w:rsidR="008A27C1">
        <w:t xml:space="preserve"> Lístečky s otázkou (k rozstříhání))</w:t>
      </w:r>
    </w:p>
    <w:p w:rsidR="00D44680" w:rsidRDefault="00D44680" w:rsidP="00012352">
      <w:pPr>
        <w:pStyle w:val="Odstavecseseznamem"/>
        <w:numPr>
          <w:ilvl w:val="0"/>
          <w:numId w:val="4"/>
        </w:numPr>
      </w:pPr>
      <w:r>
        <w:t>propisky</w:t>
      </w:r>
    </w:p>
    <w:p w:rsidR="008A27C1" w:rsidRPr="00F05019" w:rsidRDefault="008A27C1" w:rsidP="008A27C1">
      <w:pPr>
        <w:pStyle w:val="Odstavecseseznamem"/>
        <w:numPr>
          <w:ilvl w:val="0"/>
          <w:numId w:val="4"/>
        </w:numPr>
      </w:pPr>
      <w:r>
        <w:t>principy a hodnoty demokracie (viz 4.1</w:t>
      </w:r>
      <w:r w:rsidR="006B6B01">
        <w:t>6</w:t>
      </w:r>
      <w:r>
        <w:t>. Příloha č. 1</w:t>
      </w:r>
      <w:r w:rsidR="006B6B01">
        <w:t>6</w:t>
      </w:r>
      <w:r>
        <w:t xml:space="preserve"> Hodnoty a principy demokratické společnosti</w:t>
      </w:r>
      <w:r w:rsidR="009B2AFE">
        <w:t>)</w:t>
      </w:r>
    </w:p>
    <w:p w:rsidR="00D44680" w:rsidRDefault="00D44680" w:rsidP="00D44680">
      <w:pPr>
        <w:rPr>
          <w:u w:val="single"/>
        </w:rPr>
      </w:pPr>
      <w:r>
        <w:rPr>
          <w:u w:val="single"/>
        </w:rPr>
        <w:t>Podrobně rozpracovaný obsah</w:t>
      </w:r>
    </w:p>
    <w:p w:rsidR="00D44680" w:rsidRDefault="00D44680" w:rsidP="00D44680">
      <w:r>
        <w:t>Necháme učitele vylosovat si lísteček s otázkou a řekneme jim, že se nyní budou po vymezený čas pohybovat volně po prostoru a vzájemně si ve dvojicích pokládat a zodpovídat</w:t>
      </w:r>
      <w:r w:rsidR="009B2AFE">
        <w:t xml:space="preserve"> otázky</w:t>
      </w:r>
      <w:r>
        <w:t xml:space="preserve"> tak, aby získali co nejširší paletu odpovědí </w:t>
      </w:r>
      <w:r w:rsidR="00265B9E">
        <w:t>(nikoliv rozvíjeli hlubší diskus</w:t>
      </w:r>
      <w:r>
        <w:t xml:space="preserve">e), proto by jejich odpovědi měly být spíše stručné (např. Ano/Ne, protože…). Po zodpovězení si dvojice lístečky vymění a každý z nich pokračuje dále s novou otázkou. </w:t>
      </w:r>
    </w:p>
    <w:p w:rsidR="00D44680" w:rsidRDefault="00D44680" w:rsidP="00D44680">
      <w:r>
        <w:t>Po uplynutí 5 minut požádáme účastníky, aby se posadili do kruhu a sdíleli, co zjistili. Upozorníme je, že odpovědi by měly zůstat anonymní, měli by tedy sdílet pouze informace, které se dozvěděli, nikoliv od koho.</w:t>
      </w:r>
    </w:p>
    <w:p w:rsidR="00D44680" w:rsidRDefault="00D44680" w:rsidP="00D44680">
      <w:r>
        <w:lastRenderedPageBreak/>
        <w:t>Po chvíli položíme otázku:</w:t>
      </w:r>
    </w:p>
    <w:p w:rsidR="00D44680" w:rsidRDefault="00D44680" w:rsidP="00012352">
      <w:pPr>
        <w:pStyle w:val="Odstavecseseznamem"/>
        <w:numPr>
          <w:ilvl w:val="0"/>
          <w:numId w:val="4"/>
        </w:numPr>
      </w:pPr>
      <w:r>
        <w:t xml:space="preserve">Jaké téma podle vás spojuje všechny otázky/odpovědi? </w:t>
      </w:r>
    </w:p>
    <w:p w:rsidR="00D44680" w:rsidRDefault="00D44680" w:rsidP="00D44680">
      <w:r>
        <w:t>Tématem propojujícím všechny otázky je demokracie a demokratická společnost. To je také téma, kterému se budeme dále věnovat.</w:t>
      </w:r>
    </w:p>
    <w:p w:rsidR="00D44680" w:rsidRDefault="00D44680" w:rsidP="00D44680">
      <w:r>
        <w:t>Účastníkům postupně pokládáme otázky a necháme je diskutovat ve skupinách po třech až pěti metodou pera doprostřed (viz níže). Na prodiskutování každé z nich dáme cca 4 minuty, čas je možné s přibývajícími otázkami zkrátit na 3 minuty.</w:t>
      </w:r>
    </w:p>
    <w:p w:rsidR="00D44680" w:rsidRDefault="00D44680" w:rsidP="00D44680">
      <w:r>
        <w:t xml:space="preserve">Otázky: </w:t>
      </w:r>
    </w:p>
    <w:p w:rsidR="00D44680" w:rsidRDefault="00D44680" w:rsidP="00012352">
      <w:pPr>
        <w:pStyle w:val="Odstavecseseznamem"/>
        <w:numPr>
          <w:ilvl w:val="0"/>
          <w:numId w:val="4"/>
        </w:numPr>
      </w:pPr>
      <w:r>
        <w:t>Podle čeho poznám, že žiji v demokratické společnosti?</w:t>
      </w:r>
    </w:p>
    <w:p w:rsidR="00D44680" w:rsidRDefault="00D44680" w:rsidP="00012352">
      <w:pPr>
        <w:pStyle w:val="Odstavecseseznamem"/>
        <w:numPr>
          <w:ilvl w:val="0"/>
          <w:numId w:val="4"/>
        </w:numPr>
      </w:pPr>
      <w:r>
        <w:t xml:space="preserve">Co posiluje demokratickou společnost a umožňuje její fungování? </w:t>
      </w:r>
    </w:p>
    <w:p w:rsidR="00D44680" w:rsidRDefault="00D44680" w:rsidP="00012352">
      <w:pPr>
        <w:pStyle w:val="Odstavecseseznamem"/>
        <w:numPr>
          <w:ilvl w:val="0"/>
          <w:numId w:val="4"/>
        </w:numPr>
      </w:pPr>
      <w:r>
        <w:t>Co demokratickou společnost naopak oslabuje nebo ohrožuje?</w:t>
      </w:r>
    </w:p>
    <w:p w:rsidR="00D44680" w:rsidRDefault="00D44680" w:rsidP="00D44680">
      <w:r>
        <w:t>Poté účastníky vyzveme, aby sdíleli zají</w:t>
      </w:r>
      <w:r w:rsidR="00265B9E">
        <w:t>mavé argumenty, které při diskus</w:t>
      </w:r>
      <w:r>
        <w:t xml:space="preserve">ích zazněly, s celou skupinou. </w:t>
      </w:r>
      <w:r w:rsidR="00871557">
        <w:t>Měli by se zaměřit na zajímavé argumenty a pohledy ostatních.</w:t>
      </w:r>
    </w:p>
    <w:p w:rsidR="00D44680" w:rsidRDefault="00D44680" w:rsidP="00D44680">
      <w:r>
        <w:t>Nyní vyzveme účastníky, aby shrnuli principy a hodnoty demokratické společnosti. Do středu flipchartu napíšeme “Principy a hodnoty demokratické společnosti” a položíme otázku:</w:t>
      </w:r>
    </w:p>
    <w:p w:rsidR="00D44680" w:rsidRDefault="00D44680" w:rsidP="00012352">
      <w:pPr>
        <w:pStyle w:val="Odstavecseseznamem"/>
        <w:numPr>
          <w:ilvl w:val="0"/>
          <w:numId w:val="4"/>
        </w:numPr>
      </w:pPr>
      <w:r>
        <w:t>Na jakých principech a hodnotách stojí demokratická společnost?</w:t>
      </w:r>
    </w:p>
    <w:p w:rsidR="00D44680" w:rsidRDefault="00D44680" w:rsidP="00D44680">
      <w:r>
        <w:t xml:space="preserve">Odpovědi zaznamenáme na připravený flipový papír. Pokud je to třeba, můžeme </w:t>
      </w:r>
      <w:r w:rsidR="003C7882">
        <w:t>účastníkům pro </w:t>
      </w:r>
      <w:r>
        <w:t>inspiraci představit některé z d</w:t>
      </w:r>
      <w:r w:rsidR="008A27C1">
        <w:t>emokratických hodnot a principů.</w:t>
      </w:r>
    </w:p>
    <w:p w:rsidR="00D44680" w:rsidRDefault="00871557" w:rsidP="00D44680">
      <w:r>
        <w:t>Po</w:t>
      </w:r>
      <w:r w:rsidR="00D44680">
        <w:t>té ukončíme p</w:t>
      </w:r>
      <w:r w:rsidR="00C00ED6">
        <w:t>rogram citátem T. G. Masaryka: „</w:t>
      </w:r>
      <w:r w:rsidR="00D44680">
        <w:t xml:space="preserve">Tož demokracii bychom měli, </w:t>
      </w:r>
      <w:r>
        <w:t>teď ještě nějaké ty demokraty…“</w:t>
      </w:r>
    </w:p>
    <w:p w:rsidR="00D44680" w:rsidRPr="008A27C1" w:rsidRDefault="00D44680" w:rsidP="00D44680">
      <w:pPr>
        <w:rPr>
          <w:b/>
        </w:rPr>
      </w:pPr>
      <w:r w:rsidRPr="008A27C1">
        <w:rPr>
          <w:b/>
        </w:rPr>
        <w:t>Diskuse k realizaci aktivity na škole:</w:t>
      </w:r>
    </w:p>
    <w:p w:rsidR="00D44680" w:rsidRDefault="00D44680" w:rsidP="00012352">
      <w:pPr>
        <w:pStyle w:val="Odstavecseseznamem"/>
        <w:numPr>
          <w:ilvl w:val="0"/>
          <w:numId w:val="4"/>
        </w:numPr>
      </w:pPr>
      <w:r>
        <w:t>Kde vidíte prostor na realizaci aktivity?</w:t>
      </w:r>
    </w:p>
    <w:p w:rsidR="00D44680" w:rsidRDefault="00D44680" w:rsidP="00012352">
      <w:pPr>
        <w:pStyle w:val="Odstavecseseznamem"/>
        <w:numPr>
          <w:ilvl w:val="0"/>
          <w:numId w:val="4"/>
        </w:numPr>
      </w:pPr>
      <w:r>
        <w:t>Kdo z vás bude aktivitu</w:t>
      </w:r>
      <w:r w:rsidR="00AF077C">
        <w:t xml:space="preserve"> </w:t>
      </w:r>
      <w:r w:rsidR="006C3F73">
        <w:t>s žáky</w:t>
      </w:r>
      <w:r>
        <w:t xml:space="preserve"> pravděpodobně dělat? </w:t>
      </w:r>
    </w:p>
    <w:p w:rsidR="00D44680" w:rsidRDefault="00D44680" w:rsidP="00012352">
      <w:pPr>
        <w:pStyle w:val="Odstavecseseznamem"/>
        <w:numPr>
          <w:ilvl w:val="0"/>
          <w:numId w:val="4"/>
        </w:numPr>
      </w:pPr>
      <w:r>
        <w:t>Máte k aktivitě nějaké připomínky? Jaké?</w:t>
      </w:r>
    </w:p>
    <w:p w:rsidR="00D44680" w:rsidRPr="003622C2" w:rsidRDefault="00D44680" w:rsidP="00D44680">
      <w:pPr>
        <w:rPr>
          <w:b/>
        </w:rPr>
      </w:pPr>
      <w:r w:rsidRPr="003622C2">
        <w:rPr>
          <w:b/>
        </w:rPr>
        <w:t>P</w:t>
      </w:r>
      <w:r>
        <w:rPr>
          <w:b/>
        </w:rPr>
        <w:t>opis metody „P</w:t>
      </w:r>
      <w:r w:rsidRPr="003622C2">
        <w:rPr>
          <w:b/>
        </w:rPr>
        <w:t>era doprostřed</w:t>
      </w:r>
      <w:r>
        <w:rPr>
          <w:b/>
        </w:rPr>
        <w:t>“</w:t>
      </w:r>
    </w:p>
    <w:p w:rsidR="00D44680" w:rsidRDefault="00D44680" w:rsidP="00D44680">
      <w:r>
        <w:t>Při skupinové práci dává metoda pera doprostřed všem účastníkům rovn</w:t>
      </w:r>
      <w:r w:rsidR="007B3620">
        <w:t>ou šanci vyjádřit se k </w:t>
      </w:r>
      <w:r>
        <w:t>danému tématu a zároveň znemožňuje dominanci jednoho z nich.</w:t>
      </w:r>
    </w:p>
    <w:p w:rsidR="00D44680" w:rsidRDefault="00D44680" w:rsidP="00D44680">
      <w:r>
        <w:t>Žáci si ve skupině (3</w:t>
      </w:r>
      <w:r w:rsidR="00871557" w:rsidRPr="00F37975">
        <w:rPr>
          <w:sz w:val="24"/>
        </w:rPr>
        <w:t>–</w:t>
      </w:r>
      <w:r>
        <w:t>5 osob) vyměňují názory na dané téma následujícím způsobem:</w:t>
      </w:r>
    </w:p>
    <w:p w:rsidR="00D44680" w:rsidRDefault="00D44680" w:rsidP="00012352">
      <w:pPr>
        <w:pStyle w:val="Odstavecseseznamem"/>
        <w:numPr>
          <w:ilvl w:val="0"/>
          <w:numId w:val="4"/>
        </w:numPr>
      </w:pPr>
      <w:r>
        <w:t xml:space="preserve">Jeden po druhém vyjádří každý svůj názor. Na znamení toho, že už dotyčný domluvil, položí doprostřed stolu své pero. Pero si může vzít zpátky až ve chvíli, kdy promluví všichni </w:t>
      </w:r>
      <w:r w:rsidR="007B3620">
        <w:t>ze </w:t>
      </w:r>
      <w:r>
        <w:t>skupiny.</w:t>
      </w:r>
    </w:p>
    <w:p w:rsidR="00D44680" w:rsidRDefault="00D44680" w:rsidP="00012352">
      <w:pPr>
        <w:pStyle w:val="Odstavecseseznamem"/>
        <w:numPr>
          <w:ilvl w:val="0"/>
          <w:numId w:val="4"/>
        </w:numPr>
      </w:pPr>
      <w:r>
        <w:t>Ve chvíli, kdy jsou všechna pera na stole, si je účastníci mohou roz</w:t>
      </w:r>
      <w:r w:rsidR="00265B9E">
        <w:t>ebrat a zahájit nové kolo diskus</w:t>
      </w:r>
      <w:r>
        <w:t>e.</w:t>
      </w:r>
      <w:r w:rsidR="0023035C">
        <w:t xml:space="preserve"> </w:t>
      </w:r>
    </w:p>
    <w:p w:rsidR="00D44680" w:rsidRDefault="00D44680" w:rsidP="00D44680"/>
    <w:p w:rsidR="00740E91" w:rsidRDefault="00740E91" w:rsidP="00D44680"/>
    <w:p w:rsidR="007B3620" w:rsidRDefault="007B3620" w:rsidP="00D44680"/>
    <w:p w:rsidR="00D44680" w:rsidRPr="00F37975" w:rsidRDefault="00D44680" w:rsidP="00D44680">
      <w:pPr>
        <w:rPr>
          <w:b/>
          <w:sz w:val="24"/>
        </w:rPr>
      </w:pPr>
      <w:r w:rsidRPr="00F37975">
        <w:rPr>
          <w:b/>
          <w:sz w:val="24"/>
        </w:rPr>
        <w:lastRenderedPageBreak/>
        <w:t xml:space="preserve">3.4.4 Téma č. 4 „Aktivní formy výuky a facilitace prakticky“ </w:t>
      </w:r>
      <w:r w:rsidRPr="00F37975">
        <w:rPr>
          <w:sz w:val="24"/>
        </w:rPr>
        <w:t>– 8 hodin (10,67 vyučovacích hodin)</w:t>
      </w:r>
    </w:p>
    <w:p w:rsidR="004F7881" w:rsidRDefault="004F7881" w:rsidP="004F7881">
      <w:r>
        <w:t>V této celodenní aktivitě se nejprve budeme bavit o tom, co je to udržitelný rozvoj. Následně účastníci pracují ve skupinách, kdy vytvoří X-tero udržitelné obce. Poté zmapují místo konání semináře s ohledem na doporučení X-tera a na základě zjištění navrhnou projektové záměry, které mohou přispět k naplnění doporučen</w:t>
      </w:r>
      <w:r w:rsidR="00871557">
        <w:t>í</w:t>
      </w:r>
      <w:r>
        <w:t xml:space="preserve"> X-tera. Své projektové záměry skupiny představí a na závěr </w:t>
      </w:r>
      <w:r w:rsidR="00871557">
        <w:t xml:space="preserve">již všichni účastníci dohromady </w:t>
      </w:r>
      <w:r>
        <w:t>vyber</w:t>
      </w:r>
      <w:r w:rsidR="00871557">
        <w:t>ou</w:t>
      </w:r>
      <w:r>
        <w:t xml:space="preserve"> jeden ze záměrů k realizaci. Účastníci si v různých fázích a míře vyzkouší rol</w:t>
      </w:r>
      <w:r w:rsidR="00871557">
        <w:t>i</w:t>
      </w:r>
      <w:r>
        <w:t xml:space="preserve"> facilitátorů a dostanou k tomu zpětnou vazbu. </w:t>
      </w:r>
    </w:p>
    <w:p w:rsidR="00F92663" w:rsidRDefault="00F92663" w:rsidP="00F92663">
      <w:pPr>
        <w:rPr>
          <w:u w:val="single"/>
        </w:rPr>
      </w:pPr>
      <w:r>
        <w:rPr>
          <w:u w:val="single"/>
        </w:rPr>
        <w:t>Metody, formy</w:t>
      </w:r>
    </w:p>
    <w:p w:rsidR="00F92663" w:rsidRDefault="00576F8A" w:rsidP="00F92663">
      <w:pPr>
        <w:pStyle w:val="Odstavecseseznamem"/>
        <w:numPr>
          <w:ilvl w:val="0"/>
          <w:numId w:val="4"/>
        </w:numPr>
      </w:pPr>
      <w:r>
        <w:t>t</w:t>
      </w:r>
      <w:r w:rsidR="00F92663">
        <w:t>eoretický výklad</w:t>
      </w:r>
    </w:p>
    <w:p w:rsidR="00F92663" w:rsidRDefault="00576F8A" w:rsidP="00F92663">
      <w:pPr>
        <w:pStyle w:val="Odstavecseseznamem"/>
        <w:numPr>
          <w:ilvl w:val="0"/>
          <w:numId w:val="4"/>
        </w:numPr>
      </w:pPr>
      <w:r>
        <w:t>p</w:t>
      </w:r>
      <w:r w:rsidR="00F92663">
        <w:t>rožitková pedagogika</w:t>
      </w:r>
    </w:p>
    <w:p w:rsidR="00F92663" w:rsidRDefault="00576F8A" w:rsidP="00F92663">
      <w:pPr>
        <w:pStyle w:val="Odstavecseseznamem"/>
        <w:numPr>
          <w:ilvl w:val="0"/>
          <w:numId w:val="4"/>
        </w:numPr>
      </w:pPr>
      <w:r>
        <w:t>d</w:t>
      </w:r>
      <w:r w:rsidR="00F92663">
        <w:t>alší viz jednotlivé bloky</w:t>
      </w:r>
    </w:p>
    <w:p w:rsidR="00F92663" w:rsidRPr="006367B6" w:rsidRDefault="00F92663" w:rsidP="00F92663">
      <w:pPr>
        <w:rPr>
          <w:u w:val="single"/>
        </w:rPr>
      </w:pPr>
      <w:r w:rsidRPr="006367B6">
        <w:rPr>
          <w:u w:val="single"/>
        </w:rPr>
        <w:t>Cíl/e</w:t>
      </w:r>
    </w:p>
    <w:p w:rsidR="00F92663" w:rsidRDefault="00F92663" w:rsidP="00F92663">
      <w:pPr>
        <w:pStyle w:val="Odstavecseseznamem"/>
        <w:numPr>
          <w:ilvl w:val="0"/>
          <w:numId w:val="4"/>
        </w:numPr>
      </w:pPr>
      <w:r>
        <w:t xml:space="preserve">Účastníci </w:t>
      </w:r>
      <w:r w:rsidR="00BA3B3F">
        <w:t>získají</w:t>
      </w:r>
      <w:r>
        <w:t xml:space="preserve"> základní informace o udržitelném rozvoji</w:t>
      </w:r>
      <w:r w:rsidR="00576F8A">
        <w:t>.</w:t>
      </w:r>
      <w:r>
        <w:t xml:space="preserve"> </w:t>
      </w:r>
    </w:p>
    <w:p w:rsidR="00F92663" w:rsidRDefault="00F92663" w:rsidP="00F92663">
      <w:pPr>
        <w:pStyle w:val="Odstavecseseznamem"/>
        <w:numPr>
          <w:ilvl w:val="0"/>
          <w:numId w:val="4"/>
        </w:numPr>
      </w:pPr>
      <w:r>
        <w:t>Účastníci si prakticky vyzkouší metody a formy práce, se kterými se seznámili na prvním semináři</w:t>
      </w:r>
      <w:r w:rsidR="00F54440">
        <w:t>.</w:t>
      </w:r>
    </w:p>
    <w:p w:rsidR="00F92663" w:rsidRDefault="00F92663" w:rsidP="00F92663">
      <w:pPr>
        <w:pStyle w:val="Odstavecseseznamem"/>
        <w:numPr>
          <w:ilvl w:val="0"/>
          <w:numId w:val="4"/>
        </w:numPr>
      </w:pPr>
      <w:r>
        <w:t xml:space="preserve">Účastníci si vyzkouší aktivity </w:t>
      </w:r>
      <w:r w:rsidR="00BA3B3F">
        <w:t xml:space="preserve">vhodné pro </w:t>
      </w:r>
      <w:r>
        <w:t>rozvoj KDK</w:t>
      </w:r>
      <w:r w:rsidR="00BA3B3F">
        <w:t xml:space="preserve"> </w:t>
      </w:r>
      <w:r w:rsidR="00F54440">
        <w:t xml:space="preserve">u </w:t>
      </w:r>
      <w:r>
        <w:t>žák</w:t>
      </w:r>
      <w:r w:rsidR="00BA3B3F">
        <w:t>ů</w:t>
      </w:r>
      <w:r w:rsidR="00F54440">
        <w:t>.</w:t>
      </w:r>
    </w:p>
    <w:p w:rsidR="00F92663" w:rsidRDefault="00F92663" w:rsidP="00F92663">
      <w:pPr>
        <w:rPr>
          <w:u w:val="single"/>
        </w:rPr>
      </w:pPr>
      <w:r w:rsidRPr="00F92663">
        <w:rPr>
          <w:u w:val="single"/>
        </w:rPr>
        <w:t>Pomůcky</w:t>
      </w:r>
    </w:p>
    <w:p w:rsidR="00F92663" w:rsidRDefault="00C42B6A" w:rsidP="0023035C">
      <w:pPr>
        <w:pStyle w:val="Odstavecseseznamem"/>
        <w:numPr>
          <w:ilvl w:val="0"/>
          <w:numId w:val="4"/>
        </w:numPr>
      </w:pPr>
      <w:r>
        <w:t>v</w:t>
      </w:r>
      <w:r w:rsidR="00BA3B3F">
        <w:t>iz jednotlivé bloky</w:t>
      </w:r>
    </w:p>
    <w:p w:rsidR="00D44680" w:rsidRPr="004C2AEC" w:rsidRDefault="004C2AEC" w:rsidP="004C2AEC">
      <w:pPr>
        <w:rPr>
          <w:b/>
          <w:u w:val="single"/>
        </w:rPr>
      </w:pPr>
      <w:r w:rsidRPr="004C2AEC">
        <w:rPr>
          <w:b/>
          <w:u w:val="single"/>
        </w:rPr>
        <w:t xml:space="preserve">1. </w:t>
      </w:r>
      <w:r w:rsidR="00D44680" w:rsidRPr="004C2AEC">
        <w:rPr>
          <w:b/>
          <w:u w:val="single"/>
        </w:rPr>
        <w:t xml:space="preserve">blok – Udržitelný rozvoj a příprava na další bloky </w:t>
      </w:r>
      <w:r w:rsidR="00F37975">
        <w:t>(</w:t>
      </w:r>
      <w:r w:rsidR="00D44680" w:rsidRPr="00F37975">
        <w:t>60 minut)</w:t>
      </w:r>
    </w:p>
    <w:p w:rsidR="00D44680" w:rsidRDefault="00D44680" w:rsidP="00D44680">
      <w:r>
        <w:t xml:space="preserve">Na začátku programu si společně přiblížíme/připomeneme, co je to udržitelný rozvoj, na jakých pilířích stojí a z jakých mezinárodních a národních dokumentů týkajících se udržitelného rozvoje vycházíme pro další práci. </w:t>
      </w:r>
      <w:r w:rsidR="00871557">
        <w:t>Poté</w:t>
      </w:r>
      <w:r>
        <w:t xml:space="preserve"> účastníkům prozradíme, co je čeká dále, vytvoříme skupiny pro další práci a vybereme facilitátory (z řad účastníků) jednotlivých částí celodenní práce. </w:t>
      </w:r>
    </w:p>
    <w:p w:rsidR="00D44680" w:rsidRDefault="00D44680" w:rsidP="00D44680">
      <w:pPr>
        <w:rPr>
          <w:u w:val="single"/>
        </w:rPr>
      </w:pPr>
      <w:r>
        <w:rPr>
          <w:u w:val="single"/>
        </w:rPr>
        <w:t>Metody</w:t>
      </w:r>
      <w:r w:rsidR="004F7881">
        <w:rPr>
          <w:u w:val="single"/>
        </w:rPr>
        <w:t>, formy</w:t>
      </w:r>
    </w:p>
    <w:p w:rsidR="00D44680" w:rsidRDefault="00C42B6A" w:rsidP="00012352">
      <w:pPr>
        <w:pStyle w:val="Odstavecseseznamem"/>
        <w:numPr>
          <w:ilvl w:val="0"/>
          <w:numId w:val="4"/>
        </w:numPr>
      </w:pPr>
      <w:r>
        <w:t>t</w:t>
      </w:r>
      <w:r w:rsidR="00D44680">
        <w:t>eoretický výklad</w:t>
      </w:r>
    </w:p>
    <w:p w:rsidR="00D44680" w:rsidRPr="00F05019" w:rsidRDefault="00C42B6A" w:rsidP="00012352">
      <w:pPr>
        <w:pStyle w:val="Odstavecseseznamem"/>
        <w:numPr>
          <w:ilvl w:val="0"/>
          <w:numId w:val="4"/>
        </w:numPr>
      </w:pPr>
      <w:r>
        <w:t>o</w:t>
      </w:r>
      <w:r w:rsidR="00D44680">
        <w:t>rganizačně technická příprava na další aktivity</w:t>
      </w:r>
    </w:p>
    <w:p w:rsidR="00D44680" w:rsidRDefault="00D44680" w:rsidP="00D44680">
      <w:pPr>
        <w:rPr>
          <w:u w:val="single"/>
        </w:rPr>
      </w:pPr>
      <w:r>
        <w:rPr>
          <w:u w:val="single"/>
        </w:rPr>
        <w:t>Pomůcky</w:t>
      </w:r>
    </w:p>
    <w:p w:rsidR="00D44680" w:rsidRDefault="00ED30C5" w:rsidP="00012352">
      <w:pPr>
        <w:pStyle w:val="Odstavecseseznamem"/>
        <w:numPr>
          <w:ilvl w:val="0"/>
          <w:numId w:val="4"/>
        </w:numPr>
      </w:pPr>
      <w:r>
        <w:t>f</w:t>
      </w:r>
      <w:r w:rsidR="00D44680">
        <w:t>lipchart, flipové papíry, fixy</w:t>
      </w:r>
    </w:p>
    <w:p w:rsidR="00D44680" w:rsidRDefault="00ED30C5" w:rsidP="00012352">
      <w:pPr>
        <w:pStyle w:val="Odstavecseseznamem"/>
        <w:numPr>
          <w:ilvl w:val="0"/>
          <w:numId w:val="4"/>
        </w:numPr>
      </w:pPr>
      <w:r>
        <w:t>z</w:t>
      </w:r>
      <w:r w:rsidR="00D44680">
        <w:t>adání úkolů pro facil</w:t>
      </w:r>
      <w:r>
        <w:t>i</w:t>
      </w:r>
      <w:r w:rsidR="00D44680">
        <w:t>tátory jednotlivých částí</w:t>
      </w:r>
    </w:p>
    <w:p w:rsidR="0041459F" w:rsidRPr="00585DF7" w:rsidRDefault="00D44680" w:rsidP="0041459F">
      <w:pPr>
        <w:pStyle w:val="Odstavecseseznamem"/>
        <w:numPr>
          <w:ilvl w:val="0"/>
          <w:numId w:val="4"/>
        </w:numPr>
        <w:rPr>
          <w:u w:val="single"/>
        </w:rPr>
      </w:pPr>
      <w:r>
        <w:t>6 obálek s obrázky oblastí strategie 2030 (na každé obálce je nalepeno logo jedné z 6 oblastí)</w:t>
      </w:r>
    </w:p>
    <w:p w:rsidR="00585DF7" w:rsidRPr="00585DF7" w:rsidRDefault="00ED30C5" w:rsidP="00585DF7">
      <w:pPr>
        <w:pStyle w:val="Odstavecseseznamem"/>
        <w:numPr>
          <w:ilvl w:val="0"/>
          <w:numId w:val="4"/>
        </w:numPr>
      </w:pPr>
      <w:r>
        <w:t>d</w:t>
      </w:r>
      <w:r w:rsidR="00585DF7">
        <w:t xml:space="preserve">oporučení pro výběr kritérií (viz </w:t>
      </w:r>
      <w:r w:rsidR="00585DF7" w:rsidRPr="00585DF7">
        <w:t>4.2</w:t>
      </w:r>
      <w:r w:rsidR="006A4F76">
        <w:t>0</w:t>
      </w:r>
      <w:r w:rsidR="00585DF7" w:rsidRPr="00585DF7">
        <w:t>. Příloha č. 2</w:t>
      </w:r>
      <w:r w:rsidR="006A4F76">
        <w:t>0</w:t>
      </w:r>
      <w:r w:rsidR="00585DF7" w:rsidRPr="00585DF7">
        <w:t xml:space="preserve"> Doporučení pro výběr kritérií</w:t>
      </w:r>
      <w:r w:rsidR="00585DF7">
        <w:t>)</w:t>
      </w:r>
    </w:p>
    <w:p w:rsidR="00585DF7" w:rsidRPr="00585DF7" w:rsidRDefault="00ED30C5" w:rsidP="00585DF7">
      <w:pPr>
        <w:pStyle w:val="Odstavecseseznamem"/>
        <w:numPr>
          <w:ilvl w:val="0"/>
          <w:numId w:val="4"/>
        </w:numPr>
      </w:pPr>
      <w:r>
        <w:t>n</w:t>
      </w:r>
      <w:r w:rsidR="00585DF7" w:rsidRPr="00585DF7">
        <w:t xml:space="preserve">ávod pro facilitátora </w:t>
      </w:r>
      <w:r w:rsidR="00585DF7">
        <w:t xml:space="preserve">(viz </w:t>
      </w:r>
      <w:r w:rsidR="00585DF7" w:rsidRPr="00585DF7">
        <w:t>4.2</w:t>
      </w:r>
      <w:r w:rsidR="006A4F76">
        <w:t>1. Příloha č. 21</w:t>
      </w:r>
      <w:r w:rsidR="00585DF7" w:rsidRPr="00585DF7">
        <w:t xml:space="preserve"> Návod pro facilitátora</w:t>
      </w:r>
      <w:r w:rsidR="00585DF7">
        <w:t>)</w:t>
      </w:r>
    </w:p>
    <w:p w:rsidR="00D44680" w:rsidRPr="0041459F" w:rsidRDefault="00D44680" w:rsidP="0041459F">
      <w:pPr>
        <w:rPr>
          <w:u w:val="single"/>
        </w:rPr>
      </w:pPr>
      <w:r w:rsidRPr="0041459F">
        <w:rPr>
          <w:u w:val="single"/>
        </w:rPr>
        <w:t>Podrobně rozpracovaný obsah</w:t>
      </w:r>
    </w:p>
    <w:p w:rsidR="00D44680" w:rsidRDefault="00D44680" w:rsidP="00D44680">
      <w:r w:rsidRPr="008A49CC">
        <w:rPr>
          <w:b/>
        </w:rPr>
        <w:t>Udržitelný rozvoj</w:t>
      </w:r>
      <w:r>
        <w:t xml:space="preserve"> (cca 30 minut): Vysvětlíme účastníkům, co je to udržitelný rozvoj (UR), například tímto způsobem: „Důležitou částí našich aktivit je UDRŽITELNÝ ROZVOJ. Možná vás napadne, jak souvisí udržitelný rozvoj s demokratickou kulturou. Nechte si prosím tuto otázku na konec dnešního odpoledne, kdy se jí budeme i na základě toho, co si vyzkoušíte, věnovat. Ale samozřejmě o ní můžete průběžně přemýšlet.“</w:t>
      </w:r>
    </w:p>
    <w:p w:rsidR="00D44680" w:rsidRDefault="00D44680" w:rsidP="00D44680">
      <w:r>
        <w:lastRenderedPageBreak/>
        <w:t>Abychom se sjednotili v chápání t</w:t>
      </w:r>
      <w:r w:rsidR="00C00ED6">
        <w:t>ohoto pojmu, nejprve účastníkům</w:t>
      </w:r>
      <w:r>
        <w:t xml:space="preserve"> položíme otázku:</w:t>
      </w:r>
    </w:p>
    <w:p w:rsidR="00D44680" w:rsidRDefault="00D44680" w:rsidP="00012352">
      <w:pPr>
        <w:pStyle w:val="Odstavecseseznamem"/>
        <w:numPr>
          <w:ilvl w:val="0"/>
          <w:numId w:val="4"/>
        </w:numPr>
      </w:pPr>
      <w:r>
        <w:t xml:space="preserve">Co je to udržitelný rozvoj? </w:t>
      </w:r>
    </w:p>
    <w:p w:rsidR="00D44680" w:rsidRDefault="00D44680" w:rsidP="00D44680">
      <w:r>
        <w:t>Necháme účastníky odpovídat, ostatní mohou na odpovědi reagovat, doptávat se, ale zvolí p</w:t>
      </w:r>
      <w:r w:rsidR="00871557">
        <w:t>ro to trochu jinou formu, tzv. „</w:t>
      </w:r>
      <w:r>
        <w:t>doptávání”, např.:</w:t>
      </w:r>
    </w:p>
    <w:p w:rsidR="00871557" w:rsidRDefault="00871557" w:rsidP="00871557">
      <w:pPr>
        <w:pStyle w:val="Odstavecseseznamem"/>
        <w:numPr>
          <w:ilvl w:val="0"/>
          <w:numId w:val="4"/>
        </w:numPr>
      </w:pPr>
      <w:r>
        <w:t>Rozumím dobře, že si myslíš, že… nebo...</w:t>
      </w:r>
    </w:p>
    <w:p w:rsidR="00871557" w:rsidRDefault="00871557" w:rsidP="00871557">
      <w:pPr>
        <w:pStyle w:val="Odstavecseseznamem"/>
        <w:numPr>
          <w:ilvl w:val="0"/>
          <w:numId w:val="4"/>
        </w:numPr>
      </w:pPr>
      <w:r>
        <w:t>Říkal/a jsi, že …, pochopila/a jsem to tak dobře?</w:t>
      </w:r>
      <w:r w:rsidR="0023035C">
        <w:t xml:space="preserve"> </w:t>
      </w:r>
    </w:p>
    <w:p w:rsidR="00871557" w:rsidRDefault="00871557" w:rsidP="00871557">
      <w:pPr>
        <w:pStyle w:val="Odstavecseseznamem"/>
        <w:numPr>
          <w:ilvl w:val="0"/>
          <w:numId w:val="4"/>
        </w:numPr>
      </w:pPr>
      <w:r>
        <w:t>Jaký důvod/a</w:t>
      </w:r>
      <w:r w:rsidR="00DA51AA">
        <w:t>rgument máš pro svou domněnku? a</w:t>
      </w:r>
      <w:r>
        <w:t>pod.</w:t>
      </w:r>
    </w:p>
    <w:p w:rsidR="00D44680" w:rsidRDefault="00D44680" w:rsidP="00D44680">
      <w:r w:rsidRPr="00025B72">
        <w:rPr>
          <w:b/>
          <w:color w:val="FF0000"/>
        </w:rPr>
        <w:t>Metodická poznámka:</w:t>
      </w:r>
      <w:r w:rsidRPr="00025B72">
        <w:rPr>
          <w:color w:val="FF0000"/>
        </w:rPr>
        <w:t xml:space="preserve"> </w:t>
      </w:r>
      <w:r>
        <w:t>Doptávání je jedna z facilitačních technik</w:t>
      </w:r>
      <w:r w:rsidR="00871557">
        <w:t>.</w:t>
      </w:r>
    </w:p>
    <w:p w:rsidR="009F0C22" w:rsidRDefault="000B3331" w:rsidP="00D44680">
      <w:r>
        <w:t>Nakonec účastníkům vše shrneme</w:t>
      </w:r>
      <w:r w:rsidR="007C7E46">
        <w:t>/</w:t>
      </w:r>
      <w:r w:rsidR="00D44680">
        <w:t xml:space="preserve">pokud se úplně netrefili, tak vysvětlíme </w:t>
      </w:r>
      <w:r w:rsidR="00C00ED6">
        <w:t xml:space="preserve">– postupně malujeme následující </w:t>
      </w:r>
      <w:r w:rsidR="00D44680">
        <w:t>obrázek:</w:t>
      </w:r>
    </w:p>
    <w:p w:rsidR="00D44680" w:rsidRDefault="001225E4" w:rsidP="00D44680">
      <w:r>
        <w:rPr>
          <w:noProof/>
          <w:lang w:eastAsia="cs-CZ"/>
        </w:rPr>
        <mc:AlternateContent>
          <mc:Choice Requires="wpg">
            <w:drawing>
              <wp:anchor distT="0" distB="0" distL="114300" distR="114300" simplePos="0" relativeHeight="251672064" behindDoc="0" locked="0" layoutInCell="1" allowOverlap="1">
                <wp:simplePos x="0" y="0"/>
                <wp:positionH relativeFrom="margin">
                  <wp:align>center</wp:align>
                </wp:positionH>
                <wp:positionV relativeFrom="paragraph">
                  <wp:posOffset>128270</wp:posOffset>
                </wp:positionV>
                <wp:extent cx="3841115" cy="3496945"/>
                <wp:effectExtent l="3175" t="5715" r="3810" b="2540"/>
                <wp:wrapSquare wrapText="bothSides"/>
                <wp:docPr id="70" name="Google Shape;173;p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41115" cy="3496945"/>
                          <a:chOff x="0" y="0"/>
                          <a:chExt cx="73448" cy="66865"/>
                        </a:xfrm>
                      </wpg:grpSpPr>
                      <wps:wsp>
                        <wps:cNvPr id="71" name="Google Shape;174;p21"/>
                        <wps:cNvSpPr>
                          <a:spLocks noChangeArrowheads="1"/>
                        </wps:cNvSpPr>
                        <wps:spPr bwMode="auto">
                          <a:xfrm>
                            <a:off x="14847" y="0"/>
                            <a:ext cx="41148" cy="41148"/>
                          </a:xfrm>
                          <a:prstGeom prst="ellipse">
                            <a:avLst/>
                          </a:prstGeom>
                          <a:solidFill>
                            <a:schemeClr val="accent4">
                              <a:lumMod val="100000"/>
                              <a:lumOff val="0"/>
                              <a:alpha val="49803"/>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wps:wsp>
                        <wps:cNvPr id="72" name="Google Shape;175;p21"/>
                        <wps:cNvSpPr txBox="1">
                          <a:spLocks noChangeArrowheads="1"/>
                        </wps:cNvSpPr>
                        <wps:spPr bwMode="auto">
                          <a:xfrm>
                            <a:off x="20333" y="7200"/>
                            <a:ext cx="30176" cy="18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Pr="00025B72" w:rsidRDefault="00E3680D" w:rsidP="007C7E46">
                              <w:pPr>
                                <w:pStyle w:val="Normlnweb"/>
                                <w:spacing w:before="0" w:beforeAutospacing="0" w:after="0" w:afterAutospacing="0" w:line="216" w:lineRule="auto"/>
                                <w:jc w:val="center"/>
                                <w:rPr>
                                  <w:sz w:val="36"/>
                                  <w:szCs w:val="36"/>
                                </w:rPr>
                              </w:pPr>
                              <w:r w:rsidRPr="00025B72">
                                <w:rPr>
                                  <w:rFonts w:ascii="Calibri" w:eastAsia="Calibri" w:hAnsi="Calibri" w:cs="Calibri"/>
                                  <w:b/>
                                  <w:bCs/>
                                  <w:color w:val="000000" w:themeColor="dark1"/>
                                  <w:sz w:val="36"/>
                                  <w:szCs w:val="36"/>
                                </w:rPr>
                                <w:t>Sociální</w:t>
                              </w:r>
                            </w:p>
                          </w:txbxContent>
                        </wps:txbx>
                        <wps:bodyPr rot="0" vert="horz" wrap="square" lIns="0" tIns="0" rIns="0" bIns="0" anchor="ctr" anchorCtr="0" upright="1">
                          <a:noAutofit/>
                        </wps:bodyPr>
                      </wps:wsp>
                      <wps:wsp>
                        <wps:cNvPr id="73" name="Google Shape;176;p21"/>
                        <wps:cNvSpPr>
                          <a:spLocks noChangeArrowheads="1"/>
                        </wps:cNvSpPr>
                        <wps:spPr bwMode="auto">
                          <a:xfrm>
                            <a:off x="29695" y="25717"/>
                            <a:ext cx="41148" cy="41148"/>
                          </a:xfrm>
                          <a:prstGeom prst="ellipse">
                            <a:avLst/>
                          </a:prstGeom>
                          <a:solidFill>
                            <a:srgbClr val="21E146">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wps:wsp>
                        <wps:cNvPr id="74" name="Google Shape;177;p21"/>
                        <wps:cNvSpPr txBox="1">
                          <a:spLocks noChangeArrowheads="1"/>
                        </wps:cNvSpPr>
                        <wps:spPr bwMode="auto">
                          <a:xfrm>
                            <a:off x="37031" y="33974"/>
                            <a:ext cx="36417" cy="22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Pr="00025B72" w:rsidRDefault="00E3680D" w:rsidP="007C7E46">
                              <w:pPr>
                                <w:pStyle w:val="Normlnweb"/>
                                <w:spacing w:before="0" w:beforeAutospacing="0" w:after="0" w:afterAutospacing="0" w:line="216" w:lineRule="auto"/>
                                <w:jc w:val="center"/>
                                <w:rPr>
                                  <w:sz w:val="36"/>
                                  <w:szCs w:val="36"/>
                                </w:rPr>
                              </w:pPr>
                              <w:r w:rsidRPr="00025B72">
                                <w:rPr>
                                  <w:rFonts w:ascii="Calibri" w:eastAsia="Calibri" w:hAnsi="Calibri" w:cs="Calibri"/>
                                  <w:b/>
                                  <w:bCs/>
                                  <w:color w:val="000000" w:themeColor="dark1"/>
                                  <w:sz w:val="36"/>
                                  <w:szCs w:val="36"/>
                                </w:rPr>
                                <w:t>Environmentální</w:t>
                              </w:r>
                            </w:p>
                          </w:txbxContent>
                        </wps:txbx>
                        <wps:bodyPr rot="0" vert="horz" wrap="square" lIns="0" tIns="0" rIns="0" bIns="0" anchor="ctr" anchorCtr="0" upright="1">
                          <a:noAutofit/>
                        </wps:bodyPr>
                      </wps:wsp>
                      <wps:wsp>
                        <wps:cNvPr id="80" name="Google Shape;178;p21"/>
                        <wps:cNvSpPr>
                          <a:spLocks noChangeArrowheads="1"/>
                        </wps:cNvSpPr>
                        <wps:spPr bwMode="auto">
                          <a:xfrm>
                            <a:off x="0" y="25717"/>
                            <a:ext cx="41148" cy="41148"/>
                          </a:xfrm>
                          <a:prstGeom prst="ellipse">
                            <a:avLst/>
                          </a:prstGeom>
                          <a:solidFill>
                            <a:srgbClr val="4371C3">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25" tIns="91425" rIns="91425" bIns="91425" anchor="ctr" anchorCtr="0" upright="1">
                          <a:noAutofit/>
                        </wps:bodyPr>
                      </wps:wsp>
                      <wps:wsp>
                        <wps:cNvPr id="81" name="Google Shape;179;p21"/>
                        <wps:cNvSpPr txBox="1">
                          <a:spLocks noChangeArrowheads="1"/>
                        </wps:cNvSpPr>
                        <wps:spPr bwMode="auto">
                          <a:xfrm>
                            <a:off x="1610" y="36347"/>
                            <a:ext cx="28103" cy="22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Pr="00025B72" w:rsidRDefault="00E3680D" w:rsidP="007C7E46">
                              <w:pPr>
                                <w:pStyle w:val="Normlnweb"/>
                                <w:spacing w:before="0" w:beforeAutospacing="0" w:after="0" w:afterAutospacing="0" w:line="216" w:lineRule="auto"/>
                                <w:jc w:val="center"/>
                                <w:rPr>
                                  <w:sz w:val="36"/>
                                  <w:szCs w:val="36"/>
                                </w:rPr>
                              </w:pPr>
                              <w:r w:rsidRPr="00025B72">
                                <w:rPr>
                                  <w:rFonts w:ascii="Calibri" w:eastAsia="Calibri" w:hAnsi="Calibri" w:cs="Calibri"/>
                                  <w:b/>
                                  <w:bCs/>
                                  <w:color w:val="000000" w:themeColor="dark1"/>
                                  <w:sz w:val="36"/>
                                  <w:szCs w:val="36"/>
                                </w:rPr>
                                <w:t>Ekonomický</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oogle Shape;173;p21" o:spid="_x0000_s1037" style="position:absolute;left:0;text-align:left;margin-left:0;margin-top:10.1pt;width:302.45pt;height:275.35pt;z-index:251672064;mso-position-horizontal:center;mso-position-horizontal-relative:margin;mso-width-relative:margin;mso-height-relative:margin" coordsize="73448,6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PooAQAAIIaAAAOAAAAZHJzL2Uyb0RvYy54bWzsWdtu4zYQfS/QfyD07liUaN02yiLxJSiQ&#10;tgts+wG0REtCJVEl6djbov/eISk5dmKj202d3pwHh5R4GZ6Zc4akrt9vmxo9MiEr3qYOvnIdxNqM&#10;51VbpM6PPyxGkYOkom1Oa96y1PnEpPP+5uuvrjddwjxe8jpnAsEgrUw2XeqUSnXJeCyzkjVUXvGO&#10;tfByxUVDFVRFMc4F3cDoTT32XDcYb7jIO8EzJiU8ndmXzo0Zf7Vimfp+tZJMoTp1wDZlfoX5Xerf&#10;8c01TQpBu7LKejPoF1jR0KqFSXdDzaiiaC2qF0M1VSa45Ct1lfFmzFerKmNmDbAa7D5bzb3g686s&#10;pUg2RbeDCaB9htMXD5t99/hBoCpPnRDgaWkDPrrnvKgZ+ljSjr3Dof+u87AGatMVCbS/F93H7oOw&#10;q4XiA89+kqjl05K2BbuVHYAOoaB7jJ930fXC9kfLzbc8h+noWnGD3XYlGj0qoIK2xkWfdi5iW4Uy&#10;eOhHBGM8cVAG73wSBzGZWCdmJXj6Rb+snPc9Q58QCEbdLwiiwPQa08ROagztDdMLhWCUT3jL1+Ft&#10;gDRulBq/AW98Am/yhLdpP4AtnyMtBN+UjOZg3oD2Xge9CAl++kOcMYlI6KCXWAPSA2K2qD06IEaT&#10;Tkh1z3iDdCF1WF1XnWTGk/TxQSrbemilHSt5XeWLqq5NRVOcTWuBHimQk2YZaxUx3et1A6Fhn2NX&#10;/1kXw3PtY9O+f0TrrqT2CYkj1zdRBzMNgxuLD+atWz17y7Ud1kT7BCIMjNbvdKwZ7v4aY4+4d148&#10;WgRROCILMhnFoRuNXBzfxYFLYjJb/KZNxiQpqzxn7UPVskFHMPm8uOkVzSqAURK0SZ144k0MGgfW&#10;S1Esd5gZaAwQ4JaDZiAcbQ6ro4kOkHlfVrSqbXl8aLFBCZY9/DdAACdsBFlCLHn+CaJJcPA1SAVo&#10;PhRKLn5x0Ab0M3Xkz2sqmIPqb1qIyBgTsB+p/YrYryz3K7TNYKjUyZRwkK1MlZXpdSeqooS5sEGj&#10;5begF6vKhJe20NoFlvesfSv6eifoOzlCX6S2dxzUyy7hXET2XN/3DZFDSI2WMjqWjW66OAys+uFo&#10;gsOeJ4PkDiztuSxAwg3aJ4i8Yw9N/hSd3HgezSMyIl4wHxF3NhvdLqZkFCxwOJn5s+l0hg/ppEn6&#10;ejppHhzQ44BFC/M3CMeTRO1xxGoWkMxw5D+hEE2lYONVV03qRHsS+5fJhdout2ZfgU0kPjH1sxVE&#10;b9eMRkDBKgcUrGpA4V+oGMDNoxus4IhimJA9U8L3YNcE0gwJ35uEVgpsSGuhOHPS309fHp5jElid&#10;OZHGbfNLEr8k8fPswckJSoZHKPk2SdwPXR9OBvp048cheZbFAwJ8NWcYzwt875LFd3vhSxY/bxbv&#10;bwCG/fb/NotHsPc4msWjI5JxziwOdvztGZz4IZ76lwyuqffyAEGTyzH83Ldo0albtPgIHd8mg+MA&#10;jjwmgQc+XKyZW5jhGO5FGO6odgncXtudvFK7HMPhpvByDH/Nrd3TMdxsFv/Zx3BzCw8fOsx5r/8o&#10;o7+k7NehvP/p6OZ3AAAA//8DAFBLAwQUAAYACAAAACEAGuDKvd8AAAAHAQAADwAAAGRycy9kb3du&#10;cmV2LnhtbEyPQUvDQBSE74L/YXmCN7ubaKuNeSmlqKci2AribZt9TUKzb0N2m6T/3vWkx2GGmW/y&#10;1WRbMVDvG8cIyUyBIC6dabhC+Ny/3j2B8EGz0a1jQriQh1VxfZXrzLiRP2jYhUrEEvaZRqhD6DIp&#10;fVmT1X7mOuLoHV1vdYiyr6Tp9RjLbStTpRbS6objQq072tRUnnZni/A26nF9n7wM29Nxc/nez9+/&#10;tgkh3t5M62cQgabwF4Zf/IgORWQ6uDMbL1qEeCQgpCoFEd2FeliCOCDMH9USZJHL//zFDwAAAP//&#10;AwBQSwECLQAUAAYACAAAACEAtoM4kv4AAADhAQAAEwAAAAAAAAAAAAAAAAAAAAAAW0NvbnRlbnRf&#10;VHlwZXNdLnhtbFBLAQItABQABgAIAAAAIQA4/SH/1gAAAJQBAAALAAAAAAAAAAAAAAAAAC8BAABf&#10;cmVscy8ucmVsc1BLAQItABQABgAIAAAAIQDmL3PooAQAAIIaAAAOAAAAAAAAAAAAAAAAAC4CAABk&#10;cnMvZTJvRG9jLnhtbFBLAQItABQABgAIAAAAIQAa4Mq93wAAAAcBAAAPAAAAAAAAAAAAAAAAAPoG&#10;AABkcnMvZG93bnJldi54bWxQSwUGAAAAAAQABADzAAAABggAAAAA&#10;">
                <o:lock v:ext="edit" aspectratio="t"/>
                <v:oval id="Google Shape;174;p21" o:spid="_x0000_s1038" style="position:absolute;left:14847;width:41148;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xT8MA&#10;AADbAAAADwAAAGRycy9kb3ducmV2LnhtbESPQWsCMRSE7wX/Q3iCF9HsemhlNYoISvFSq168PTbP&#10;zeLmZdmkcf33plDocZiZb5jlureNiNT52rGCfJqBIC6drrlScDnvJnMQPiBrbByTgid5WK8Gb0ss&#10;tHvwN8VTqESCsC9QgQmhLaT0pSGLfupa4uTdXGcxJNlVUnf4SHDbyFmWvUuLNacFgy1tDZX3049V&#10;cBwf4jj/Ol63s0D7uDcR7UUqNRr2mwWIQH34D/+1P7WCjxx+v6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pxT8MAAADbAAAADwAAAAAAAAAAAAAAAACYAgAAZHJzL2Rv&#10;d25yZXYueG1sUEsFBgAAAAAEAAQA9QAAAIgDAAAAAA==&#10;" fillcolor="#8064a2 [3207]" stroked="f">
                  <v:fill opacity="32639f"/>
                  <v:textbox inset="2.53958mm,2.53958mm,2.53958mm,2.53958mm"/>
                </v:oval>
                <v:shape id="Google Shape;175;p21" o:spid="_x0000_s1039" type="#_x0000_t202" style="position:absolute;left:20333;top:7200;width:30176;height:18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jlcQA&#10;AADbAAAADwAAAGRycy9kb3ducmV2LnhtbESPQWvCQBSE7wX/w/IEL8Vs9NCWmFViRNtLD0n9AY/s&#10;Mwlm34bsqtFf7xYKPQ4z8w2TbkbTiSsNrrWsYBHFIIgrq1uuFRx/9vMPEM4ja+wsk4I7OdisJy8p&#10;JtreuKBr6WsRIOwSVNB43ydSuqohgy6yPXHwTnYw6IMcaqkHvAW46eQyjt+kwZbDQoM95Q1V5/Ji&#10;FFBW2Mf32R1Msd3lh1PL9Co/lZpNx2wFwtPo/8N/7S+t4H0Jv1/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I5XEAAAA2wAAAA8AAAAAAAAAAAAAAAAAmAIAAGRycy9k&#10;b3ducmV2LnhtbFBLBQYAAAAABAAEAPUAAACJAwAAAAA=&#10;" filled="f" stroked="f">
                  <v:textbox inset="0,0,0,0">
                    <w:txbxContent>
                      <w:p w:rsidR="00E3680D" w:rsidRPr="00025B72" w:rsidRDefault="00E3680D" w:rsidP="007C7E46">
                        <w:pPr>
                          <w:pStyle w:val="Normlnweb"/>
                          <w:spacing w:before="0" w:beforeAutospacing="0" w:after="0" w:afterAutospacing="0" w:line="216" w:lineRule="auto"/>
                          <w:jc w:val="center"/>
                          <w:rPr>
                            <w:sz w:val="36"/>
                            <w:szCs w:val="36"/>
                          </w:rPr>
                        </w:pPr>
                        <w:r w:rsidRPr="00025B72">
                          <w:rPr>
                            <w:rFonts w:ascii="Calibri" w:eastAsia="Calibri" w:hAnsi="Calibri" w:cs="Calibri"/>
                            <w:b/>
                            <w:bCs/>
                            <w:color w:val="000000" w:themeColor="dark1"/>
                            <w:sz w:val="36"/>
                            <w:szCs w:val="36"/>
                          </w:rPr>
                          <w:t>Sociální</w:t>
                        </w:r>
                      </w:p>
                    </w:txbxContent>
                  </v:textbox>
                </v:shape>
                <v:oval id="Google Shape;176;p21" o:spid="_x0000_s1040" style="position:absolute;left:29695;top:25717;width:41148;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cTsUA&#10;AADbAAAADwAAAGRycy9kb3ducmV2LnhtbESPT2vCQBTE70K/w/IKvYjZqNBK6hpCUNCLUFsKvT2y&#10;L39o9m2a3Sbx27uFgsdhZn7DbNPJtGKg3jWWFSyjGARxYXXDlYKP98NiA8J5ZI2tZVJwJQfp7mG2&#10;xUTbkd9ouPhKBAi7BBXU3neJlK6oyaCLbEccvNL2Bn2QfSV1j2OAm1au4vhZGmw4LNTYUV5T8X35&#10;NQq+PvenDH9WBxOfy8lk8zEfykqpp8cpewXhafL38H/7qBW8rOHvS/gB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JxOxQAAANsAAAAPAAAAAAAAAAAAAAAAAJgCAABkcnMv&#10;ZG93bnJldi54bWxQSwUGAAAAAAQABAD1AAAAigMAAAAA&#10;" fillcolor="#21e146" stroked="f">
                  <v:fill opacity="32639f"/>
                  <v:textbox inset="2.53958mm,2.53958mm,2.53958mm,2.53958mm"/>
                </v:oval>
                <v:shape id="Google Shape;177;p21" o:spid="_x0000_s1041" type="#_x0000_t202" style="position:absolute;left:37031;top:33974;width:36417;height:22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eesQA&#10;AADbAAAADwAAAGRycy9kb3ducmV2LnhtbESPzWrDMBCE74G+g9hCLqGRU0JaXMvGTUnSSw9O+wCL&#10;tf7B1spYSuL26aNAIcdhZr5hkmwyvTjT6FrLClbLCARxaXXLtYKf793TKwjnkTX2lknBLznI0odZ&#10;grG2Fy7ofPS1CBB2MSpovB9iKV3ZkEG3tANx8Co7GvRBjrXUI14C3PTyOYo20mDLYaHBgbYNld3x&#10;ZBRQXti/r87tTfH+sd1XLdNCHpSaP075GwhPk7+H/9ufWsHL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HnrEAAAA2wAAAA8AAAAAAAAAAAAAAAAAmAIAAGRycy9k&#10;b3ducmV2LnhtbFBLBQYAAAAABAAEAPUAAACJAwAAAAA=&#10;" filled="f" stroked="f">
                  <v:textbox inset="0,0,0,0">
                    <w:txbxContent>
                      <w:p w:rsidR="00E3680D" w:rsidRPr="00025B72" w:rsidRDefault="00E3680D" w:rsidP="007C7E46">
                        <w:pPr>
                          <w:pStyle w:val="Normlnweb"/>
                          <w:spacing w:before="0" w:beforeAutospacing="0" w:after="0" w:afterAutospacing="0" w:line="216" w:lineRule="auto"/>
                          <w:jc w:val="center"/>
                          <w:rPr>
                            <w:sz w:val="36"/>
                            <w:szCs w:val="36"/>
                          </w:rPr>
                        </w:pPr>
                        <w:r w:rsidRPr="00025B72">
                          <w:rPr>
                            <w:rFonts w:ascii="Calibri" w:eastAsia="Calibri" w:hAnsi="Calibri" w:cs="Calibri"/>
                            <w:b/>
                            <w:bCs/>
                            <w:color w:val="000000" w:themeColor="dark1"/>
                            <w:sz w:val="36"/>
                            <w:szCs w:val="36"/>
                          </w:rPr>
                          <w:t>Environmentální</w:t>
                        </w:r>
                      </w:p>
                    </w:txbxContent>
                  </v:textbox>
                </v:shape>
                <v:oval id="Google Shape;178;p21" o:spid="_x0000_s1042" style="position:absolute;top:25717;width:41148;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O74A&#10;AADbAAAADwAAAGRycy9kb3ducmV2LnhtbERPTYvCMBC9L/gfwgje1lRdRapRVHDZm1jrfWjGtthM&#10;ShI1/vvNYWGPj/e93kbTiSc531pWMBlnIIgrq1uuFZSX4+cShA/IGjvLpOBNHrabwccac21ffKZn&#10;EWqRQtjnqKAJoc+l9FVDBv3Y9sSJu1lnMCToaqkdvlK46eQ0yxbSYMupocGeDg1V9+JhFNCxnJXX&#10;3fQ7c/O++Iqn/f30jkqNhnG3AhEohn/xn/tHK1im9elL+gFy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FP0Tu+AAAA2wAAAA8AAAAAAAAAAAAAAAAAmAIAAGRycy9kb3ducmV2&#10;LnhtbFBLBQYAAAAABAAEAPUAAACDAwAAAAA=&#10;" fillcolor="#4371c3" stroked="f">
                  <v:fill opacity="32639f"/>
                  <v:textbox inset="2.53958mm,2.53958mm,2.53958mm,2.53958mm"/>
                </v:oval>
                <v:shape id="Google Shape;179;p21" o:spid="_x0000_s1043" type="#_x0000_t202" style="position:absolute;left:1610;top:36347;width:28103;height:22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NxcAA&#10;AADbAAAADwAAAGRycy9kb3ducmV2LnhtbESPzQrCMBCE74LvEFbwIprqQaQaxR/8uXio+gBLs7bF&#10;ZlOaqNWnN4LgcZiZb5jZojGleFDtCssKhoMIBHFqdcGZgst525+AcB5ZY2mZFLzIwWLebs0w1vbJ&#10;CT1OPhMBwi5GBbn3VSylS3My6Aa2Ig7e1dYGfZB1JnWNzwA3pRxF0VgaLDgs5FjROqf0drobBbRM&#10;7Pt4czuTrDbr3bVg6sm9Ut1Os5yC8NT4f/jXPmgFk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DNxcAAAADbAAAADwAAAAAAAAAAAAAAAACYAgAAZHJzL2Rvd25y&#10;ZXYueG1sUEsFBgAAAAAEAAQA9QAAAIUDAAAAAA==&#10;" filled="f" stroked="f">
                  <v:textbox inset="0,0,0,0">
                    <w:txbxContent>
                      <w:p w:rsidR="00E3680D" w:rsidRPr="00025B72" w:rsidRDefault="00E3680D" w:rsidP="007C7E46">
                        <w:pPr>
                          <w:pStyle w:val="Normlnweb"/>
                          <w:spacing w:before="0" w:beforeAutospacing="0" w:after="0" w:afterAutospacing="0" w:line="216" w:lineRule="auto"/>
                          <w:jc w:val="center"/>
                          <w:rPr>
                            <w:sz w:val="36"/>
                            <w:szCs w:val="36"/>
                          </w:rPr>
                        </w:pPr>
                        <w:r w:rsidRPr="00025B72">
                          <w:rPr>
                            <w:rFonts w:ascii="Calibri" w:eastAsia="Calibri" w:hAnsi="Calibri" w:cs="Calibri"/>
                            <w:b/>
                            <w:bCs/>
                            <w:color w:val="000000" w:themeColor="dark1"/>
                            <w:sz w:val="36"/>
                            <w:szCs w:val="36"/>
                          </w:rPr>
                          <w:t>Ekonomický</w:t>
                        </w:r>
                      </w:p>
                    </w:txbxContent>
                  </v:textbox>
                </v:shape>
                <w10:wrap type="square" anchorx="margin"/>
              </v:group>
            </w:pict>
          </mc:Fallback>
        </mc:AlternateContent>
      </w:r>
    </w:p>
    <w:p w:rsidR="009F0C22" w:rsidRDefault="009F0C22" w:rsidP="00D44680"/>
    <w:p w:rsidR="00D44680" w:rsidRDefault="00D44680" w:rsidP="00D44680"/>
    <w:p w:rsidR="00D44680" w:rsidRDefault="00D44680" w:rsidP="00D44680"/>
    <w:p w:rsidR="00D44680" w:rsidRDefault="00D44680" w:rsidP="00D44680"/>
    <w:p w:rsidR="00D44680" w:rsidRDefault="00D44680" w:rsidP="00D44680"/>
    <w:p w:rsidR="00D44680" w:rsidRDefault="001225E4" w:rsidP="00D44680">
      <w:r>
        <w:rPr>
          <w:noProof/>
          <w:lang w:eastAsia="cs-CZ"/>
        </w:rPr>
        <mc:AlternateContent>
          <mc:Choice Requires="wps">
            <w:drawing>
              <wp:anchor distT="0" distB="0" distL="114300" distR="114300" simplePos="0" relativeHeight="251673088" behindDoc="0" locked="0" layoutInCell="1" allowOverlap="1">
                <wp:simplePos x="0" y="0"/>
                <wp:positionH relativeFrom="column">
                  <wp:posOffset>2479040</wp:posOffset>
                </wp:positionH>
                <wp:positionV relativeFrom="paragraph">
                  <wp:posOffset>60325</wp:posOffset>
                </wp:positionV>
                <wp:extent cx="704850" cy="485775"/>
                <wp:effectExtent l="0" t="3175" r="1905" b="0"/>
                <wp:wrapNone/>
                <wp:docPr id="69" name="Google Shape;183;p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Pr="00025B72" w:rsidRDefault="00E3680D" w:rsidP="007C7E46">
                            <w:pPr>
                              <w:pStyle w:val="Normlnweb"/>
                              <w:spacing w:before="0" w:beforeAutospacing="0" w:after="0" w:afterAutospacing="0"/>
                              <w:jc w:val="center"/>
                            </w:pPr>
                            <w:r w:rsidRPr="00025B72">
                              <w:rPr>
                                <w:rFonts w:ascii="Calibri" w:eastAsia="Calibri" w:hAnsi="Calibri" w:cs="Calibri"/>
                                <w:b/>
                                <w:bCs/>
                                <w:color w:val="000000" w:themeColor="dark1"/>
                              </w:rPr>
                              <w:t>Udrži-telný</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shape id="Google Shape;183;p21" o:spid="_x0000_s1044" type="#_x0000_t202" style="position:absolute;left:0;text-align:left;margin-left:195.2pt;margin-top:4.75pt;width:55.5pt;height:3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BvwQIAAMsFAAAOAAAAZHJzL2Uyb0RvYy54bWysVG1vmzAQ/j5p/8Hyd8pLIQFaUrUhVJOy&#10;F6nbD3DAgDWwme2EdNP++84mSdNWk6ZtfEC2z37unrvn7vpm33doR6VigmfYv/AworwUFeNNhr98&#10;LpwYI6UJr0gnOM3wI1X4ZvH2zfU4pDQQregqKhGAcJWOQ4ZbrYfUdVXZ0p6oCzFQDsZayJ5o2MrG&#10;rSQZAb3v3MDzZu4oZDVIUVKl4DSfjHhh8eualvpjXSuqUZdhiE3bv7T/jfm7i2uSNpIMLSsPYZC/&#10;iKInjIPTE1RONEFbyV5B9ayUQolaX5Sid0Vds5JaDsDG916weWjJQC0XSI4aTmlS/w+2/LD7JBGr&#10;MjxLMOKkhxrdC9F0FFnvV358eTUEvknUOKgU7j8M8ELv78QeCm5Jq2Etyq8KcbFsCW/orZRibCmp&#10;IFD70j17OuEoA7IZ34sKHJKtFhZoX8veZBHyggAdCvZ4KhLda1TC4dwL4wgsJZhgNZ9HJjaXpMfH&#10;g1T6nooemUWGJWjAgpPdWunp6vGK8cVFwbrO6qDjzw4AczoB1/DU2EwQtqw/Ei9Zxas4dMJgtnJC&#10;L8+d22IZOrPCn0f5Zb5c5v5P49cP05ZVFeXGzVFifvhnJTyIfRLHSWRKdKwycCYkJZvNspNoR0Di&#10;hf0OCTm75j4Pw+YLuLyg5AehdxckTjGL505YhJGTzL3Y8fzkLpl5YRLmxXNKa8bpv1NCY4aTKIgm&#10;Lf2Wm2e/19xI2jMNQ6RjfYbj0yWSGgWueGVLqwnrpvVZKkz4T6mAch8LbfVqJDqJVe83e9sj/uWx&#10;DzaiegQFSwEKAzHCBIRFK+R3jEaYJhlW37ZEUoy6dxy6IPFD4Ie03YTRLIGxKM8tm3ML4SVAZVhj&#10;NC2XehpZ20GypgVPU99xcQudUzOratNiU1RAyWxgYlhyh+lmRtL53t56msGLXwAAAP//AwBQSwME&#10;FAAGAAgAAAAhAKp3qGPfAAAACAEAAA8AAABkcnMvZG93bnJldi54bWxMjzFPwzAUhHck/oP1kFgQ&#10;tQu0atO8VAiJAehCWip1c2MTW8TPke204d9jJhhPd7r7rlyPrmMnHaL1hDCdCGCaGq8stQi77fPt&#10;AlhMkpTsPGmEbx1hXV1elLJQ/kzv+lSnluUSioVEMCn1BeexMdrJOPG9pux9+uBkyjK0XAV5zuWu&#10;43dCzLmTlvKCkb1+Mrr5qgeHcPN2CGM6mO1HvXe74WVjX8VoEa+vxscVsKTH9BeGX/yMDlVmOvqB&#10;VGQdwv1SPOQownIGLPszMc36iLCYC+BVyf8fqH4AAAD//wMAUEsBAi0AFAAGAAgAAAAhALaDOJL+&#10;AAAA4QEAABMAAAAAAAAAAAAAAAAAAAAAAFtDb250ZW50X1R5cGVzXS54bWxQSwECLQAUAAYACAAA&#10;ACEAOP0h/9YAAACUAQAACwAAAAAAAAAAAAAAAAAvAQAAX3JlbHMvLnJlbHNQSwECLQAUAAYACAAA&#10;ACEANxHwb8ECAADLBQAADgAAAAAAAAAAAAAAAAAuAgAAZHJzL2Uyb0RvYy54bWxQSwECLQAUAAYA&#10;CAAAACEAqneoY98AAAAIAQAADwAAAAAAAAAAAAAAAAAbBQAAZHJzL2Rvd25yZXYueG1sUEsFBgAA&#10;AAAEAAQA8wAAACcGAAAAAA==&#10;" filled="f" stroked="f">
                <v:textbox inset="2.53958mm,1.2694mm,2.53958mm,1.2694mm">
                  <w:txbxContent>
                    <w:p w:rsidR="00E3680D" w:rsidRPr="00025B72" w:rsidRDefault="00E3680D" w:rsidP="007C7E46">
                      <w:pPr>
                        <w:pStyle w:val="Normlnweb"/>
                        <w:spacing w:before="0" w:beforeAutospacing="0" w:after="0" w:afterAutospacing="0"/>
                        <w:jc w:val="center"/>
                      </w:pPr>
                      <w:r w:rsidRPr="00025B72">
                        <w:rPr>
                          <w:rFonts w:ascii="Calibri" w:eastAsia="Calibri" w:hAnsi="Calibri" w:cs="Calibri"/>
                          <w:b/>
                          <w:bCs/>
                          <w:color w:val="000000" w:themeColor="dark1"/>
                        </w:rPr>
                        <w:t>Udrži-telný</w:t>
                      </w:r>
                    </w:p>
                  </w:txbxContent>
                </v:textbox>
              </v:shape>
            </w:pict>
          </mc:Fallback>
        </mc:AlternateContent>
      </w:r>
    </w:p>
    <w:p w:rsidR="00D44680" w:rsidRDefault="00D44680" w:rsidP="00D44680"/>
    <w:p w:rsidR="00D44680" w:rsidRDefault="00D44680" w:rsidP="00D44680"/>
    <w:p w:rsidR="00D44680" w:rsidRDefault="00D44680" w:rsidP="00D44680"/>
    <w:p w:rsidR="00D44680" w:rsidRDefault="00D44680" w:rsidP="00D44680"/>
    <w:p w:rsidR="00D44680" w:rsidRDefault="00D44680" w:rsidP="00D44680"/>
    <w:p w:rsidR="00871557" w:rsidRDefault="00871557" w:rsidP="00D44680"/>
    <w:p w:rsidR="00D44680" w:rsidRDefault="00D44680" w:rsidP="00D44680">
      <w:r>
        <w:t>Při malování obrázku postupně vysvětlujeme (při vysvětlování se můžeme ptát účastníků či se vracet k jejich odpovědím):</w:t>
      </w:r>
    </w:p>
    <w:p w:rsidR="00D44680" w:rsidRPr="00025B72" w:rsidRDefault="00D44680" w:rsidP="00012352">
      <w:pPr>
        <w:pStyle w:val="Odstavecseseznamem"/>
        <w:numPr>
          <w:ilvl w:val="0"/>
          <w:numId w:val="4"/>
        </w:numPr>
      </w:pPr>
      <w:r w:rsidRPr="00025B72">
        <w:t>UR stojí na 3 pilířích:</w:t>
      </w:r>
    </w:p>
    <w:p w:rsidR="00D44680" w:rsidRDefault="00871557" w:rsidP="00012352">
      <w:pPr>
        <w:pStyle w:val="Odstavecseseznamem"/>
        <w:numPr>
          <w:ilvl w:val="1"/>
          <w:numId w:val="4"/>
        </w:numPr>
      </w:pPr>
      <w:r>
        <w:t>S</w:t>
      </w:r>
      <w:r w:rsidR="00D44680">
        <w:t xml:space="preserve">ociální pilíř </w:t>
      </w:r>
      <w:r w:rsidR="00C00ED6">
        <w:t xml:space="preserve">– </w:t>
      </w:r>
      <w:r w:rsidR="00D44680">
        <w:t xml:space="preserve">je zaměřen na lidi </w:t>
      </w:r>
      <w:r w:rsidR="00C00ED6">
        <w:t>–</w:t>
      </w:r>
      <w:r w:rsidR="00D44680">
        <w:t xml:space="preserve"> jejich pohodu, zdraví, vzdělávání, kulturu, historii, vztahy, </w:t>
      </w:r>
      <w:r w:rsidR="00D44680" w:rsidRPr="00296C83">
        <w:t>dobrou správu</w:t>
      </w:r>
      <w:r w:rsidR="00D44680">
        <w:t xml:space="preserve"> atd.</w:t>
      </w:r>
    </w:p>
    <w:p w:rsidR="00D44680" w:rsidRDefault="00871557" w:rsidP="00012352">
      <w:pPr>
        <w:pStyle w:val="Odstavecseseznamem"/>
        <w:numPr>
          <w:ilvl w:val="1"/>
          <w:numId w:val="4"/>
        </w:numPr>
      </w:pPr>
      <w:r>
        <w:t>E</w:t>
      </w:r>
      <w:r w:rsidR="00D44680">
        <w:t xml:space="preserve">konomický pilíř </w:t>
      </w:r>
      <w:r w:rsidR="00C00ED6">
        <w:t>–</w:t>
      </w:r>
      <w:r w:rsidR="00D44680">
        <w:t xml:space="preserve"> zahrnuje ekonomický rozvoj, např. podporu malých podnikatelů, nakládání s odpady, daně, investice v různých odvětvích od firem přes obce po státy apod.</w:t>
      </w:r>
    </w:p>
    <w:p w:rsidR="00D44680" w:rsidRDefault="00871557" w:rsidP="00012352">
      <w:pPr>
        <w:pStyle w:val="Odstavecseseznamem"/>
        <w:numPr>
          <w:ilvl w:val="1"/>
          <w:numId w:val="4"/>
        </w:numPr>
      </w:pPr>
      <w:r>
        <w:t>E</w:t>
      </w:r>
      <w:r w:rsidR="00D44680">
        <w:t xml:space="preserve">nvironmentální pilíř </w:t>
      </w:r>
      <w:r w:rsidR="00C00ED6">
        <w:t>–</w:t>
      </w:r>
      <w:r w:rsidR="00D44680">
        <w:t xml:space="preserve"> zabývá</w:t>
      </w:r>
      <w:r w:rsidR="002E73E8">
        <w:t xml:space="preserve"> se</w:t>
      </w:r>
      <w:r w:rsidR="00D44680">
        <w:t xml:space="preserve"> ochranou životního prostředí </w:t>
      </w:r>
      <w:r w:rsidR="00C00ED6">
        <w:t>–</w:t>
      </w:r>
      <w:r w:rsidR="00D44680">
        <w:t xml:space="preserve"> voda, klima,</w:t>
      </w:r>
      <w:r w:rsidR="00C51570">
        <w:t xml:space="preserve"> biodiverzita, welfare zvířat</w:t>
      </w:r>
      <w:r w:rsidR="00C00ED6">
        <w:t xml:space="preserve"> </w:t>
      </w:r>
      <w:r w:rsidR="00D44680">
        <w:t>apod.</w:t>
      </w:r>
    </w:p>
    <w:p w:rsidR="00D44680" w:rsidRDefault="00D44680" w:rsidP="00012352">
      <w:pPr>
        <w:pStyle w:val="Odstavecseseznamem"/>
        <w:numPr>
          <w:ilvl w:val="0"/>
          <w:numId w:val="4"/>
        </w:numPr>
      </w:pPr>
      <w:r>
        <w:t>Pokud se zaměříme jen na jeden n</w:t>
      </w:r>
      <w:r w:rsidR="00C00ED6">
        <w:t>ebo dva pilíře, začne nám celá „</w:t>
      </w:r>
      <w:r>
        <w:t>trojnožka” postupně padat.</w:t>
      </w:r>
    </w:p>
    <w:p w:rsidR="00D44680" w:rsidRDefault="00D44680" w:rsidP="00012352">
      <w:pPr>
        <w:pStyle w:val="Odstavecseseznamem"/>
        <w:numPr>
          <w:ilvl w:val="0"/>
          <w:numId w:val="4"/>
        </w:numPr>
      </w:pPr>
      <w:r>
        <w:t>Cílem UR je zachování co nejlepších životních podmínek (alespoň stejných jako máme nyní my nebo lepších) budoucím generacím.</w:t>
      </w:r>
    </w:p>
    <w:p w:rsidR="00D44680" w:rsidRDefault="00D44680" w:rsidP="00012352">
      <w:pPr>
        <w:pStyle w:val="Odstavecseseznamem"/>
        <w:numPr>
          <w:ilvl w:val="0"/>
          <w:numId w:val="4"/>
        </w:numPr>
      </w:pPr>
      <w:r>
        <w:lastRenderedPageBreak/>
        <w:t>Udržitelným rozvojem se na mezinárodní úrovni zabývá OSN, která v roce 2015 vyhlásila Cíle ud</w:t>
      </w:r>
      <w:r w:rsidR="00A80490">
        <w:t>ržitelného rozvoje (SDG´s) 2015–</w:t>
      </w:r>
      <w:r>
        <w:t>2030</w:t>
      </w:r>
      <w:r w:rsidR="00CB6EFA">
        <w:rPr>
          <w:rStyle w:val="Znakapoznpodarou"/>
        </w:rPr>
        <w:footnoteReference w:id="12"/>
      </w:r>
      <w:r>
        <w:t xml:space="preserve">. </w:t>
      </w:r>
      <w:r w:rsidR="00A80490">
        <w:t xml:space="preserve">SDG´s </w:t>
      </w:r>
      <w:r>
        <w:t>jsou obecné cíle pro celý svět, proto bylo potřeba zasadit je do českých</w:t>
      </w:r>
      <w:r w:rsidR="00C00ED6">
        <w:t xml:space="preserve"> reálií a v České republice tak</w:t>
      </w:r>
      <w:r>
        <w:t xml:space="preserve"> vznikl dokument s názvem Strategický rámec 2030</w:t>
      </w:r>
      <w:r w:rsidR="00CB6EFA">
        <w:rPr>
          <w:rStyle w:val="Znakapoznpodarou"/>
        </w:rPr>
        <w:footnoteReference w:id="13"/>
      </w:r>
      <w:r>
        <w:t>.</w:t>
      </w:r>
      <w:r w:rsidR="0023035C">
        <w:t xml:space="preserve"> </w:t>
      </w:r>
      <w:r>
        <w:t>My jsme tento strategický rámec použili jako inspiraci k dalším aktivitám.</w:t>
      </w:r>
    </w:p>
    <w:p w:rsidR="00D44680" w:rsidRDefault="00D44680" w:rsidP="00D44680">
      <w:r w:rsidRPr="002E7EEC">
        <w:rPr>
          <w:b/>
        </w:rPr>
        <w:t>Před zahájením</w:t>
      </w:r>
      <w:r>
        <w:rPr>
          <w:b/>
        </w:rPr>
        <w:t xml:space="preserve"> dalších </w:t>
      </w:r>
      <w:r w:rsidRPr="002E7EEC">
        <w:rPr>
          <w:b/>
        </w:rPr>
        <w:t>aktivit</w:t>
      </w:r>
      <w:r w:rsidRPr="00025B72">
        <w:rPr>
          <w:b/>
        </w:rPr>
        <w:t xml:space="preserve"> </w:t>
      </w:r>
      <w:r>
        <w:t xml:space="preserve">(cca 20 minut + 10 minut na přípravu facilitátorů): Vysvětlíme účastníkům, co je </w:t>
      </w:r>
      <w:r w:rsidR="00871557">
        <w:t xml:space="preserve">během dne </w:t>
      </w:r>
      <w:r>
        <w:t>čeká</w:t>
      </w:r>
      <w:r w:rsidR="00871557">
        <w:t>, včetně toho, že budou „</w:t>
      </w:r>
      <w:r>
        <w:t>facilitovat” jednotlivé části, nejprve jen v</w:t>
      </w:r>
      <w:r w:rsidR="008F2AB6">
        <w:t> </w:t>
      </w:r>
      <w:r>
        <w:t xml:space="preserve">malé skupině, pak 2 z nich celou skupinu: </w:t>
      </w:r>
    </w:p>
    <w:p w:rsidR="00D44680" w:rsidRDefault="00D44680" w:rsidP="00012352">
      <w:pPr>
        <w:pStyle w:val="Odstavecseseznamem"/>
        <w:numPr>
          <w:ilvl w:val="0"/>
          <w:numId w:val="4"/>
        </w:numPr>
      </w:pPr>
      <w:r>
        <w:t>Stručně předs</w:t>
      </w:r>
      <w:r w:rsidR="00C00ED6">
        <w:t>tavíme jednotlivé bloky</w:t>
      </w:r>
      <w:r w:rsidR="00871557">
        <w:t>.</w:t>
      </w:r>
    </w:p>
    <w:p w:rsidR="00D44680" w:rsidRDefault="00D44680" w:rsidP="00012352">
      <w:pPr>
        <w:pStyle w:val="Odstavecseseznamem"/>
        <w:numPr>
          <w:ilvl w:val="0"/>
          <w:numId w:val="4"/>
        </w:numPr>
      </w:pPr>
      <w:r>
        <w:t>Napíšeme, co je cílem jednotlivých bloků</w:t>
      </w:r>
      <w:r w:rsidR="00871557">
        <w:t>.</w:t>
      </w:r>
    </w:p>
    <w:p w:rsidR="00D44680" w:rsidRDefault="00D44680" w:rsidP="00012352">
      <w:pPr>
        <w:pStyle w:val="Odstavecseseznamem"/>
        <w:numPr>
          <w:ilvl w:val="0"/>
          <w:numId w:val="4"/>
        </w:numPr>
      </w:pPr>
      <w:r>
        <w:t>Připomeneme, co to je konsenzuální rozhodování</w:t>
      </w:r>
      <w:r w:rsidR="00871557">
        <w:t>.</w:t>
      </w:r>
      <w:r>
        <w:t xml:space="preserve"> </w:t>
      </w:r>
    </w:p>
    <w:p w:rsidR="00D44680" w:rsidRDefault="00D44680" w:rsidP="00012352">
      <w:pPr>
        <w:pStyle w:val="Odstavecseseznamem"/>
        <w:numPr>
          <w:ilvl w:val="0"/>
          <w:numId w:val="4"/>
        </w:numPr>
      </w:pPr>
      <w:r>
        <w:t>Vysvětlíme, že pro potřebu semináře je důležité dodržet konsenzuální rozhodování a pokud možno i splnění cíle v daném časovém limitu</w:t>
      </w:r>
      <w:r w:rsidR="00871557">
        <w:t>.</w:t>
      </w:r>
      <w:r>
        <w:t xml:space="preserve"> </w:t>
      </w:r>
    </w:p>
    <w:p w:rsidR="00D44680" w:rsidRDefault="00D44680" w:rsidP="00012352">
      <w:pPr>
        <w:pStyle w:val="Odstavecseseznamem"/>
        <w:numPr>
          <w:ilvl w:val="0"/>
          <w:numId w:val="4"/>
        </w:numPr>
      </w:pPr>
      <w:r>
        <w:t xml:space="preserve">Společně si připomeneme základní facilitační zásady </w:t>
      </w:r>
      <w:r w:rsidR="00C00ED6">
        <w:t>–</w:t>
      </w:r>
      <w:r>
        <w:t xml:space="preserve"> viz první seminář (včetně role facilitátora, základních facilitačních technik a doporučení). </w:t>
      </w:r>
    </w:p>
    <w:p w:rsidR="003D62AE" w:rsidRDefault="00D44680" w:rsidP="003D62AE">
      <w:pPr>
        <w:pStyle w:val="Odstavecseseznamem"/>
        <w:numPr>
          <w:ilvl w:val="0"/>
          <w:numId w:val="4"/>
        </w:numPr>
      </w:pPr>
      <w:r>
        <w:t>Rozdělíme učitele do (</w:t>
      </w:r>
      <w:r w:rsidR="00C00ED6">
        <w:t>ideálně) 6 skupin po cca po 4</w:t>
      </w:r>
      <w:r w:rsidR="00871557">
        <w:t>–</w:t>
      </w:r>
      <w:r>
        <w:t xml:space="preserve">5 (losování, rozdání čísel atd.). Pokud je menší počet účastníků, bude méně skupin. </w:t>
      </w:r>
    </w:p>
    <w:p w:rsidR="00D44680" w:rsidRDefault="00D44680" w:rsidP="003D62AE">
      <w:pPr>
        <w:pStyle w:val="Odstavecseseznamem"/>
        <w:numPr>
          <w:ilvl w:val="0"/>
          <w:numId w:val="4"/>
        </w:numPr>
      </w:pPr>
      <w:r>
        <w:t>Ve skupinách se účastníci domluví, kdo bude</w:t>
      </w:r>
      <w:r w:rsidR="003D62AE">
        <w:t xml:space="preserve"> facilitovat práci ve skupinách. Těmto facilitátorům dáme zadání úkolů a cca 10 minut na promyšlení, jak by daný blok facilitovali. Během tohoto času se mohou přijít poradit s lektory. J</w:t>
      </w:r>
      <w:r>
        <w:t>e třeba 2 lidí:</w:t>
      </w:r>
    </w:p>
    <w:p w:rsidR="00D44680" w:rsidRDefault="00D44680" w:rsidP="00012352">
      <w:pPr>
        <w:pStyle w:val="Odstavecseseznamem"/>
        <w:numPr>
          <w:ilvl w:val="1"/>
          <w:numId w:val="4"/>
        </w:numPr>
      </w:pPr>
      <w:r>
        <w:t>jeden facilituje práci na X-teru</w:t>
      </w:r>
      <w:r w:rsidR="00871557">
        <w:t>,</w:t>
      </w:r>
    </w:p>
    <w:p w:rsidR="00F50387" w:rsidRDefault="00D44680" w:rsidP="00F50387">
      <w:pPr>
        <w:pStyle w:val="Odstavecseseznamem"/>
        <w:numPr>
          <w:ilvl w:val="1"/>
          <w:numId w:val="4"/>
        </w:numPr>
      </w:pPr>
      <w:r>
        <w:t xml:space="preserve">druhý </w:t>
      </w:r>
      <w:r w:rsidR="00871557">
        <w:t xml:space="preserve">facilituje </w:t>
      </w:r>
      <w:r>
        <w:t>generaci projektových záměrů (viz popis níže)</w:t>
      </w:r>
      <w:r w:rsidR="003D62AE">
        <w:t>.</w:t>
      </w:r>
    </w:p>
    <w:p w:rsidR="00D44680" w:rsidRDefault="00D44680" w:rsidP="00012352">
      <w:pPr>
        <w:pStyle w:val="Odstavecseseznamem"/>
        <w:numPr>
          <w:ilvl w:val="0"/>
          <w:numId w:val="4"/>
        </w:numPr>
      </w:pPr>
      <w:r>
        <w:t>Dále je třeba najít další dva účastníky, kteří budou facilitovat již celou skupinu:</w:t>
      </w:r>
    </w:p>
    <w:p w:rsidR="00D44680" w:rsidRDefault="00D44680" w:rsidP="00012352">
      <w:pPr>
        <w:pStyle w:val="Odstavecseseznamem"/>
        <w:numPr>
          <w:ilvl w:val="1"/>
          <w:numId w:val="4"/>
        </w:numPr>
      </w:pPr>
      <w:r>
        <w:t>jeden facilituje tvorbu kritérií</w:t>
      </w:r>
      <w:r w:rsidR="003D62AE">
        <w:t>,</w:t>
      </w:r>
    </w:p>
    <w:p w:rsidR="00D44680" w:rsidRDefault="00D44680" w:rsidP="00012352">
      <w:pPr>
        <w:pStyle w:val="Odstavecseseznamem"/>
        <w:numPr>
          <w:ilvl w:val="1"/>
          <w:numId w:val="4"/>
        </w:numPr>
      </w:pPr>
      <w:r>
        <w:t>druhý facilituje výběr jednoho projektového záměru</w:t>
      </w:r>
      <w:r w:rsidR="003D62AE">
        <w:t>.</w:t>
      </w:r>
    </w:p>
    <w:p w:rsidR="00D44680" w:rsidRDefault="00D44680" w:rsidP="00012352">
      <w:pPr>
        <w:pStyle w:val="Odstavecseseznamem"/>
        <w:numPr>
          <w:ilvl w:val="0"/>
          <w:numId w:val="4"/>
        </w:numPr>
      </w:pPr>
      <w:r>
        <w:t xml:space="preserve">U facilitátorů, kteří budou pracovat s celou skupinou, si </w:t>
      </w:r>
      <w:r w:rsidR="00BB45F6">
        <w:t>domluvíme čas, kdy se sejdeme a </w:t>
      </w:r>
      <w:r>
        <w:t>podrobněji probereme jejich plán na facilitaci (např. o polední pauze)</w:t>
      </w:r>
      <w:r w:rsidR="003D62AE">
        <w:t>.</w:t>
      </w:r>
    </w:p>
    <w:p w:rsidR="00F50387" w:rsidRDefault="00F50387" w:rsidP="00F50387">
      <w:pPr>
        <w:pStyle w:val="Odstavecseseznamem"/>
        <w:numPr>
          <w:ilvl w:val="1"/>
          <w:numId w:val="4"/>
        </w:numPr>
      </w:pPr>
      <w:r>
        <w:t>Můžeme jim dát k dispozici:</w:t>
      </w:r>
    </w:p>
    <w:p w:rsidR="00F50387" w:rsidRPr="00585DF7" w:rsidRDefault="00BB45F6" w:rsidP="00F50387">
      <w:pPr>
        <w:pStyle w:val="Odstavecseseznamem"/>
        <w:numPr>
          <w:ilvl w:val="2"/>
          <w:numId w:val="4"/>
        </w:numPr>
      </w:pPr>
      <w:r>
        <w:t>d</w:t>
      </w:r>
      <w:r w:rsidR="00F50387">
        <w:t>oporučení pro výběr kritérií</w:t>
      </w:r>
      <w:r w:rsidR="003D62AE">
        <w:t>,</w:t>
      </w:r>
    </w:p>
    <w:p w:rsidR="00F50387" w:rsidRDefault="00BB45F6" w:rsidP="00F50387">
      <w:pPr>
        <w:pStyle w:val="Odstavecseseznamem"/>
        <w:numPr>
          <w:ilvl w:val="2"/>
          <w:numId w:val="4"/>
        </w:numPr>
      </w:pPr>
      <w:r>
        <w:t>n</w:t>
      </w:r>
      <w:r w:rsidR="00F50387" w:rsidRPr="00585DF7">
        <w:t>ávod pro facilitátora</w:t>
      </w:r>
      <w:r w:rsidR="003D62AE">
        <w:t>.</w:t>
      </w:r>
    </w:p>
    <w:p w:rsidR="00D44680" w:rsidRDefault="00D44680" w:rsidP="00BB45F6">
      <w:pPr>
        <w:pStyle w:val="Odstavecseseznamem"/>
        <w:numPr>
          <w:ilvl w:val="0"/>
          <w:numId w:val="4"/>
        </w:numPr>
      </w:pPr>
      <w:r>
        <w:t>Ostatn</w:t>
      </w:r>
      <w:r w:rsidR="003D62AE">
        <w:t>í účastníci ze skupiny si zatím vylosují obálku s logem ob</w:t>
      </w:r>
      <w:r w:rsidR="00BB45F6">
        <w:t>lasti Strategie 2030, kterou se </w:t>
      </w:r>
      <w:r w:rsidR="003D62AE">
        <w:t xml:space="preserve">budou zabývat po vycházce a </w:t>
      </w:r>
      <w:r>
        <w:t>zvolí</w:t>
      </w:r>
      <w:r w:rsidR="003D62AE">
        <w:t xml:space="preserve"> si</w:t>
      </w:r>
      <w:r>
        <w:t>:</w:t>
      </w:r>
    </w:p>
    <w:p w:rsidR="00D44680" w:rsidRDefault="008109F0" w:rsidP="003D62AE">
      <w:pPr>
        <w:pStyle w:val="Odstavecseseznamem"/>
        <w:numPr>
          <w:ilvl w:val="1"/>
          <w:numId w:val="4"/>
        </w:numPr>
      </w:pPr>
      <w:r>
        <w:t>časoměřiče</w:t>
      </w:r>
      <w:r w:rsidR="00D44680">
        <w:t xml:space="preserve"> (hlídá čas na úkol i délku prezentace)</w:t>
      </w:r>
      <w:r w:rsidR="003D62AE">
        <w:t>,</w:t>
      </w:r>
    </w:p>
    <w:p w:rsidR="00D44680" w:rsidRDefault="008109F0" w:rsidP="003D62AE">
      <w:pPr>
        <w:pStyle w:val="Odstavecseseznamem"/>
        <w:numPr>
          <w:ilvl w:val="1"/>
          <w:numId w:val="4"/>
        </w:numPr>
      </w:pPr>
      <w:r>
        <w:t>zapisovatele</w:t>
      </w:r>
      <w:r w:rsidR="00D44680">
        <w:t xml:space="preserve"> (shromáždí všechny podklady, kter</w:t>
      </w:r>
      <w:r w:rsidR="00BB45F6">
        <w:t>é skupina dostane na vycházce a </w:t>
      </w:r>
      <w:r w:rsidR="00D44680">
        <w:t>bude vše zapisovat dle domluvy)</w:t>
      </w:r>
      <w:r w:rsidR="003D62AE">
        <w:t>.</w:t>
      </w:r>
    </w:p>
    <w:p w:rsidR="00D44680" w:rsidRDefault="00D44680" w:rsidP="00D44680">
      <w:r w:rsidRPr="00C14BE1">
        <w:rPr>
          <w:b/>
          <w:color w:val="FF0000"/>
        </w:rPr>
        <w:t>Metodická poznámka:</w:t>
      </w:r>
      <w:r w:rsidRPr="00C14BE1">
        <w:rPr>
          <w:color w:val="FF0000"/>
        </w:rPr>
        <w:t xml:space="preserve"> </w:t>
      </w:r>
      <w:r>
        <w:t>Po dobu facilitace vedené účastníky je nutné, aby lektoři zůstali v roli účastníků či pozorovatelů a nezasahovali do facilitace. Své postřehy by pak měli sdílet v závěrečné reflexi.</w:t>
      </w:r>
    </w:p>
    <w:p w:rsidR="002E73E8" w:rsidRDefault="002E73E8" w:rsidP="004C2AEC">
      <w:pPr>
        <w:rPr>
          <w:b/>
          <w:u w:val="single"/>
        </w:rPr>
      </w:pPr>
    </w:p>
    <w:p w:rsidR="002E73E8" w:rsidRDefault="002E73E8" w:rsidP="004C2AEC">
      <w:pPr>
        <w:rPr>
          <w:b/>
          <w:u w:val="single"/>
        </w:rPr>
      </w:pPr>
    </w:p>
    <w:p w:rsidR="002E73E8" w:rsidRDefault="002E73E8" w:rsidP="004C2AEC">
      <w:pPr>
        <w:rPr>
          <w:b/>
          <w:u w:val="single"/>
        </w:rPr>
      </w:pPr>
    </w:p>
    <w:p w:rsidR="002E73E8" w:rsidRDefault="002E73E8" w:rsidP="004C2AEC">
      <w:pPr>
        <w:rPr>
          <w:b/>
          <w:u w:val="single"/>
        </w:rPr>
      </w:pPr>
    </w:p>
    <w:p w:rsidR="00D44680" w:rsidRPr="00C8731B" w:rsidRDefault="004C2AEC" w:rsidP="004C2AEC">
      <w:pPr>
        <w:rPr>
          <w:b/>
          <w:u w:val="single"/>
        </w:rPr>
      </w:pPr>
      <w:r>
        <w:rPr>
          <w:b/>
          <w:u w:val="single"/>
        </w:rPr>
        <w:lastRenderedPageBreak/>
        <w:t xml:space="preserve">2. </w:t>
      </w:r>
      <w:r w:rsidR="002225A5">
        <w:rPr>
          <w:b/>
          <w:u w:val="single"/>
        </w:rPr>
        <w:t>blok –</w:t>
      </w:r>
      <w:r w:rsidR="00D44680">
        <w:rPr>
          <w:b/>
          <w:u w:val="single"/>
        </w:rPr>
        <w:t xml:space="preserve"> Vycházka </w:t>
      </w:r>
      <w:r w:rsidR="00F37975">
        <w:t>(</w:t>
      </w:r>
      <w:r w:rsidR="00D44680" w:rsidRPr="00F37975">
        <w:t>90 minut)</w:t>
      </w:r>
    </w:p>
    <w:p w:rsidR="00D44680" w:rsidRDefault="00D44680" w:rsidP="00D44680">
      <w:r>
        <w:t xml:space="preserve">Vydáme se s účastníky do okolí, aby se mohli zorientovat v místě realizace semináře a věděli, kde mají co hledat </w:t>
      </w:r>
      <w:r w:rsidR="003D62AE">
        <w:t>při</w:t>
      </w:r>
      <w:r>
        <w:t> aktivitách následujících v další části dne. V rámci ověření metodiky jsme zvolili q</w:t>
      </w:r>
      <w:r w:rsidR="000D536F">
        <w:t>u</w:t>
      </w:r>
      <w:r>
        <w:t>est</w:t>
      </w:r>
      <w:r>
        <w:rPr>
          <w:rStyle w:val="Znakapoznpodarou"/>
        </w:rPr>
        <w:footnoteReference w:id="14"/>
      </w:r>
      <w:r>
        <w:t>, jako zajímavou a inspirativní formu poznání místa.</w:t>
      </w:r>
    </w:p>
    <w:p w:rsidR="00D44680" w:rsidRDefault="00D44680" w:rsidP="00D44680">
      <w:pPr>
        <w:rPr>
          <w:u w:val="single"/>
        </w:rPr>
      </w:pPr>
      <w:r>
        <w:rPr>
          <w:u w:val="single"/>
        </w:rPr>
        <w:t>Metody</w:t>
      </w:r>
      <w:r w:rsidR="004F7881">
        <w:rPr>
          <w:u w:val="single"/>
        </w:rPr>
        <w:t>, formy</w:t>
      </w:r>
    </w:p>
    <w:p w:rsidR="00D44680" w:rsidRDefault="00D64AE4" w:rsidP="00D44680">
      <w:r>
        <w:t>d</w:t>
      </w:r>
      <w:r w:rsidR="00D44680">
        <w:t>le zvolené formy vycházky, např.:</w:t>
      </w:r>
    </w:p>
    <w:p w:rsidR="00D44680" w:rsidRDefault="00D64AE4" w:rsidP="00012352">
      <w:pPr>
        <w:pStyle w:val="Odstavecseseznamem"/>
        <w:numPr>
          <w:ilvl w:val="0"/>
          <w:numId w:val="4"/>
        </w:numPr>
      </w:pPr>
      <w:r>
        <w:t>q</w:t>
      </w:r>
      <w:r w:rsidR="000D536F">
        <w:t>u</w:t>
      </w:r>
      <w:r w:rsidR="00D44680">
        <w:t>est</w:t>
      </w:r>
    </w:p>
    <w:p w:rsidR="00D44680" w:rsidRDefault="00D64AE4" w:rsidP="00012352">
      <w:pPr>
        <w:pStyle w:val="Odstavecseseznamem"/>
        <w:numPr>
          <w:ilvl w:val="0"/>
          <w:numId w:val="4"/>
        </w:numPr>
      </w:pPr>
      <w:r>
        <w:t>p</w:t>
      </w:r>
      <w:r w:rsidR="00D44680">
        <w:t>rocházka naučnou stezkou</w:t>
      </w:r>
    </w:p>
    <w:p w:rsidR="00D44680" w:rsidRDefault="00D64AE4" w:rsidP="00012352">
      <w:pPr>
        <w:pStyle w:val="Odstavecseseznamem"/>
        <w:numPr>
          <w:ilvl w:val="0"/>
          <w:numId w:val="4"/>
        </w:numPr>
      </w:pPr>
      <w:r>
        <w:t>p</w:t>
      </w:r>
      <w:r w:rsidR="00D44680">
        <w:t>rocházka s výkladem</w:t>
      </w:r>
    </w:p>
    <w:p w:rsidR="00D44680" w:rsidRDefault="00D44680" w:rsidP="00D44680">
      <w:pPr>
        <w:rPr>
          <w:u w:val="single"/>
        </w:rPr>
      </w:pPr>
      <w:r>
        <w:rPr>
          <w:u w:val="single"/>
        </w:rPr>
        <w:t>Pomůcky</w:t>
      </w:r>
    </w:p>
    <w:p w:rsidR="00D44680" w:rsidRDefault="00D64AE4" w:rsidP="00BA3B3F">
      <w:pPr>
        <w:pStyle w:val="Odstavecseseznamem"/>
        <w:numPr>
          <w:ilvl w:val="0"/>
          <w:numId w:val="4"/>
        </w:numPr>
      </w:pPr>
      <w:r>
        <w:t>d</w:t>
      </w:r>
      <w:r w:rsidR="00D44680">
        <w:t>le zvolené metody, v případě q</w:t>
      </w:r>
      <w:r w:rsidR="000D536F">
        <w:t>u</w:t>
      </w:r>
      <w:r w:rsidR="00D44680">
        <w:t>estu:</w:t>
      </w:r>
    </w:p>
    <w:p w:rsidR="00D44680" w:rsidRDefault="00D64AE4" w:rsidP="00BA3B3F">
      <w:pPr>
        <w:pStyle w:val="Odstavecseseznamem"/>
        <w:numPr>
          <w:ilvl w:val="1"/>
          <w:numId w:val="4"/>
        </w:numPr>
      </w:pPr>
      <w:r>
        <w:t>t</w:t>
      </w:r>
      <w:r w:rsidR="00D44680">
        <w:t>exty místního q</w:t>
      </w:r>
      <w:r w:rsidR="000D536F">
        <w:t>u</w:t>
      </w:r>
      <w:r w:rsidR="00D44680">
        <w:t>estu</w:t>
      </w:r>
      <w:r w:rsidR="0041459F">
        <w:t xml:space="preserve"> (či jiné, dle zvolené formy)</w:t>
      </w:r>
    </w:p>
    <w:p w:rsidR="0041459F" w:rsidRDefault="00D64AE4" w:rsidP="00BA3B3F">
      <w:pPr>
        <w:pStyle w:val="Odstavecseseznamem"/>
        <w:numPr>
          <w:ilvl w:val="1"/>
          <w:numId w:val="4"/>
        </w:numPr>
      </w:pPr>
      <w:r>
        <w:t>l</w:t>
      </w:r>
      <w:r w:rsidR="0041459F">
        <w:t>ístečky do obálek (viz 4.1</w:t>
      </w:r>
      <w:r w:rsidR="006A4F76">
        <w:t>8</w:t>
      </w:r>
      <w:r w:rsidR="0041459F">
        <w:t>. Příloha č. 1</w:t>
      </w:r>
      <w:r w:rsidR="006A4F76">
        <w:t>8</w:t>
      </w:r>
      <w:r w:rsidR="0041459F">
        <w:t xml:space="preserve"> Lístečky s doporučeními k rozstříhání)</w:t>
      </w:r>
    </w:p>
    <w:p w:rsidR="00D44680" w:rsidRDefault="00D44680" w:rsidP="00D44680">
      <w:pPr>
        <w:rPr>
          <w:u w:val="single"/>
        </w:rPr>
      </w:pPr>
      <w:r>
        <w:rPr>
          <w:u w:val="single"/>
        </w:rPr>
        <w:t>Podrobně rozpracovaný obsah</w:t>
      </w:r>
    </w:p>
    <w:p w:rsidR="00D44680" w:rsidRPr="00EB29C4" w:rsidRDefault="00D44680" w:rsidP="00D44680">
      <w:pPr>
        <w:rPr>
          <w:b/>
        </w:rPr>
      </w:pPr>
      <w:r>
        <w:t xml:space="preserve">Připomeneme účastníkům, co bude po vycházce jejich úkolem a řekneme jim, že v průběhu vycházky (např. na každém </w:t>
      </w:r>
      <w:r w:rsidR="008109F0">
        <w:t>zastavení) dostane zapisovatel</w:t>
      </w:r>
      <w:r>
        <w:t xml:space="preserve"> z každé skupiny od lektorů lístečky, které si vloží do</w:t>
      </w:r>
      <w:r w:rsidR="008F2AB6">
        <w:t> </w:t>
      </w:r>
      <w:r>
        <w:t>vylosovaných obálek. Jednotlivé lístečky obsahují připravená doporučení pro oblast (jeden lísteček, jedno doporučení), kterou se budou po vycházce zabývat.</w:t>
      </w:r>
      <w:r w:rsidR="008109F0">
        <w:t xml:space="preserve"> Lístečky můžeme zapisovatelům</w:t>
      </w:r>
      <w:r>
        <w:t xml:space="preserve"> dát až na</w:t>
      </w:r>
      <w:r w:rsidR="008F2AB6">
        <w:t> </w:t>
      </w:r>
      <w:r>
        <w:t>konci vycházky najednou.</w:t>
      </w:r>
    </w:p>
    <w:p w:rsidR="00D44680" w:rsidRDefault="00D44680" w:rsidP="00D44680">
      <w:r>
        <w:t>Následuje vycházka, která pomůže účastníkům zorientovat se v místě, které budou následně mapovat (viz níže). Vhodné je zvolit např. místní q</w:t>
      </w:r>
      <w:r w:rsidR="000D536F">
        <w:t>u</w:t>
      </w:r>
      <w:r>
        <w:t>est, naučnou stezku či připravit si krátká povídání o místech na cestě. Trasa vycházky by měla zahrnovat centrum místa a základní záchytné b</w:t>
      </w:r>
      <w:r w:rsidR="00D64AE4">
        <w:t>ody v </w:t>
      </w:r>
      <w:r>
        <w:t>místě (školy, školky, kostel, obchody, místa setkávání, hřiště, kul</w:t>
      </w:r>
      <w:r w:rsidR="00690DF9">
        <w:t>turní a historické památky apod.</w:t>
      </w:r>
      <w:r>
        <w:t>)</w:t>
      </w:r>
      <w:r w:rsidR="00BD694A">
        <w:t>.</w:t>
      </w:r>
    </w:p>
    <w:p w:rsidR="00D44680" w:rsidRDefault="00D44680" w:rsidP="00D44680">
      <w:r>
        <w:t xml:space="preserve">Po návratu z vycházky dáme účastníkům delší pauzu (cca 30 minut) na občerstvení. </w:t>
      </w:r>
    </w:p>
    <w:p w:rsidR="00D44680" w:rsidRPr="00C8731B" w:rsidRDefault="004C2AEC" w:rsidP="004C2AEC">
      <w:pPr>
        <w:rPr>
          <w:b/>
          <w:u w:val="single"/>
        </w:rPr>
      </w:pPr>
      <w:r>
        <w:rPr>
          <w:b/>
          <w:u w:val="single"/>
        </w:rPr>
        <w:t xml:space="preserve">3. </w:t>
      </w:r>
      <w:r w:rsidR="00BD694A">
        <w:rPr>
          <w:b/>
          <w:u w:val="single"/>
        </w:rPr>
        <w:t>blok –</w:t>
      </w:r>
      <w:r w:rsidR="00D44680">
        <w:rPr>
          <w:b/>
          <w:u w:val="single"/>
        </w:rPr>
        <w:t xml:space="preserve"> Tvorba X-tera </w:t>
      </w:r>
      <w:r w:rsidR="00F37975">
        <w:t>(</w:t>
      </w:r>
      <w:r w:rsidR="00D44680" w:rsidRPr="00F37975">
        <w:t>150 minut)</w:t>
      </w:r>
    </w:p>
    <w:p w:rsidR="00D44680" w:rsidRDefault="00D44680" w:rsidP="00D44680">
      <w:r>
        <w:t>V tomto bloku účastníci vytvoří X-tero doporučení pro udržitelnou obec – kaž</w:t>
      </w:r>
      <w:r w:rsidR="00C00ED6">
        <w:t>dá skupina dostala na</w:t>
      </w:r>
      <w:r w:rsidR="008F2AB6">
        <w:t> </w:t>
      </w:r>
      <w:r w:rsidR="00C00ED6">
        <w:t xml:space="preserve">vycházce </w:t>
      </w:r>
      <w:r>
        <w:t>sadu lístečků, na každém lístečku je jedno doporučení pro oblast udržitelného rozvoje, kterou si skupiny vylosoval</w:t>
      </w:r>
      <w:r w:rsidR="0073145F">
        <w:t>y</w:t>
      </w:r>
      <w:r w:rsidR="00BD694A">
        <w:t xml:space="preserve"> v 1. bloku. Z těchto lístečků konsenz</w:t>
      </w:r>
      <w:r>
        <w:t>uálně vyberou, na základě facilitované diskuse, několik, které nalepí na plakát dané oblasti a následně tento výstup představí. Na závěr bloku proběhne reflexe výsledku a procesu.</w:t>
      </w:r>
    </w:p>
    <w:p w:rsidR="00D44680" w:rsidRDefault="00D44680" w:rsidP="00D44680">
      <w:pPr>
        <w:rPr>
          <w:u w:val="single"/>
        </w:rPr>
      </w:pPr>
      <w:r>
        <w:rPr>
          <w:u w:val="single"/>
        </w:rPr>
        <w:t>Metody</w:t>
      </w:r>
      <w:r w:rsidR="004F7881">
        <w:rPr>
          <w:u w:val="single"/>
        </w:rPr>
        <w:t>, formy</w:t>
      </w:r>
    </w:p>
    <w:p w:rsidR="00D44680" w:rsidRDefault="002F4406" w:rsidP="00012352">
      <w:pPr>
        <w:pStyle w:val="Odstavecseseznamem"/>
        <w:numPr>
          <w:ilvl w:val="0"/>
          <w:numId w:val="4"/>
        </w:numPr>
      </w:pPr>
      <w:r>
        <w:t>p</w:t>
      </w:r>
      <w:r w:rsidR="00D44680">
        <w:t>ráce ve skupinách</w:t>
      </w:r>
    </w:p>
    <w:p w:rsidR="00D44680" w:rsidRDefault="002F4406" w:rsidP="00012352">
      <w:pPr>
        <w:pStyle w:val="Odstavecseseznamem"/>
        <w:numPr>
          <w:ilvl w:val="0"/>
          <w:numId w:val="4"/>
        </w:numPr>
      </w:pPr>
      <w:r>
        <w:t>f</w:t>
      </w:r>
      <w:r w:rsidR="00D44680">
        <w:t>acilitované diskuse</w:t>
      </w:r>
    </w:p>
    <w:p w:rsidR="00D44680" w:rsidRDefault="002F4406" w:rsidP="00012352">
      <w:pPr>
        <w:pStyle w:val="Odstavecseseznamem"/>
        <w:numPr>
          <w:ilvl w:val="0"/>
          <w:numId w:val="4"/>
        </w:numPr>
      </w:pPr>
      <w:r>
        <w:t>p</w:t>
      </w:r>
      <w:r w:rsidR="00D44680">
        <w:t>rezentace</w:t>
      </w:r>
    </w:p>
    <w:p w:rsidR="00D44680" w:rsidRPr="00F05019" w:rsidRDefault="002F4406" w:rsidP="00012352">
      <w:pPr>
        <w:pStyle w:val="Odstavecseseznamem"/>
        <w:numPr>
          <w:ilvl w:val="0"/>
          <w:numId w:val="4"/>
        </w:numPr>
      </w:pPr>
      <w:r>
        <w:t>s</w:t>
      </w:r>
      <w:r w:rsidR="00D44680">
        <w:t>kupinová reflexe</w:t>
      </w:r>
    </w:p>
    <w:p w:rsidR="00BD694A" w:rsidRDefault="00BD694A" w:rsidP="00D44680">
      <w:pPr>
        <w:rPr>
          <w:u w:val="single"/>
        </w:rPr>
      </w:pPr>
    </w:p>
    <w:p w:rsidR="00D44680" w:rsidRDefault="00D44680" w:rsidP="00D44680">
      <w:pPr>
        <w:rPr>
          <w:u w:val="single"/>
        </w:rPr>
      </w:pPr>
      <w:r>
        <w:rPr>
          <w:u w:val="single"/>
        </w:rPr>
        <w:lastRenderedPageBreak/>
        <w:t>Pomůcky</w:t>
      </w:r>
    </w:p>
    <w:p w:rsidR="00D44680" w:rsidRDefault="00995EC7" w:rsidP="00012352">
      <w:pPr>
        <w:pStyle w:val="Odstavecseseznamem"/>
        <w:numPr>
          <w:ilvl w:val="0"/>
          <w:numId w:val="4"/>
        </w:numPr>
      </w:pPr>
      <w:r>
        <w:t>o</w:t>
      </w:r>
      <w:r w:rsidR="00D44680">
        <w:t xml:space="preserve">bálky </w:t>
      </w:r>
      <w:r w:rsidR="0041459F">
        <w:t xml:space="preserve">s logy a </w:t>
      </w:r>
      <w:r w:rsidR="00D44680">
        <w:t>doporučeními (účastníci dostali na v</w:t>
      </w:r>
      <w:r w:rsidR="0041459F">
        <w:t>y</w:t>
      </w:r>
      <w:r w:rsidR="00D44680">
        <w:t>cházce</w:t>
      </w:r>
      <w:r w:rsidR="0041459F">
        <w:t>, viz výše</w:t>
      </w:r>
      <w:r w:rsidR="00D44680">
        <w:t>)</w:t>
      </w:r>
    </w:p>
    <w:p w:rsidR="0041459F" w:rsidRDefault="00995EC7" w:rsidP="0041459F">
      <w:pPr>
        <w:pStyle w:val="Odstavecseseznamem"/>
        <w:numPr>
          <w:ilvl w:val="0"/>
          <w:numId w:val="4"/>
        </w:numPr>
      </w:pPr>
      <w:r>
        <w:t>p</w:t>
      </w:r>
      <w:r w:rsidR="00D44680">
        <w:t xml:space="preserve">lakát s logem a anotací oblasti </w:t>
      </w:r>
      <w:r w:rsidR="0041459F">
        <w:t>(viz 4.1</w:t>
      </w:r>
      <w:r w:rsidR="006B6B01">
        <w:t>7</w:t>
      </w:r>
      <w:r w:rsidR="0041459F">
        <w:t>. Příloha č. 1</w:t>
      </w:r>
      <w:r w:rsidR="006B6B01">
        <w:t>7</w:t>
      </w:r>
      <w:r w:rsidR="0041459F">
        <w:t xml:space="preserve"> Oblast</w:t>
      </w:r>
      <w:r w:rsidR="00B71AF8">
        <w:t>i X-tera (Připraveno k tisku na </w:t>
      </w:r>
      <w:r w:rsidR="0041459F">
        <w:t>A3))</w:t>
      </w:r>
    </w:p>
    <w:p w:rsidR="00D44680" w:rsidRDefault="00995EC7" w:rsidP="00012352">
      <w:pPr>
        <w:pStyle w:val="Odstavecseseznamem"/>
        <w:numPr>
          <w:ilvl w:val="0"/>
          <w:numId w:val="4"/>
        </w:numPr>
      </w:pPr>
      <w:r>
        <w:t>m</w:t>
      </w:r>
      <w:r w:rsidR="00D44680">
        <w:t>obilní telefony (pro možnost dohledávání informací)</w:t>
      </w:r>
    </w:p>
    <w:p w:rsidR="00D44680" w:rsidRDefault="00995EC7" w:rsidP="00012352">
      <w:pPr>
        <w:pStyle w:val="Odstavecseseznamem"/>
        <w:numPr>
          <w:ilvl w:val="0"/>
          <w:numId w:val="4"/>
        </w:numPr>
      </w:pPr>
      <w:r>
        <w:t>pa</w:t>
      </w:r>
      <w:r w:rsidR="00D44680">
        <w:t>píry a psací potřeby na zapisování</w:t>
      </w:r>
    </w:p>
    <w:p w:rsidR="00D44680" w:rsidRPr="00F05019" w:rsidRDefault="00995EC7" w:rsidP="00012352">
      <w:pPr>
        <w:pStyle w:val="Odstavecseseznamem"/>
        <w:numPr>
          <w:ilvl w:val="0"/>
          <w:numId w:val="4"/>
        </w:numPr>
      </w:pPr>
      <w:r>
        <w:t>z</w:t>
      </w:r>
      <w:r w:rsidR="00D44680">
        <w:t>adání pro skupiny (na flipovém papíru, případně vytištěné pro každou skupinu)</w:t>
      </w:r>
    </w:p>
    <w:p w:rsidR="00D44680" w:rsidRDefault="00D44680" w:rsidP="00D44680">
      <w:pPr>
        <w:rPr>
          <w:u w:val="single"/>
        </w:rPr>
      </w:pPr>
      <w:r>
        <w:rPr>
          <w:u w:val="single"/>
        </w:rPr>
        <w:t>Podrobně rozpracovaný obsah</w:t>
      </w:r>
    </w:p>
    <w:p w:rsidR="00D44680" w:rsidRDefault="0073145F" w:rsidP="00D44680">
      <w:r>
        <w:t>Účastníkům dáme podrobnější zadání k tomu, co je čeká v následující aktivitě (viz zadání níže</w:t>
      </w:r>
      <w:r w:rsidR="00D44680">
        <w:t xml:space="preserve">). Může se stát, že některým pojmům v textech (lístečky v obálkách) účastníci nebudou rozumět, proto mohou použít mobilní telefony, aby si daný pojem dohledali. Pokud se jim nepodaří pojem dohledat, mohou se přijít zeptat lektorů. </w:t>
      </w:r>
    </w:p>
    <w:p w:rsidR="00C00ED6" w:rsidRDefault="00D44680" w:rsidP="00D44680">
      <w:r w:rsidRPr="00C14BE1">
        <w:rPr>
          <w:b/>
        </w:rPr>
        <w:t>Vzorová obec</w:t>
      </w:r>
      <w:r w:rsidR="00C00ED6">
        <w:rPr>
          <w:b/>
        </w:rPr>
        <w:t xml:space="preserve"> </w:t>
      </w:r>
      <w:r>
        <w:t>(čas na úkol cca 20 minut, pokud bude p</w:t>
      </w:r>
      <w:r w:rsidR="006C67A6">
        <w:t>otřeba, přidáme ještě 10 minut)</w:t>
      </w:r>
      <w:r>
        <w:t xml:space="preserve"> </w:t>
      </w:r>
    </w:p>
    <w:p w:rsidR="00D44680" w:rsidRDefault="00D44680" w:rsidP="00D44680">
      <w:r>
        <w:t>Na flipchart napíšeme základní body k úkolu:</w:t>
      </w:r>
    </w:p>
    <w:p w:rsidR="00D44680" w:rsidRDefault="0073145F" w:rsidP="00012352">
      <w:pPr>
        <w:pStyle w:val="Odstavecseseznamem"/>
        <w:numPr>
          <w:ilvl w:val="0"/>
          <w:numId w:val="4"/>
        </w:numPr>
      </w:pPr>
      <w:r>
        <w:t xml:space="preserve">Přečtěte si texty na lístečcích </w:t>
      </w:r>
      <w:r w:rsidR="00D44680">
        <w:t>v</w:t>
      </w:r>
      <w:r>
        <w:t xml:space="preserve"> </w:t>
      </w:r>
      <w:r w:rsidR="00D44680">
        <w:t>obálkách</w:t>
      </w:r>
      <w:r>
        <w:t>.</w:t>
      </w:r>
    </w:p>
    <w:p w:rsidR="00D44680" w:rsidRDefault="00D44680" w:rsidP="00012352">
      <w:pPr>
        <w:pStyle w:val="Odstavecseseznamem"/>
        <w:numPr>
          <w:ilvl w:val="0"/>
          <w:numId w:val="4"/>
        </w:numPr>
      </w:pPr>
      <w:r>
        <w:t>Vyberete minimálně 5, maximálně 10 lístečků/doporučení</w:t>
      </w:r>
      <w:r w:rsidR="0073145F">
        <w:t>.</w:t>
      </w:r>
      <w:r>
        <w:t xml:space="preserve"> </w:t>
      </w:r>
    </w:p>
    <w:p w:rsidR="00D44680" w:rsidRDefault="00D44680" w:rsidP="00012352">
      <w:pPr>
        <w:pStyle w:val="Odstavecseseznamem"/>
        <w:numPr>
          <w:ilvl w:val="0"/>
          <w:numId w:val="4"/>
        </w:numPr>
      </w:pPr>
      <w:r>
        <w:t>Do</w:t>
      </w:r>
      <w:r w:rsidR="00BD694A">
        <w:t>hoda ve skupině musí být konsenz</w:t>
      </w:r>
      <w:r>
        <w:t>uální = všichni musí souhlasit s tím, které lístečky budou vybrány</w:t>
      </w:r>
      <w:r w:rsidR="0073145F">
        <w:t>.</w:t>
      </w:r>
    </w:p>
    <w:p w:rsidR="00D44680" w:rsidRDefault="00D44680" w:rsidP="00012352">
      <w:pPr>
        <w:pStyle w:val="Odstavecseseznamem"/>
        <w:numPr>
          <w:ilvl w:val="0"/>
          <w:numId w:val="4"/>
        </w:numPr>
      </w:pPr>
      <w:r>
        <w:t>Lístečky můžete přeformulovat nebo vymyslet vlastní</w:t>
      </w:r>
      <w:r w:rsidR="0073145F">
        <w:t xml:space="preserve"> text.</w:t>
      </w:r>
    </w:p>
    <w:p w:rsidR="00D44680" w:rsidRDefault="00D44680" w:rsidP="00012352">
      <w:pPr>
        <w:pStyle w:val="Odstavecseseznamem"/>
        <w:numPr>
          <w:ilvl w:val="0"/>
          <w:numId w:val="4"/>
        </w:numPr>
      </w:pPr>
      <w:r>
        <w:t>Vybraných 5</w:t>
      </w:r>
      <w:r w:rsidR="0073145F">
        <w:t>–</w:t>
      </w:r>
      <w:r>
        <w:t>10 lístečků nalepíte na plakát s názvem a popisem vaší oblasti</w:t>
      </w:r>
      <w:r w:rsidR="0073145F">
        <w:t>.</w:t>
      </w:r>
    </w:p>
    <w:p w:rsidR="00D44680" w:rsidRDefault="00D44680" w:rsidP="00012352">
      <w:pPr>
        <w:pStyle w:val="Odstavecseseznamem"/>
        <w:numPr>
          <w:ilvl w:val="0"/>
          <w:numId w:val="4"/>
        </w:numPr>
      </w:pPr>
      <w:r>
        <w:t>Vedoucí skupiny (facilitátor):</w:t>
      </w:r>
    </w:p>
    <w:p w:rsidR="00D44680" w:rsidRDefault="00D44680" w:rsidP="00012352">
      <w:pPr>
        <w:pStyle w:val="Odstavecseseznamem"/>
        <w:numPr>
          <w:ilvl w:val="1"/>
          <w:numId w:val="4"/>
        </w:numPr>
      </w:pPr>
      <w:r>
        <w:t>představí vaši oblast a texty lístečků, které skupina vybrala a proč je vybrala</w:t>
      </w:r>
      <w:r w:rsidR="0073145F">
        <w:t>,</w:t>
      </w:r>
    </w:p>
    <w:p w:rsidR="00D44680" w:rsidRDefault="00D44680" w:rsidP="00012352">
      <w:pPr>
        <w:pStyle w:val="Odstavecseseznamem"/>
        <w:numPr>
          <w:ilvl w:val="1"/>
          <w:numId w:val="4"/>
        </w:numPr>
      </w:pPr>
      <w:r>
        <w:t>představí lístečky, které jste nevybrali</w:t>
      </w:r>
      <w:r w:rsidR="0073145F">
        <w:t>.</w:t>
      </w:r>
    </w:p>
    <w:p w:rsidR="00D44680" w:rsidRDefault="00D44680" w:rsidP="00D44680">
      <w:r w:rsidRPr="008B58F6">
        <w:rPr>
          <w:b/>
          <w:color w:val="FF0000"/>
        </w:rPr>
        <w:t>Metodická poznámka:</w:t>
      </w:r>
      <w:r w:rsidRPr="008B58F6">
        <w:rPr>
          <w:color w:val="FF0000"/>
        </w:rPr>
        <w:t xml:space="preserve"> </w:t>
      </w:r>
      <w:r>
        <w:t>Účastníci mohou na svůj plakát nalepit více než 10 lístečků, ale musí lektorovi předložit dostatek argumentů pro</w:t>
      </w:r>
      <w:r w:rsidR="0073145F">
        <w:t xml:space="preserve"> </w:t>
      </w:r>
      <w:r>
        <w:t>to, aby s tím souhlasil. Lektor rovněž může povolit více lístečků v</w:t>
      </w:r>
      <w:r w:rsidR="008F2AB6">
        <w:t> </w:t>
      </w:r>
      <w:r>
        <w:t>případě, že vidí zásadní problém při výběru lístečků. Úkol nemá být dogmatem, má pomoci účastníkům šířeji přemýšlet o udržitelném rozvoji a pracovat metodami rozvíjejícími demokratickou kulturu.</w:t>
      </w:r>
    </w:p>
    <w:p w:rsidR="00D44680" w:rsidRDefault="00D44680" w:rsidP="00D44680">
      <w:r>
        <w:t xml:space="preserve">Po 20 (až 30) minutách skupiny představí své plakáty. Mluvčí každé skupiny (ostatní ze skupiny mohou doplnit) má na představení max. 5 minut + cca 2 minuty na zodpovězení případných otázek. </w:t>
      </w:r>
    </w:p>
    <w:p w:rsidR="00D44680" w:rsidRDefault="00D44680" w:rsidP="00D44680">
      <w:r w:rsidRPr="008B58F6">
        <w:rPr>
          <w:b/>
        </w:rPr>
        <w:t>Reflexe výsledku a procesu</w:t>
      </w:r>
      <w:r>
        <w:t xml:space="preserve"> (cca 20 minut): Je-li třeba, poskytneme na začátku reflexe prostor pro</w:t>
      </w:r>
      <w:r w:rsidR="008F2AB6">
        <w:t> </w:t>
      </w:r>
      <w:r>
        <w:t>sdílení aktuáln</w:t>
      </w:r>
      <w:r w:rsidR="00C00ED6">
        <w:t>ích emocí (např. pomocí otázek „</w:t>
      </w:r>
      <w:r>
        <w:t xml:space="preserve">Chtěl by někdo sdílet své pocity? Jaké to jsou, z čeho vyplývají?”) a až poté se věnovat stručné reflexi procesu facilitace a plnění úkolu ve skupinách (ideálně pod vedením některého z lektorů, pokud je více skupin, lektoři postupně obchází skupiny, aby v případě potřeby pomohli). </w:t>
      </w:r>
    </w:p>
    <w:p w:rsidR="0073145F" w:rsidRDefault="00D44680" w:rsidP="0073145F">
      <w:pPr>
        <w:pStyle w:val="Odstavecseseznamem"/>
        <w:numPr>
          <w:ilvl w:val="0"/>
          <w:numId w:val="4"/>
        </w:numPr>
      </w:pPr>
      <w:r w:rsidRPr="008B58F6">
        <w:rPr>
          <w:b/>
        </w:rPr>
        <w:t>Reflexe výsledku</w:t>
      </w:r>
      <w:r>
        <w:t xml:space="preserve"> </w:t>
      </w:r>
      <w:r w:rsidR="00C00ED6">
        <w:t>–</w:t>
      </w:r>
      <w:r>
        <w:t xml:space="preserve"> </w:t>
      </w:r>
      <w:r w:rsidR="0073145F">
        <w:t>lektor připomene zadání úkolu a následně dá prostor skupinám, aby ve</w:t>
      </w:r>
      <w:r w:rsidR="008F2AB6">
        <w:t> </w:t>
      </w:r>
      <w:r w:rsidR="0073145F">
        <w:t>stručnosti shrnuly:</w:t>
      </w:r>
    </w:p>
    <w:p w:rsidR="0073145F" w:rsidRDefault="0073145F" w:rsidP="0073145F">
      <w:pPr>
        <w:pStyle w:val="Odstavecseseznamem"/>
        <w:numPr>
          <w:ilvl w:val="1"/>
          <w:numId w:val="4"/>
        </w:numPr>
      </w:pPr>
      <w:r>
        <w:t>Do jaké míry se vám podařilo splnit zadaný úkol?</w:t>
      </w:r>
    </w:p>
    <w:p w:rsidR="0073145F" w:rsidRDefault="0073145F" w:rsidP="0073145F">
      <w:pPr>
        <w:pStyle w:val="Odstavecseseznamem"/>
        <w:numPr>
          <w:ilvl w:val="1"/>
          <w:numId w:val="4"/>
        </w:numPr>
      </w:pPr>
      <w:r>
        <w:t>Došlo k nějaké situaci, kdy jste něco řešili dlouho, nedařilo se vám domluvit apod.? Co to bylo a co vám nakonec pomohlo to vyřešit?</w:t>
      </w:r>
    </w:p>
    <w:p w:rsidR="009B4E27" w:rsidRDefault="0073145F" w:rsidP="00740E91">
      <w:pPr>
        <w:pStyle w:val="Odstavecseseznamem"/>
        <w:numPr>
          <w:ilvl w:val="1"/>
          <w:numId w:val="4"/>
        </w:numPr>
      </w:pPr>
      <w:r>
        <w:t>Jste všichni spokojeni s výsledkem? Pokud ne, vysvět</w:t>
      </w:r>
      <w:r w:rsidR="009B4E27">
        <w:t>lete proč? (Zde může reagovat i </w:t>
      </w:r>
      <w:r>
        <w:t>lektor a poskytnout zpětnou vazbu na splnění úkolu.)</w:t>
      </w:r>
    </w:p>
    <w:p w:rsidR="00D44680" w:rsidRDefault="00D44680" w:rsidP="0073145F">
      <w:pPr>
        <w:pStyle w:val="Odstavecseseznamem"/>
        <w:numPr>
          <w:ilvl w:val="0"/>
          <w:numId w:val="4"/>
        </w:numPr>
      </w:pPr>
      <w:r w:rsidRPr="008B58F6">
        <w:rPr>
          <w:b/>
        </w:rPr>
        <w:t>Reflexe procesu:</w:t>
      </w:r>
      <w:r>
        <w:t xml:space="preserve"> </w:t>
      </w:r>
    </w:p>
    <w:p w:rsidR="00D44680" w:rsidRDefault="00D44680" w:rsidP="00012352">
      <w:pPr>
        <w:pStyle w:val="Odstavecseseznamem"/>
        <w:numPr>
          <w:ilvl w:val="1"/>
          <w:numId w:val="4"/>
        </w:numPr>
      </w:pPr>
      <w:r>
        <w:lastRenderedPageBreak/>
        <w:t>Z</w:t>
      </w:r>
      <w:r w:rsidR="0073145F">
        <w:t xml:space="preserve">eptáme se </w:t>
      </w:r>
      <w:r>
        <w:t>facilitátorů (dbáme na to, aby facilitátor mluvil sám za sebe, nikoliv za</w:t>
      </w:r>
      <w:r w:rsidR="008F2AB6">
        <w:t> </w:t>
      </w:r>
      <w:r>
        <w:t>skupinu):</w:t>
      </w:r>
    </w:p>
    <w:p w:rsidR="00D44680" w:rsidRDefault="00D44680" w:rsidP="00012352">
      <w:pPr>
        <w:pStyle w:val="Odstavecseseznamem"/>
        <w:numPr>
          <w:ilvl w:val="2"/>
          <w:numId w:val="4"/>
        </w:numPr>
      </w:pPr>
      <w:r>
        <w:t xml:space="preserve">Jaká pro vás byla role facilitátora? </w:t>
      </w:r>
    </w:p>
    <w:p w:rsidR="00D44680" w:rsidRDefault="00D44680" w:rsidP="00012352">
      <w:pPr>
        <w:pStyle w:val="Odstavecseseznamem"/>
        <w:numPr>
          <w:ilvl w:val="2"/>
          <w:numId w:val="4"/>
        </w:numPr>
      </w:pPr>
      <w:r>
        <w:t>Co se vám při facilitaci povedlo?</w:t>
      </w:r>
    </w:p>
    <w:p w:rsidR="00D44680" w:rsidRDefault="00D44680" w:rsidP="00012352">
      <w:pPr>
        <w:pStyle w:val="Odstavecseseznamem"/>
        <w:numPr>
          <w:ilvl w:val="2"/>
          <w:numId w:val="4"/>
        </w:numPr>
      </w:pPr>
      <w:r>
        <w:t xml:space="preserve">Co byste příště udělali jinak? </w:t>
      </w:r>
    </w:p>
    <w:p w:rsidR="00D44680" w:rsidRDefault="00D44680" w:rsidP="00012352">
      <w:pPr>
        <w:pStyle w:val="Odstavecseseznamem"/>
        <w:numPr>
          <w:ilvl w:val="1"/>
          <w:numId w:val="4"/>
        </w:numPr>
      </w:pPr>
      <w:r>
        <w:t>Dále dáme prostor pro reakci skupiny:</w:t>
      </w:r>
    </w:p>
    <w:p w:rsidR="00D44680" w:rsidRDefault="00D44680" w:rsidP="00012352">
      <w:pPr>
        <w:pStyle w:val="Odstavecseseznamem"/>
        <w:numPr>
          <w:ilvl w:val="2"/>
          <w:numId w:val="4"/>
        </w:numPr>
      </w:pPr>
      <w:r>
        <w:t>Co byste na facilitaci ocenili?</w:t>
      </w:r>
    </w:p>
    <w:p w:rsidR="00D44680" w:rsidRDefault="00771700" w:rsidP="00012352">
      <w:pPr>
        <w:pStyle w:val="Odstavecseseznamem"/>
        <w:numPr>
          <w:ilvl w:val="2"/>
          <w:numId w:val="4"/>
        </w:numPr>
      </w:pPr>
      <w:r>
        <w:t>Co byste vy</w:t>
      </w:r>
      <w:r w:rsidR="00C00ED6">
        <w:t xml:space="preserve"> jako facilitátor </w:t>
      </w:r>
      <w:r w:rsidR="00D44680">
        <w:t>udělali jinak?</w:t>
      </w:r>
    </w:p>
    <w:p w:rsidR="00D44680" w:rsidRDefault="00D44680" w:rsidP="00012352">
      <w:pPr>
        <w:pStyle w:val="Odstavecseseznamem"/>
        <w:numPr>
          <w:ilvl w:val="2"/>
          <w:numId w:val="4"/>
        </w:numPr>
      </w:pPr>
      <w:r>
        <w:t>Jak se vám pracovalo v ostatních rolích?</w:t>
      </w:r>
    </w:p>
    <w:p w:rsidR="00D44680" w:rsidRDefault="00D44680" w:rsidP="00D44680">
      <w:r>
        <w:t>Pokud během reflexí vyplynuly nějaké otázky k facilitaci a facilitačním technikám, je vhodné si je na</w:t>
      </w:r>
      <w:r w:rsidR="00CC08FF">
        <w:t> </w:t>
      </w:r>
      <w:r>
        <w:t xml:space="preserve">závěr společně </w:t>
      </w:r>
      <w:r w:rsidR="0073145F">
        <w:t>z</w:t>
      </w:r>
      <w:r>
        <w:t>odpovědět a shrnout doporučení pro facilitaci (např. jak se lze zachovat v</w:t>
      </w:r>
      <w:r w:rsidR="00CC08FF">
        <w:t> </w:t>
      </w:r>
      <w:r>
        <w:t xml:space="preserve">konkrétních situacích, které nastaly apod.). </w:t>
      </w:r>
    </w:p>
    <w:p w:rsidR="00D44680" w:rsidRDefault="00D44680" w:rsidP="00D44680">
      <w:r w:rsidRPr="008B58F6">
        <w:rPr>
          <w:b/>
          <w:color w:val="FF0000"/>
        </w:rPr>
        <w:t>Metodická poznámka:</w:t>
      </w:r>
      <w:r w:rsidRPr="008B58F6">
        <w:rPr>
          <w:color w:val="FF0000"/>
        </w:rPr>
        <w:t xml:space="preserve"> </w:t>
      </w:r>
      <w:r>
        <w:t>Reflexi výsledku a procesu v malých skupinách je vhodné udělat již nyní, aby se další facilitátoři mohli poučit z případných chyb svých předchůdců.</w:t>
      </w:r>
    </w:p>
    <w:p w:rsidR="00D44680" w:rsidRDefault="00D44680" w:rsidP="00D44680">
      <w:r>
        <w:t>Zbývá-li nám čas, připomeňte účastníkům, co je čeká po</w:t>
      </w:r>
      <w:r w:rsidR="00C00ED6">
        <w:t xml:space="preserve"> přestávce</w:t>
      </w:r>
      <w:r>
        <w:t>.</w:t>
      </w:r>
    </w:p>
    <w:p w:rsidR="00D44680" w:rsidRPr="00C8731B" w:rsidRDefault="004C2AEC" w:rsidP="004C2AEC">
      <w:pPr>
        <w:rPr>
          <w:b/>
          <w:u w:val="single"/>
        </w:rPr>
      </w:pPr>
      <w:r>
        <w:rPr>
          <w:b/>
          <w:u w:val="single"/>
        </w:rPr>
        <w:t xml:space="preserve">4. </w:t>
      </w:r>
      <w:r w:rsidR="00D44680" w:rsidRPr="00D329EE">
        <w:rPr>
          <w:b/>
          <w:u w:val="single"/>
        </w:rPr>
        <w:t xml:space="preserve">blok </w:t>
      </w:r>
      <w:r w:rsidR="00D329EE" w:rsidRPr="00D329EE">
        <w:rPr>
          <w:b/>
          <w:u w:val="single"/>
        </w:rPr>
        <w:t>–</w:t>
      </w:r>
      <w:r w:rsidR="00D44680" w:rsidRPr="00D329EE">
        <w:rPr>
          <w:b/>
          <w:u w:val="single"/>
        </w:rPr>
        <w:t xml:space="preserve"> Mapování</w:t>
      </w:r>
      <w:r w:rsidR="00D44680" w:rsidRPr="00EB231E">
        <w:rPr>
          <w:b/>
          <w:u w:val="single"/>
        </w:rPr>
        <w:t xml:space="preserve"> místa </w:t>
      </w:r>
      <w:r w:rsidR="00F37975">
        <w:t>(</w:t>
      </w:r>
      <w:r w:rsidR="00D44680" w:rsidRPr="00F37975">
        <w:t>150 minut)</w:t>
      </w:r>
    </w:p>
    <w:p w:rsidR="00D44680" w:rsidRDefault="00D44680" w:rsidP="00D44680">
      <w:r>
        <w:t>Jednotlivé skupiny mapují místo na základě doporučení X-tera, které vytvořil</w:t>
      </w:r>
      <w:r w:rsidR="0073145F">
        <w:t>y</w:t>
      </w:r>
      <w:r>
        <w:t xml:space="preserve"> v předchozím bloku. Vyberou si jedno či více doporučení, kterým se budou zabývat a zjišťo</w:t>
      </w:r>
      <w:r w:rsidR="00D329EE">
        <w:t xml:space="preserve">vat, zda je místo v tomto bodě </w:t>
      </w:r>
      <w:r>
        <w:t>udržitelné. V průběhu mapování osloví místní obyvatele a prozko</w:t>
      </w:r>
      <w:r w:rsidR="005F1929">
        <w:t>umají další informační zdroje a </w:t>
      </w:r>
      <w:r>
        <w:t>na</w:t>
      </w:r>
      <w:r w:rsidR="00CC08FF">
        <w:t> </w:t>
      </w:r>
      <w:r>
        <w:t>základě zjištěných informací vygenerují 1</w:t>
      </w:r>
      <w:r w:rsidR="0073145F" w:rsidRPr="0073145F">
        <w:t>–</w:t>
      </w:r>
      <w:r>
        <w:t>2 projektové záměry, kterými by mohli přispět k naplnění doporučení X-tera.</w:t>
      </w:r>
    </w:p>
    <w:p w:rsidR="00D44680" w:rsidRDefault="00D44680" w:rsidP="00D44680">
      <w:pPr>
        <w:rPr>
          <w:u w:val="single"/>
        </w:rPr>
      </w:pPr>
      <w:r>
        <w:rPr>
          <w:u w:val="single"/>
        </w:rPr>
        <w:t>Metody</w:t>
      </w:r>
      <w:r w:rsidR="004F7881">
        <w:rPr>
          <w:u w:val="single"/>
        </w:rPr>
        <w:t>, formy</w:t>
      </w:r>
    </w:p>
    <w:p w:rsidR="00D44680" w:rsidRDefault="005F1929" w:rsidP="00012352">
      <w:pPr>
        <w:pStyle w:val="Odstavecseseznamem"/>
        <w:numPr>
          <w:ilvl w:val="0"/>
          <w:numId w:val="4"/>
        </w:numPr>
      </w:pPr>
      <w:r>
        <w:t>p</w:t>
      </w:r>
      <w:r w:rsidR="00D44680">
        <w:t>ráce ve skupinách</w:t>
      </w:r>
    </w:p>
    <w:p w:rsidR="00D44680" w:rsidRDefault="005F1929" w:rsidP="00012352">
      <w:pPr>
        <w:pStyle w:val="Odstavecseseznamem"/>
        <w:numPr>
          <w:ilvl w:val="0"/>
          <w:numId w:val="4"/>
        </w:numPr>
      </w:pPr>
      <w:r>
        <w:t>f</w:t>
      </w:r>
      <w:r w:rsidR="00D44680">
        <w:t>acilitované diskuse</w:t>
      </w:r>
    </w:p>
    <w:p w:rsidR="00D44680" w:rsidRDefault="005F1929" w:rsidP="00012352">
      <w:pPr>
        <w:pStyle w:val="Odstavecseseznamem"/>
        <w:numPr>
          <w:ilvl w:val="0"/>
          <w:numId w:val="4"/>
        </w:numPr>
      </w:pPr>
      <w:r>
        <w:t>v</w:t>
      </w:r>
      <w:r w:rsidR="00D44680">
        <w:t>ýzkum v místě (bádání)</w:t>
      </w:r>
    </w:p>
    <w:p w:rsidR="00D44680" w:rsidRDefault="005F1929" w:rsidP="00012352">
      <w:pPr>
        <w:pStyle w:val="Odstavecseseznamem"/>
        <w:numPr>
          <w:ilvl w:val="0"/>
          <w:numId w:val="4"/>
        </w:numPr>
      </w:pPr>
      <w:r>
        <w:t>p</w:t>
      </w:r>
      <w:r w:rsidR="00D44680">
        <w:t>rezentace</w:t>
      </w:r>
    </w:p>
    <w:p w:rsidR="00D44680" w:rsidRPr="00F05019" w:rsidRDefault="005F1929" w:rsidP="00012352">
      <w:pPr>
        <w:pStyle w:val="Odstavecseseznamem"/>
        <w:numPr>
          <w:ilvl w:val="0"/>
          <w:numId w:val="4"/>
        </w:numPr>
      </w:pPr>
      <w:r>
        <w:t>s</w:t>
      </w:r>
      <w:r w:rsidR="00D44680">
        <w:t>kupinová reflexe</w:t>
      </w:r>
    </w:p>
    <w:p w:rsidR="00D44680" w:rsidRDefault="00D44680" w:rsidP="00D44680">
      <w:pPr>
        <w:rPr>
          <w:u w:val="single"/>
        </w:rPr>
      </w:pPr>
      <w:r>
        <w:rPr>
          <w:u w:val="single"/>
        </w:rPr>
        <w:t>Pomůcky</w:t>
      </w:r>
    </w:p>
    <w:p w:rsidR="00D44680" w:rsidRDefault="00476824" w:rsidP="00012352">
      <w:pPr>
        <w:pStyle w:val="Odstavecseseznamem"/>
        <w:numPr>
          <w:ilvl w:val="0"/>
          <w:numId w:val="4"/>
        </w:numPr>
      </w:pPr>
      <w:r>
        <w:t>o</w:t>
      </w:r>
      <w:r w:rsidR="00D44680">
        <w:t>blasti X-tera (výstupy předchozího bloku)</w:t>
      </w:r>
    </w:p>
    <w:p w:rsidR="00D44680" w:rsidRDefault="00476824" w:rsidP="00012352">
      <w:pPr>
        <w:pStyle w:val="Odstavecseseznamem"/>
        <w:numPr>
          <w:ilvl w:val="0"/>
          <w:numId w:val="4"/>
        </w:numPr>
      </w:pPr>
      <w:r>
        <w:t>m</w:t>
      </w:r>
      <w:r w:rsidR="00D44680">
        <w:t>obilní telefony (pro možnost dohledávání informací)</w:t>
      </w:r>
    </w:p>
    <w:p w:rsidR="00D44680" w:rsidRDefault="00476824" w:rsidP="00012352">
      <w:pPr>
        <w:pStyle w:val="Odstavecseseznamem"/>
        <w:numPr>
          <w:ilvl w:val="0"/>
          <w:numId w:val="4"/>
        </w:numPr>
      </w:pPr>
      <w:r>
        <w:t>p</w:t>
      </w:r>
      <w:r w:rsidR="00D44680">
        <w:t>apíry a psací potřeby na zapisování</w:t>
      </w:r>
    </w:p>
    <w:p w:rsidR="00D44680" w:rsidRDefault="00476824" w:rsidP="00012352">
      <w:pPr>
        <w:pStyle w:val="Odstavecseseznamem"/>
        <w:numPr>
          <w:ilvl w:val="0"/>
          <w:numId w:val="4"/>
        </w:numPr>
      </w:pPr>
      <w:r>
        <w:t>z</w:t>
      </w:r>
      <w:r w:rsidR="00D44680">
        <w:t>adání pro skupiny (vytištěné pro každou skupinu)</w:t>
      </w:r>
    </w:p>
    <w:p w:rsidR="00D44680" w:rsidRPr="00F05019" w:rsidRDefault="00476824" w:rsidP="00862E5F">
      <w:pPr>
        <w:pStyle w:val="Odstavecseseznamem"/>
        <w:numPr>
          <w:ilvl w:val="0"/>
          <w:numId w:val="4"/>
        </w:numPr>
      </w:pPr>
      <w:r>
        <w:t>n</w:t>
      </w:r>
      <w:r w:rsidR="00D44680">
        <w:t xml:space="preserve">ávod na tvorbu otázek a vedení rozhovorů (viz </w:t>
      </w:r>
      <w:r w:rsidR="006A4F76">
        <w:t>4.19. Příloha č. 19</w:t>
      </w:r>
      <w:r w:rsidR="00862E5F" w:rsidRPr="00862E5F">
        <w:t xml:space="preserve"> Pracovní postup</w:t>
      </w:r>
      <w:r w:rsidR="00D44680">
        <w:t>)</w:t>
      </w:r>
    </w:p>
    <w:p w:rsidR="00D44680" w:rsidRDefault="00476824" w:rsidP="00012352">
      <w:pPr>
        <w:pStyle w:val="Odstavecseseznamem"/>
        <w:numPr>
          <w:ilvl w:val="0"/>
          <w:numId w:val="4"/>
        </w:numPr>
      </w:pPr>
      <w:r>
        <w:t>f</w:t>
      </w:r>
      <w:r w:rsidR="00D44680">
        <w:t>lipchart, flipové papíry, fixy</w:t>
      </w:r>
    </w:p>
    <w:p w:rsidR="00D44680" w:rsidRPr="00F05019" w:rsidRDefault="00476824" w:rsidP="00012352">
      <w:pPr>
        <w:pStyle w:val="Odstavecseseznamem"/>
        <w:numPr>
          <w:ilvl w:val="0"/>
          <w:numId w:val="4"/>
        </w:numPr>
      </w:pPr>
      <w:r>
        <w:t>p</w:t>
      </w:r>
      <w:r w:rsidR="00D44680">
        <w:t>romítací technika</w:t>
      </w:r>
    </w:p>
    <w:p w:rsidR="00D44680" w:rsidRDefault="00D44680" w:rsidP="00D44680">
      <w:pPr>
        <w:rPr>
          <w:u w:val="single"/>
        </w:rPr>
      </w:pPr>
      <w:r>
        <w:rPr>
          <w:u w:val="single"/>
        </w:rPr>
        <w:t>Podrobně rozpracovaný obsah</w:t>
      </w:r>
    </w:p>
    <w:p w:rsidR="00D44680" w:rsidRDefault="00D44680" w:rsidP="00D44680">
      <w:r>
        <w:t>Účastníci se opět rozdělí do skupin (stejných, v jakých pracovali na oblastech X-tera) a každá skupina si vezme k ruce obl</w:t>
      </w:r>
      <w:r w:rsidR="00BA50A0">
        <w:t>ast doporučení X-tera, na které</w:t>
      </w:r>
      <w:r>
        <w:t xml:space="preserve"> pracovala. </w:t>
      </w:r>
      <w:r w:rsidR="0073145F">
        <w:t>Ú</w:t>
      </w:r>
      <w:r>
        <w:t>kolem</w:t>
      </w:r>
      <w:r w:rsidR="0073145F">
        <w:t xml:space="preserve"> účastníků</w:t>
      </w:r>
      <w:r>
        <w:t xml:space="preserve"> bude formulovat několik otázek, aby zjistili, do jaké míry je místo, kde se pořádá seminář, vzorovou obcí. Odpovědi na</w:t>
      </w:r>
      <w:r w:rsidR="00CC08FF">
        <w:t> </w:t>
      </w:r>
      <w:r>
        <w:t>otázky budou účastníci následně zjišťovat. Na základě zjištěného vytvoří závěry směrem k</w:t>
      </w:r>
      <w:r w:rsidR="00CC08FF">
        <w:t> </w:t>
      </w:r>
      <w:r>
        <w:t>udržitelnosti místa a navrhnou jednoduché projektové záměry, které přispějí k naplnění doporučení X-tera.</w:t>
      </w:r>
    </w:p>
    <w:p w:rsidR="00D44680" w:rsidRDefault="00D44680" w:rsidP="00D44680">
      <w:r>
        <w:lastRenderedPageBreak/>
        <w:t>Důležité je, aby odpovědi zjišťovali z více zdrojů, od více lidí atd. Způsoby zjišťování mohou být následující:</w:t>
      </w:r>
    </w:p>
    <w:p w:rsidR="00D44680" w:rsidRDefault="00D44680" w:rsidP="00012352">
      <w:pPr>
        <w:pStyle w:val="Odstavecseseznamem"/>
        <w:numPr>
          <w:ilvl w:val="0"/>
          <w:numId w:val="4"/>
        </w:numPr>
      </w:pPr>
      <w:r>
        <w:t>anketa v</w:t>
      </w:r>
      <w:r w:rsidR="00BA50A0">
        <w:t> </w:t>
      </w:r>
      <w:r>
        <w:t>obci</w:t>
      </w:r>
      <w:r w:rsidR="00BA50A0">
        <w:t>,</w:t>
      </w:r>
    </w:p>
    <w:p w:rsidR="00D44680" w:rsidRDefault="00BA50A0" w:rsidP="00012352">
      <w:pPr>
        <w:pStyle w:val="Odstavecseseznamem"/>
        <w:numPr>
          <w:ilvl w:val="0"/>
          <w:numId w:val="4"/>
        </w:numPr>
      </w:pPr>
      <w:r>
        <w:t>vývěsky, výlepové</w:t>
      </w:r>
      <w:r w:rsidR="00D44680">
        <w:t xml:space="preserve"> plochy</w:t>
      </w:r>
      <w:r>
        <w:t>,</w:t>
      </w:r>
    </w:p>
    <w:p w:rsidR="00D44680" w:rsidRDefault="00D44680" w:rsidP="00012352">
      <w:pPr>
        <w:pStyle w:val="Odstavecseseznamem"/>
        <w:numPr>
          <w:ilvl w:val="0"/>
          <w:numId w:val="4"/>
        </w:numPr>
      </w:pPr>
      <w:r>
        <w:t>informační centrum</w:t>
      </w:r>
      <w:r w:rsidR="00BA50A0">
        <w:t>,</w:t>
      </w:r>
    </w:p>
    <w:p w:rsidR="00D44680" w:rsidRDefault="00D44680" w:rsidP="00012352">
      <w:pPr>
        <w:pStyle w:val="Odstavecseseznamem"/>
        <w:numPr>
          <w:ilvl w:val="0"/>
          <w:numId w:val="4"/>
        </w:numPr>
      </w:pPr>
      <w:r>
        <w:t>obecní úřad</w:t>
      </w:r>
      <w:r w:rsidR="00BA50A0">
        <w:t>,</w:t>
      </w:r>
    </w:p>
    <w:p w:rsidR="00D44680" w:rsidRDefault="00D44680" w:rsidP="00012352">
      <w:pPr>
        <w:pStyle w:val="Odstavecseseznamem"/>
        <w:numPr>
          <w:ilvl w:val="0"/>
          <w:numId w:val="4"/>
        </w:numPr>
      </w:pPr>
      <w:r>
        <w:t>místní obchody</w:t>
      </w:r>
      <w:r w:rsidR="00BA50A0">
        <w:t>,</w:t>
      </w:r>
    </w:p>
    <w:p w:rsidR="00D44680" w:rsidRDefault="00D44680" w:rsidP="00012352">
      <w:pPr>
        <w:pStyle w:val="Odstavecseseznamem"/>
        <w:numPr>
          <w:ilvl w:val="0"/>
          <w:numId w:val="4"/>
        </w:numPr>
      </w:pPr>
      <w:r>
        <w:t>internet</w:t>
      </w:r>
      <w:r w:rsidR="00BA50A0">
        <w:t>,</w:t>
      </w:r>
    </w:p>
    <w:p w:rsidR="00D44680" w:rsidRDefault="00D44680" w:rsidP="00012352">
      <w:pPr>
        <w:pStyle w:val="Odstavecseseznamem"/>
        <w:numPr>
          <w:ilvl w:val="0"/>
          <w:numId w:val="4"/>
        </w:numPr>
      </w:pPr>
      <w:r>
        <w:t>firmy zajišťující důležité služby</w:t>
      </w:r>
      <w:r w:rsidR="00BA50A0">
        <w:t>,</w:t>
      </w:r>
    </w:p>
    <w:p w:rsidR="00D44680" w:rsidRDefault="00D44680" w:rsidP="00012352">
      <w:pPr>
        <w:pStyle w:val="Odstavecseseznamem"/>
        <w:numPr>
          <w:ilvl w:val="0"/>
          <w:numId w:val="4"/>
        </w:numPr>
      </w:pPr>
      <w:r>
        <w:t>místní noviny</w:t>
      </w:r>
      <w:r w:rsidR="00BA50A0">
        <w:t>,</w:t>
      </w:r>
    </w:p>
    <w:p w:rsidR="00D44680" w:rsidRDefault="00D44680" w:rsidP="00012352">
      <w:pPr>
        <w:pStyle w:val="Odstavecseseznamem"/>
        <w:numPr>
          <w:ilvl w:val="0"/>
          <w:numId w:val="4"/>
        </w:numPr>
      </w:pPr>
      <w:r>
        <w:t>apod.</w:t>
      </w:r>
    </w:p>
    <w:p w:rsidR="00D44680" w:rsidRDefault="00D44680" w:rsidP="00D44680">
      <w:r>
        <w:t>Na práci mají skupiny cca 100 minut včetně toho, aby si připravil</w:t>
      </w:r>
      <w:r w:rsidR="00B4089E">
        <w:t>y</w:t>
      </w:r>
      <w:r>
        <w:t xml:space="preserve"> prezentaci (čas určete přesně dle plánované přestávky před prezentacemi).</w:t>
      </w:r>
    </w:p>
    <w:p w:rsidR="00D44680" w:rsidRDefault="00D44680" w:rsidP="00B4089E">
      <w:r>
        <w:t>Své role se ujme druhý facilitátor malé skupiny a účastníci si ve skupině znovu rozdělí role</w:t>
      </w:r>
      <w:r w:rsidR="00B4089E">
        <w:t xml:space="preserve"> časoměřiče, zapisovatele</w:t>
      </w:r>
      <w:r>
        <w:t xml:space="preserve"> (ideálně tak, aby roli zastával někdo, kdo ještě žádnou neměl, nebo ab</w:t>
      </w:r>
      <w:r w:rsidR="00B4089E">
        <w:t>y alespoň došlo k</w:t>
      </w:r>
      <w:r w:rsidR="00CC08FF">
        <w:t> </w:t>
      </w:r>
      <w:r w:rsidR="00B4089E">
        <w:t xml:space="preserve">výměně rolí). </w:t>
      </w:r>
      <w:r>
        <w:t xml:space="preserve">Navíc si ve </w:t>
      </w:r>
      <w:r w:rsidR="00B4089E">
        <w:t xml:space="preserve">skupině mohou ještě přidat roli </w:t>
      </w:r>
      <w:r w:rsidR="008109F0">
        <w:t>fotografa</w:t>
      </w:r>
      <w:r w:rsidR="00B4089E">
        <w:t>.</w:t>
      </w:r>
    </w:p>
    <w:p w:rsidR="00D44680" w:rsidRDefault="00D44680" w:rsidP="00D44680">
      <w:r w:rsidRPr="00EB231E">
        <w:rPr>
          <w:b/>
        </w:rPr>
        <w:t>Zadání pro účastníky</w:t>
      </w:r>
      <w:r>
        <w:t xml:space="preserve"> (každá skupina dostane vytištěné):</w:t>
      </w:r>
    </w:p>
    <w:p w:rsidR="00B4089E" w:rsidRDefault="00B4089E" w:rsidP="00B4089E">
      <w:pPr>
        <w:pStyle w:val="Odstavecseseznamem"/>
        <w:numPr>
          <w:ilvl w:val="0"/>
          <w:numId w:val="4"/>
        </w:numPr>
      </w:pPr>
      <w:r>
        <w:t>Zvolte si téma vaší oblasti X-tera, kterým se budete zabývat (může jich být více) a konzultujte ho s lektory.</w:t>
      </w:r>
    </w:p>
    <w:p w:rsidR="00B4089E" w:rsidRDefault="00B4089E" w:rsidP="00B4089E">
      <w:pPr>
        <w:pStyle w:val="Odstavecseseznamem"/>
        <w:numPr>
          <w:ilvl w:val="0"/>
          <w:numId w:val="4"/>
        </w:numPr>
      </w:pPr>
      <w:r>
        <w:t>Formulujte alespoň 3 výzkumné otázky.</w:t>
      </w:r>
    </w:p>
    <w:p w:rsidR="00B4089E" w:rsidRDefault="00B4089E" w:rsidP="00B4089E">
      <w:pPr>
        <w:pStyle w:val="Odstavecseseznamem"/>
        <w:numPr>
          <w:ilvl w:val="0"/>
          <w:numId w:val="4"/>
        </w:numPr>
      </w:pPr>
      <w:r>
        <w:t>Odpovědi musíte získat alespoň:</w:t>
      </w:r>
    </w:p>
    <w:p w:rsidR="00B4089E" w:rsidRDefault="00B4089E" w:rsidP="00617AC2">
      <w:pPr>
        <w:pStyle w:val="Odstavecseseznamem"/>
        <w:numPr>
          <w:ilvl w:val="1"/>
          <w:numId w:val="4"/>
        </w:numPr>
      </w:pPr>
      <w:r>
        <w:t>od 6 lidí z</w:t>
      </w:r>
      <w:r w:rsidR="00617AC2">
        <w:t> </w:t>
      </w:r>
      <w:r>
        <w:t>místa</w:t>
      </w:r>
      <w:r w:rsidR="00617AC2">
        <w:t xml:space="preserve">, </w:t>
      </w:r>
      <w:r>
        <w:t>ideálně od lidí 3 různých věkových skupin (věk oslovených odhadnete nebo se slušně zeptáte) a mezi oslovenými by měli být rovnoměrně zastoupeni muži a ženy,</w:t>
      </w:r>
    </w:p>
    <w:p w:rsidR="00B4089E" w:rsidRDefault="00B4089E" w:rsidP="00B4089E">
      <w:pPr>
        <w:pStyle w:val="Odstavecseseznamem"/>
        <w:numPr>
          <w:ilvl w:val="1"/>
          <w:numId w:val="4"/>
        </w:numPr>
      </w:pPr>
      <w:r>
        <w:t>z dalších 2 zdrojů (ověření informací).</w:t>
      </w:r>
    </w:p>
    <w:p w:rsidR="00B4089E" w:rsidRDefault="00B4089E" w:rsidP="00B4089E">
      <w:pPr>
        <w:pStyle w:val="Odstavecseseznamem"/>
        <w:numPr>
          <w:ilvl w:val="0"/>
          <w:numId w:val="4"/>
        </w:numPr>
      </w:pPr>
      <w:r>
        <w:t>Než vyrazíte zjišťovat, konzultujte výzkumné otázky s lektory.</w:t>
      </w:r>
    </w:p>
    <w:p w:rsidR="00B4089E" w:rsidRDefault="00B4089E" w:rsidP="00B4089E">
      <w:pPr>
        <w:pStyle w:val="Odstavecseseznamem"/>
        <w:numPr>
          <w:ilvl w:val="0"/>
          <w:numId w:val="4"/>
        </w:numPr>
      </w:pPr>
      <w:r>
        <w:t>Cestou pořizujte fotografie, které můžete využít při prezentaci.</w:t>
      </w:r>
    </w:p>
    <w:p w:rsidR="00B4089E" w:rsidRDefault="00B4089E" w:rsidP="00B4089E">
      <w:pPr>
        <w:pStyle w:val="Odstavecseseznamem"/>
        <w:numPr>
          <w:ilvl w:val="0"/>
          <w:numId w:val="4"/>
        </w:numPr>
      </w:pPr>
      <w:r>
        <w:t>Zpracujte odpovědi a vytvořte z nich závěry – shrňte je do několika vět.</w:t>
      </w:r>
    </w:p>
    <w:p w:rsidR="00B4089E" w:rsidRDefault="00B4089E" w:rsidP="00B4089E">
      <w:pPr>
        <w:pStyle w:val="Odstavecseseznamem"/>
        <w:numPr>
          <w:ilvl w:val="0"/>
          <w:numId w:val="4"/>
        </w:numPr>
      </w:pPr>
      <w:r>
        <w:t>Vygenerujte 1</w:t>
      </w:r>
      <w:r w:rsidRPr="00F37975">
        <w:rPr>
          <w:sz w:val="24"/>
        </w:rPr>
        <w:t>–</w:t>
      </w:r>
      <w:r>
        <w:t>2 projektové záměry, které přispějí k naplnění X-tera.</w:t>
      </w:r>
    </w:p>
    <w:p w:rsidR="00B4089E" w:rsidRDefault="00B4089E" w:rsidP="00B4089E">
      <w:pPr>
        <w:pStyle w:val="Odstavecseseznamem"/>
        <w:numPr>
          <w:ilvl w:val="0"/>
          <w:numId w:val="4"/>
        </w:numPr>
      </w:pPr>
      <w:r>
        <w:t>Připravte si názornou prezentaci na flipový papír – prezentaci přednese facilitátor.</w:t>
      </w:r>
    </w:p>
    <w:p w:rsidR="00B4089E" w:rsidRDefault="00B4089E" w:rsidP="00B4089E">
      <w:pPr>
        <w:pStyle w:val="Odstavecseseznamem"/>
        <w:numPr>
          <w:ilvl w:val="0"/>
          <w:numId w:val="4"/>
        </w:numPr>
      </w:pPr>
      <w:r>
        <w:t>Na prezentaci budete mít 10 minut + cca 2 minuty na zodpovězení otázek.</w:t>
      </w:r>
    </w:p>
    <w:p w:rsidR="00B4089E" w:rsidRDefault="00B4089E" w:rsidP="00B4089E">
      <w:pPr>
        <w:pStyle w:val="Odstavecseseznamem"/>
        <w:numPr>
          <w:ilvl w:val="0"/>
          <w:numId w:val="4"/>
        </w:numPr>
      </w:pPr>
      <w:r>
        <w:t>V prezentaci bude zaznamenáno a ústně zazní:</w:t>
      </w:r>
    </w:p>
    <w:p w:rsidR="00B4089E" w:rsidRDefault="00B4089E" w:rsidP="00B4089E">
      <w:pPr>
        <w:pStyle w:val="Odstavecseseznamem"/>
        <w:numPr>
          <w:ilvl w:val="1"/>
          <w:numId w:val="4"/>
        </w:numPr>
      </w:pPr>
      <w:r>
        <w:t>Jaké jste položili otázky?</w:t>
      </w:r>
    </w:p>
    <w:p w:rsidR="00B4089E" w:rsidRDefault="00B4089E" w:rsidP="00B4089E">
      <w:pPr>
        <w:pStyle w:val="Odstavecseseznamem"/>
        <w:numPr>
          <w:ilvl w:val="1"/>
          <w:numId w:val="4"/>
        </w:numPr>
      </w:pPr>
      <w:r>
        <w:t>Jak a kde jste zjišťovali odpovědi?</w:t>
      </w:r>
    </w:p>
    <w:p w:rsidR="00B4089E" w:rsidRDefault="00B4089E" w:rsidP="00B4089E">
      <w:pPr>
        <w:pStyle w:val="Odstavecseseznamem"/>
        <w:numPr>
          <w:ilvl w:val="1"/>
          <w:numId w:val="4"/>
        </w:numPr>
      </w:pPr>
      <w:r>
        <w:t>Co jste zjistili? – Shrňte zjištěné informace do několika vět, čtení všech odpovědí je nežádoucí.</w:t>
      </w:r>
    </w:p>
    <w:p w:rsidR="00B4089E" w:rsidRDefault="00B4089E" w:rsidP="00B4089E">
      <w:pPr>
        <w:pStyle w:val="Odstavecseseznamem"/>
        <w:numPr>
          <w:ilvl w:val="1"/>
          <w:numId w:val="4"/>
        </w:numPr>
      </w:pPr>
      <w:r>
        <w:t>Nápady na vylepšení (projektové záměry) – zjištěné při anketě, případně i vaše + foto místa.</w:t>
      </w:r>
    </w:p>
    <w:p w:rsidR="00B4089E" w:rsidRDefault="00B4089E" w:rsidP="00B4089E">
      <w:pPr>
        <w:pStyle w:val="Odstavecseseznamem"/>
        <w:numPr>
          <w:ilvl w:val="1"/>
          <w:numId w:val="4"/>
        </w:numPr>
      </w:pPr>
      <w:r>
        <w:t xml:space="preserve">Je </w:t>
      </w:r>
      <w:r w:rsidR="00216187">
        <w:t xml:space="preserve">mapované místo </w:t>
      </w:r>
      <w:r>
        <w:t>v rámci vaší oblasti udržiteln</w:t>
      </w:r>
      <w:r w:rsidR="00216187">
        <w:t>é</w:t>
      </w:r>
      <w:r>
        <w:t>? (Na základě zjištěných informací stručně zhodnoťte.)</w:t>
      </w:r>
    </w:p>
    <w:p w:rsidR="00B4089E" w:rsidRDefault="00B4089E" w:rsidP="00B4089E">
      <w:pPr>
        <w:pStyle w:val="Odstavecseseznamem"/>
        <w:numPr>
          <w:ilvl w:val="1"/>
          <w:numId w:val="4"/>
        </w:numPr>
      </w:pPr>
      <w:r>
        <w:t xml:space="preserve">Co by bylo dobré ještě zjistit? (Pouze pokud vám zbyde čas.) </w:t>
      </w:r>
    </w:p>
    <w:p w:rsidR="00B4089E" w:rsidRDefault="00B4089E" w:rsidP="00B4089E">
      <w:pPr>
        <w:pStyle w:val="Odstavecseseznamem"/>
        <w:numPr>
          <w:ilvl w:val="0"/>
          <w:numId w:val="4"/>
        </w:numPr>
      </w:pPr>
      <w:r>
        <w:t>Zpět ze zjišťování se vrátíte tak, abyste stihli před přestávkou nachystat prezentaci, více času nebude možné poskytnout.</w:t>
      </w:r>
    </w:p>
    <w:p w:rsidR="00D44680" w:rsidRDefault="00D44680" w:rsidP="00D44680">
      <w:r>
        <w:t xml:space="preserve">Každá skupina dostane ještě pracovní postup pro tvorbu otázek a vedení rozhovorů. </w:t>
      </w:r>
    </w:p>
    <w:p w:rsidR="00D44680" w:rsidRDefault="00D44680" w:rsidP="00D44680">
      <w:r>
        <w:t>Před prezentací dostanou účastníci cca 30 minut pauzu na občerstvení (není počítána do celkového času aktivity), kterou mohou využít i na doladění prezentací a nahrání fotografií.</w:t>
      </w:r>
    </w:p>
    <w:p w:rsidR="00D44680" w:rsidRPr="00717CD6" w:rsidRDefault="00D44680" w:rsidP="00D44680">
      <w:r w:rsidRPr="00473041">
        <w:rPr>
          <w:b/>
          <w:color w:val="FF0000"/>
        </w:rPr>
        <w:lastRenderedPageBreak/>
        <w:t>Metodická poznámka:</w:t>
      </w:r>
      <w:r>
        <w:t xml:space="preserve"> Prezentace je vhodné představit až po přestávce proto, aby měli účastníci čerstvě v paměti projektové záměry, se kterými se pak bude dále pracovat.</w:t>
      </w:r>
    </w:p>
    <w:p w:rsidR="00D44680" w:rsidRDefault="00D44680" w:rsidP="00D44680">
      <w:r w:rsidRPr="00473041">
        <w:rPr>
          <w:b/>
        </w:rPr>
        <w:t>Prezentace záměrů</w:t>
      </w:r>
      <w:r>
        <w:t xml:space="preserve"> (cca 30 minut): Místnost uspořádáme tak, aby účastníci dobře viděli na</w:t>
      </w:r>
      <w:r w:rsidR="00CC08FF">
        <w:t> </w:t>
      </w:r>
      <w:r>
        <w:t>prezentujícího. Každá skupina/mluvčí má na svou prezentaci cca 10 minut + následuje krátký čas (cca 2 minuty) na případné dotazy.</w:t>
      </w:r>
    </w:p>
    <w:p w:rsidR="00D44680" w:rsidRDefault="00D44680" w:rsidP="00D44680">
      <w:r>
        <w:t xml:space="preserve">Lektor zapisuje pod sebe na samostatný flip jednoduché názvy projektových záměrů. Je důležité, aby byly jednotlivé projektové záměry stručně vysvětleny předtím, než přistoupíme k nastavování kritérií. Příklady projektových záměrů: </w:t>
      </w:r>
    </w:p>
    <w:p w:rsidR="00D44680" w:rsidRDefault="009C41F9" w:rsidP="00012352">
      <w:pPr>
        <w:pStyle w:val="Odstavecseseznamem"/>
        <w:numPr>
          <w:ilvl w:val="0"/>
          <w:numId w:val="4"/>
        </w:numPr>
      </w:pPr>
      <w:r>
        <w:t>n</w:t>
      </w:r>
      <w:r w:rsidR="00D44680">
        <w:t>aučná stezka mezi obcemi</w:t>
      </w:r>
    </w:p>
    <w:p w:rsidR="00D44680" w:rsidRDefault="009C41F9" w:rsidP="00012352">
      <w:pPr>
        <w:pStyle w:val="Odstavecseseznamem"/>
        <w:numPr>
          <w:ilvl w:val="0"/>
          <w:numId w:val="4"/>
        </w:numPr>
      </w:pPr>
      <w:r>
        <w:t>i</w:t>
      </w:r>
      <w:r w:rsidR="00D44680">
        <w:t>ntegrovaný informační systém obce</w:t>
      </w:r>
    </w:p>
    <w:p w:rsidR="00D44680" w:rsidRDefault="009C41F9" w:rsidP="00012352">
      <w:pPr>
        <w:pStyle w:val="Odstavecseseznamem"/>
        <w:numPr>
          <w:ilvl w:val="0"/>
          <w:numId w:val="4"/>
        </w:numPr>
      </w:pPr>
      <w:r>
        <w:t>v</w:t>
      </w:r>
      <w:r w:rsidR="00D44680">
        <w:t>ýsadba stromů u silnice</w:t>
      </w:r>
    </w:p>
    <w:p w:rsidR="00D44680" w:rsidRDefault="009C41F9" w:rsidP="00012352">
      <w:pPr>
        <w:pStyle w:val="Odstavecseseznamem"/>
        <w:numPr>
          <w:ilvl w:val="0"/>
          <w:numId w:val="4"/>
        </w:numPr>
      </w:pPr>
      <w:r>
        <w:t>n</w:t>
      </w:r>
      <w:r w:rsidR="00D44680">
        <w:t>ákup a rozmístění kontejnerů na kovový odpad</w:t>
      </w:r>
    </w:p>
    <w:p w:rsidR="00D44680" w:rsidRDefault="009C41F9" w:rsidP="00012352">
      <w:pPr>
        <w:pStyle w:val="Odstavecseseznamem"/>
        <w:numPr>
          <w:ilvl w:val="0"/>
          <w:numId w:val="4"/>
        </w:numPr>
      </w:pPr>
      <w:r>
        <w:t>a</w:t>
      </w:r>
      <w:r w:rsidR="00D44680">
        <w:t>pod.</w:t>
      </w:r>
    </w:p>
    <w:p w:rsidR="00D44680" w:rsidRDefault="00D44680" w:rsidP="00D44680">
      <w:r w:rsidRPr="00473041">
        <w:rPr>
          <w:b/>
          <w:color w:val="FF0000"/>
        </w:rPr>
        <w:t>Metodická poznámka:</w:t>
      </w:r>
      <w:r w:rsidRPr="00473041">
        <w:rPr>
          <w:color w:val="FF0000"/>
        </w:rPr>
        <w:t xml:space="preserve"> </w:t>
      </w:r>
      <w:r>
        <w:t xml:space="preserve">Projektový záměr = nápad na projekt, který ještě nemá přesná specifika. Pokud je tento nápad vybrán, musíme prozkoumat možnosti </w:t>
      </w:r>
      <w:r w:rsidR="00862E5F">
        <w:t xml:space="preserve">realizace (dle vybraného záměru </w:t>
      </w:r>
      <w:r>
        <w:t>zjišťujeme</w:t>
      </w:r>
      <w:r w:rsidR="00D329EE">
        <w:t>,</w:t>
      </w:r>
      <w:r w:rsidR="00862E5F">
        <w:t xml:space="preserve"> </w:t>
      </w:r>
      <w:r w:rsidR="00D329EE">
        <w:t>kolik to bude stát</w:t>
      </w:r>
      <w:r>
        <w:t>, kde přesně to bude</w:t>
      </w:r>
      <w:r w:rsidR="00D329EE">
        <w:t xml:space="preserve"> probíhat</w:t>
      </w:r>
      <w:r>
        <w:t>, koho musíme oslovit, jaké materiály jsou vhodné apod.) a následně naplánujeme a realizujeme projekt. Ve chvíli, kdy je projektový záměr prozkoumán a chystáme se naplánovat kroky k jeho realizaci, přestává být záměrem a stává se z něj projekt.</w:t>
      </w:r>
    </w:p>
    <w:p w:rsidR="00D44680" w:rsidRDefault="00D44680" w:rsidP="00D44680">
      <w:r w:rsidRPr="00473041">
        <w:rPr>
          <w:b/>
        </w:rPr>
        <w:t>Reflexe výsledku a procesu</w:t>
      </w:r>
      <w:r>
        <w:t xml:space="preserve"> (cca 20 minut): Opět poskytneme prostor</w:t>
      </w:r>
      <w:r w:rsidR="00630B61">
        <w:t xml:space="preserve"> pro sdílení aktuálních emocí a </w:t>
      </w:r>
      <w:r>
        <w:t xml:space="preserve">zopakujeme stručné reflexe ve skupinách (viz výše). </w:t>
      </w:r>
    </w:p>
    <w:p w:rsidR="00D44680" w:rsidRDefault="00D44680" w:rsidP="00D44680">
      <w:r>
        <w:t>Po prezenta</w:t>
      </w:r>
      <w:r w:rsidR="00D329EE">
        <w:t>cích se ujme slova facilitátor</w:t>
      </w:r>
      <w:r>
        <w:t xml:space="preserve"> z řad účastníků (viz výše facilitátoři celé skupiny), ostatní účastníky vyzveme, aby si dělali k facilitacím poznámky, které využijí na konci v reflexi procesu.</w:t>
      </w:r>
    </w:p>
    <w:p w:rsidR="00D44680" w:rsidRPr="00C8731B" w:rsidRDefault="004C2AEC" w:rsidP="004C2AEC">
      <w:pPr>
        <w:rPr>
          <w:b/>
          <w:u w:val="single"/>
        </w:rPr>
      </w:pPr>
      <w:r>
        <w:rPr>
          <w:b/>
          <w:u w:val="single"/>
        </w:rPr>
        <w:t xml:space="preserve">5. </w:t>
      </w:r>
      <w:r w:rsidR="00D329EE">
        <w:rPr>
          <w:b/>
          <w:u w:val="single"/>
        </w:rPr>
        <w:t>blok</w:t>
      </w:r>
      <w:r w:rsidR="00D329EE" w:rsidRPr="00D329EE">
        <w:rPr>
          <w:u w:val="single"/>
        </w:rPr>
        <w:t xml:space="preserve"> –</w:t>
      </w:r>
      <w:r w:rsidR="00D44680">
        <w:rPr>
          <w:b/>
          <w:u w:val="single"/>
        </w:rPr>
        <w:t xml:space="preserve"> </w:t>
      </w:r>
      <w:r>
        <w:rPr>
          <w:b/>
          <w:u w:val="single"/>
        </w:rPr>
        <w:t xml:space="preserve">Výběr projektového záměru </w:t>
      </w:r>
      <w:r w:rsidR="00F37975">
        <w:t>(</w:t>
      </w:r>
      <w:r w:rsidR="00D44680" w:rsidRPr="00F37975">
        <w:t>90 minut)</w:t>
      </w:r>
    </w:p>
    <w:p w:rsidR="00D44680" w:rsidRDefault="00D44680" w:rsidP="00D44680">
      <w:r>
        <w:t>V posledním bloku této aktivity účastníci, za pomoci facilitátorů, nastaví kritéria pro výběr projektového záměru a vyberou jeden projektový záměr.</w:t>
      </w:r>
    </w:p>
    <w:p w:rsidR="00D44680" w:rsidRDefault="00D44680" w:rsidP="00D44680">
      <w:pPr>
        <w:rPr>
          <w:u w:val="single"/>
        </w:rPr>
      </w:pPr>
      <w:r>
        <w:rPr>
          <w:u w:val="single"/>
        </w:rPr>
        <w:t>Metody</w:t>
      </w:r>
      <w:r w:rsidR="004F7881">
        <w:rPr>
          <w:u w:val="single"/>
        </w:rPr>
        <w:t>, formy</w:t>
      </w:r>
    </w:p>
    <w:p w:rsidR="00D44680" w:rsidRDefault="00B72244" w:rsidP="00012352">
      <w:pPr>
        <w:pStyle w:val="Odstavecseseznamem"/>
        <w:numPr>
          <w:ilvl w:val="0"/>
          <w:numId w:val="4"/>
        </w:numPr>
      </w:pPr>
      <w:r>
        <w:t>f</w:t>
      </w:r>
      <w:r w:rsidR="00D44680">
        <w:t>acilitované diskuse</w:t>
      </w:r>
    </w:p>
    <w:p w:rsidR="00D44680" w:rsidRPr="00F05019" w:rsidRDefault="00B72244" w:rsidP="00012352">
      <w:pPr>
        <w:pStyle w:val="Odstavecseseznamem"/>
        <w:numPr>
          <w:ilvl w:val="0"/>
          <w:numId w:val="4"/>
        </w:numPr>
      </w:pPr>
      <w:r>
        <w:t>s</w:t>
      </w:r>
      <w:r w:rsidR="00D44680">
        <w:t>kupinová reflexe</w:t>
      </w:r>
    </w:p>
    <w:p w:rsidR="00D44680" w:rsidRDefault="00D44680" w:rsidP="00D44680">
      <w:pPr>
        <w:rPr>
          <w:u w:val="single"/>
        </w:rPr>
      </w:pPr>
      <w:r>
        <w:rPr>
          <w:u w:val="single"/>
        </w:rPr>
        <w:t>Pomůcky</w:t>
      </w:r>
    </w:p>
    <w:p w:rsidR="00D44680" w:rsidRDefault="00B72244" w:rsidP="00012352">
      <w:pPr>
        <w:pStyle w:val="Odstavecseseznamem"/>
        <w:numPr>
          <w:ilvl w:val="0"/>
          <w:numId w:val="4"/>
        </w:numPr>
      </w:pPr>
      <w:r>
        <w:t>p</w:t>
      </w:r>
      <w:r w:rsidR="00D44680">
        <w:t>apíry a psací potřeby na zapisování</w:t>
      </w:r>
    </w:p>
    <w:p w:rsidR="00D44680" w:rsidRDefault="00B72244" w:rsidP="00012352">
      <w:pPr>
        <w:pStyle w:val="Odstavecseseznamem"/>
        <w:numPr>
          <w:ilvl w:val="0"/>
          <w:numId w:val="4"/>
        </w:numPr>
      </w:pPr>
      <w:r>
        <w:t>f</w:t>
      </w:r>
      <w:r w:rsidR="00D44680">
        <w:t>lipchart, flipové papíry, fixy</w:t>
      </w:r>
    </w:p>
    <w:p w:rsidR="00D44680" w:rsidRPr="00F05019" w:rsidRDefault="00B72244" w:rsidP="00012352">
      <w:pPr>
        <w:pStyle w:val="Odstavecseseznamem"/>
        <w:numPr>
          <w:ilvl w:val="0"/>
          <w:numId w:val="4"/>
        </w:numPr>
      </w:pPr>
      <w:r>
        <w:t>p</w:t>
      </w:r>
      <w:r w:rsidR="00D44680">
        <w:t>romítací technika</w:t>
      </w:r>
    </w:p>
    <w:p w:rsidR="00D44680" w:rsidRPr="00EB231E" w:rsidRDefault="00D44680" w:rsidP="00D44680">
      <w:pPr>
        <w:rPr>
          <w:u w:val="single"/>
        </w:rPr>
      </w:pPr>
      <w:r>
        <w:rPr>
          <w:u w:val="single"/>
        </w:rPr>
        <w:t>Podrobně rozpracovaný obsah</w:t>
      </w:r>
    </w:p>
    <w:p w:rsidR="00D44680" w:rsidRDefault="00D44680" w:rsidP="00D44680">
      <w:r>
        <w:t>Poté, co budou všechny prezentace hotové a projektové záměry představené, přistoupíme k výběru jednoho ze záměrů k realizaci. Facilitace se ujme první z facilitátorů celé skupiny (viz výše první blok).</w:t>
      </w:r>
    </w:p>
    <w:p w:rsidR="00D44680" w:rsidRDefault="00D44680" w:rsidP="00D44680">
      <w:r w:rsidRPr="00473041">
        <w:rPr>
          <w:b/>
          <w:color w:val="FF0000"/>
        </w:rPr>
        <w:t>Metodická poznámka:</w:t>
      </w:r>
      <w:r w:rsidRPr="00473041">
        <w:rPr>
          <w:color w:val="FF0000"/>
        </w:rPr>
        <w:t xml:space="preserve"> </w:t>
      </w:r>
      <w:r>
        <w:t>Je vhodné se s účastníky domluvit, z jakého pohledu budou projektové záměry vybírat (z pohledu žáků, aktivních občanů, zastupitelů obce atd.)</w:t>
      </w:r>
      <w:r w:rsidR="00B4089E">
        <w:t>.</w:t>
      </w:r>
    </w:p>
    <w:p w:rsidR="00D44680" w:rsidRDefault="00D44680" w:rsidP="00D44680">
      <w:r w:rsidRPr="00473041">
        <w:rPr>
          <w:b/>
        </w:rPr>
        <w:t>Výběr kritérií</w:t>
      </w:r>
      <w:r>
        <w:rPr>
          <w:b/>
        </w:rPr>
        <w:t xml:space="preserve"> (cca 20 minut): </w:t>
      </w:r>
      <w:r>
        <w:t xml:space="preserve">Nejprve společně určíme kritéria, podle kterých budou účastníci vybírat projektový záměr. Facilitátor navrhne účastníkům, že kritéria budou 3. Pokud účastníci souhlasí, </w:t>
      </w:r>
      <w:r>
        <w:lastRenderedPageBreak/>
        <w:t xml:space="preserve">necháme je navrhovat jednotlivá kritéria, podle kterých budou záměry posuzovat. Facilitátor žádný návrh nezatracuje, jen ho vždy se skupinou probere a pomůže účastníkům vyhodnotit, zda je to kritérium vhodné. Předpokládáme, že se nakonec bude jednat o některá z následujících kritérií: </w:t>
      </w:r>
    </w:p>
    <w:p w:rsidR="00B4089E" w:rsidRDefault="00B4089E" w:rsidP="00B4089E">
      <w:pPr>
        <w:pStyle w:val="Odstavecseseznamem"/>
        <w:numPr>
          <w:ilvl w:val="0"/>
          <w:numId w:val="4"/>
        </w:numPr>
      </w:pPr>
      <w:r>
        <w:t>finance (konkrétní částka, kterou do toho můžeme vložit)</w:t>
      </w:r>
      <w:r w:rsidRPr="00D329EE">
        <w:t xml:space="preserve"> </w:t>
      </w:r>
      <w:r>
        <w:t>– v tomto případě si účastníci mohou určit sami, je to jen „na zkoušku”, případně lektoři určí sami (např. 50 000 Kč),</w:t>
      </w:r>
    </w:p>
    <w:p w:rsidR="00B4089E" w:rsidRDefault="00B4089E" w:rsidP="00B4089E">
      <w:pPr>
        <w:pStyle w:val="Odstavecseseznamem"/>
        <w:numPr>
          <w:ilvl w:val="0"/>
          <w:numId w:val="4"/>
        </w:numPr>
      </w:pPr>
      <w:r>
        <w:t>čas (je třeba určit konkrétně – např. musíme to zvládnout za 2 měsíce),</w:t>
      </w:r>
    </w:p>
    <w:p w:rsidR="00B4089E" w:rsidRDefault="00B4089E" w:rsidP="00B4089E">
      <w:pPr>
        <w:pStyle w:val="Odstavecseseznamem"/>
        <w:numPr>
          <w:ilvl w:val="0"/>
          <w:numId w:val="4"/>
        </w:numPr>
      </w:pPr>
      <w:r>
        <w:t>míra dopadu na obec (mělo by být jasné, že kritérium určuje, že jde o vysokou míru dopadu),</w:t>
      </w:r>
    </w:p>
    <w:p w:rsidR="00B4089E" w:rsidRDefault="00B4089E" w:rsidP="00B4089E">
      <w:pPr>
        <w:pStyle w:val="Odstavecseseznamem"/>
        <w:numPr>
          <w:ilvl w:val="0"/>
          <w:numId w:val="4"/>
        </w:numPr>
      </w:pPr>
      <w:r>
        <w:t>cílová skupina (je třeba určit konkrétně – např. pro rodiče s dětmi, pro seniory apod.),</w:t>
      </w:r>
    </w:p>
    <w:p w:rsidR="00B4089E" w:rsidRDefault="00B4089E" w:rsidP="00B4089E">
      <w:pPr>
        <w:pStyle w:val="Odstavecseseznamem"/>
        <w:numPr>
          <w:ilvl w:val="0"/>
          <w:numId w:val="4"/>
        </w:numPr>
      </w:pPr>
      <w:r>
        <w:t>není třeba výrazná pomoc dalších lidí,</w:t>
      </w:r>
    </w:p>
    <w:p w:rsidR="00B4089E" w:rsidRDefault="00B4089E" w:rsidP="00B4089E">
      <w:pPr>
        <w:pStyle w:val="Odstavecseseznamem"/>
        <w:numPr>
          <w:ilvl w:val="0"/>
          <w:numId w:val="4"/>
        </w:numPr>
      </w:pPr>
      <w:r>
        <w:t>zajímá nás téma záměru projektu,</w:t>
      </w:r>
    </w:p>
    <w:p w:rsidR="00B4089E" w:rsidRDefault="00B4089E" w:rsidP="00B4089E">
      <w:pPr>
        <w:pStyle w:val="Odstavecseseznamem"/>
        <w:numPr>
          <w:ilvl w:val="0"/>
          <w:numId w:val="4"/>
        </w:numPr>
      </w:pPr>
      <w:r>
        <w:t>apod.</w:t>
      </w:r>
    </w:p>
    <w:p w:rsidR="00D44680" w:rsidRDefault="00D44680" w:rsidP="00D44680">
      <w:r w:rsidRPr="00A14561">
        <w:rPr>
          <w:b/>
          <w:color w:val="FF0000"/>
        </w:rPr>
        <w:t>Metodická poznámka:</w:t>
      </w:r>
      <w:r w:rsidRPr="00A14561">
        <w:rPr>
          <w:color w:val="FF0000"/>
        </w:rPr>
        <w:t xml:space="preserve"> </w:t>
      </w:r>
      <w:r>
        <w:t>Pokud skupina vymyslí více kritérií a neshodne se, která 3 vybere, může se s</w:t>
      </w:r>
      <w:r w:rsidR="00CC08FF">
        <w:t> </w:t>
      </w:r>
      <w:r>
        <w:t>nimi facilitátor domluvit, že budou vybírat např. podle 4 kritérií apod. V tomto případě však nedoporučujeme mít více než 5 kritérií, aby se hodnocení nestalo příliš složitým.</w:t>
      </w:r>
    </w:p>
    <w:p w:rsidR="00D44680" w:rsidRDefault="00D44680" w:rsidP="00D44680">
      <w:r w:rsidRPr="00A14561">
        <w:rPr>
          <w:b/>
        </w:rPr>
        <w:t>Po výběru kritérií př</w:t>
      </w:r>
      <w:r w:rsidR="00D329EE">
        <w:rPr>
          <w:b/>
        </w:rPr>
        <w:t>evezme roli druhý facilitátor</w:t>
      </w:r>
      <w:r w:rsidRPr="00A14561">
        <w:rPr>
          <w:b/>
        </w:rPr>
        <w:t xml:space="preserve"> celé skupiny</w:t>
      </w:r>
      <w:r w:rsidRPr="00A14561">
        <w:t xml:space="preserve"> a</w:t>
      </w:r>
      <w:r>
        <w:t xml:space="preserve"> přistoupí k výběru jednoho projektového záměru (cca 30 min</w:t>
      </w:r>
      <w:r w:rsidR="00D329EE">
        <w:t>ut). Účastníci dostanou cca 5</w:t>
      </w:r>
      <w:r w:rsidR="00B4089E">
        <w:t>–</w:t>
      </w:r>
      <w:r>
        <w:t xml:space="preserve">10 minut, aby si každý sám za sebe posoudil projektové záměry dle domluvených kritérií </w:t>
      </w:r>
      <w:r w:rsidR="00D329EE">
        <w:t>–</w:t>
      </w:r>
      <w:r w:rsidR="00FA5761">
        <w:t xml:space="preserve"> napíší si náz</w:t>
      </w:r>
      <w:r>
        <w:t>v</w:t>
      </w:r>
      <w:r w:rsidR="00B4089E">
        <w:t>y</w:t>
      </w:r>
      <w:r>
        <w:t xml:space="preserve"> záměrů a k </w:t>
      </w:r>
      <w:r w:rsidR="00514424">
        <w:t xml:space="preserve">nim si přidělí body (od 1 do 3) </w:t>
      </w:r>
      <w:r>
        <w:t>podle toho, kolik kritérií záměr splňuje. Poté facilitátor provede skupinu společným výběrem:</w:t>
      </w:r>
    </w:p>
    <w:p w:rsidR="00D44680" w:rsidRDefault="00D44680" w:rsidP="00012352">
      <w:pPr>
        <w:pStyle w:val="Odstavecseseznamem"/>
        <w:numPr>
          <w:ilvl w:val="0"/>
          <w:numId w:val="4"/>
        </w:numPr>
      </w:pPr>
      <w:r>
        <w:t xml:space="preserve">Nejprve se zeptá, jestli je mezi návrhy nějaký záměr, který nesplňuje žádné z kritérií, pokud ano, vyřadí ho. </w:t>
      </w:r>
    </w:p>
    <w:p w:rsidR="00D44680" w:rsidRDefault="00D44680" w:rsidP="00012352">
      <w:pPr>
        <w:pStyle w:val="Odstavecseseznamem"/>
        <w:numPr>
          <w:ilvl w:val="0"/>
          <w:numId w:val="4"/>
        </w:numPr>
      </w:pPr>
      <w:r>
        <w:t>Stejně postupuje u záměrů, které mají jen 1 bod a pak i u těch, které mají jen 2 body.</w:t>
      </w:r>
    </w:p>
    <w:p w:rsidR="00D44680" w:rsidRDefault="00D44680" w:rsidP="00012352">
      <w:pPr>
        <w:pStyle w:val="Odstavecseseznamem"/>
        <w:numPr>
          <w:ilvl w:val="0"/>
          <w:numId w:val="4"/>
        </w:numPr>
      </w:pPr>
      <w:r>
        <w:t>Vždy se účastníků zeptá, jestli všichni souhlasí s vyřazení</w:t>
      </w:r>
      <w:r w:rsidR="00514424">
        <w:t>m záměru (jestli je v souladu s </w:t>
      </w:r>
      <w:r>
        <w:t>kritérii)</w:t>
      </w:r>
      <w:r w:rsidR="00514424">
        <w:t>.</w:t>
      </w:r>
    </w:p>
    <w:p w:rsidR="00B4089E" w:rsidRDefault="00D44680" w:rsidP="00B4089E">
      <w:r>
        <w:t xml:space="preserve">Nakonec </w:t>
      </w:r>
      <w:r w:rsidR="00B4089E">
        <w:t xml:space="preserve">zůstane jeden záměr, či více záměrů, které </w:t>
      </w:r>
      <w:r>
        <w:t>splňují všechna 3 kritéria. Pokud je záměrů více, může facil</w:t>
      </w:r>
      <w:r w:rsidR="00D329EE">
        <w:t>i</w:t>
      </w:r>
      <w:r w:rsidR="00B4089E">
        <w:t xml:space="preserve">tátor </w:t>
      </w:r>
      <w:r>
        <w:t>dát prostor pro debatu – je-li třeba, autoři návrhů stručně zopakují, čemu se má záměr věnovat</w:t>
      </w:r>
      <w:r w:rsidR="0088721A">
        <w:t xml:space="preserve"> –</w:t>
      </w:r>
      <w:r>
        <w:t xml:space="preserve"> a pokusit se </w:t>
      </w:r>
      <w:r w:rsidR="00B4089E">
        <w:t>vybrat jeden záměr jen v debatě.</w:t>
      </w:r>
    </w:p>
    <w:p w:rsidR="00D44680" w:rsidRDefault="00B4089E" w:rsidP="00B4089E">
      <w:r>
        <w:t>P</w:t>
      </w:r>
      <w:r w:rsidR="00D44680">
        <w:t>okud se to nezdaří, domluví se facilitátor s účastníky, že se ještě chvíli bude debatovat a pokud se cca do 10 minut nedoberou konsenzu, bude se vybírat záměr hlas</w:t>
      </w:r>
      <w:r w:rsidR="00D771F9">
        <w:t>ováním (veřejným nebo tajným) a </w:t>
      </w:r>
      <w:r w:rsidR="00D44680">
        <w:t>pro</w:t>
      </w:r>
      <w:r w:rsidR="00CC08FF">
        <w:t> </w:t>
      </w:r>
      <w:r w:rsidR="005F41C4">
        <w:t>výběr záměru budou</w:t>
      </w:r>
      <w:r w:rsidR="00D44680">
        <w:t xml:space="preserve"> stačit ¾ hlasů (tuto domluvu může facilitátor udělat již na začátku, např. tak, že se</w:t>
      </w:r>
      <w:r w:rsidR="00A80A7F">
        <w:t xml:space="preserve"> s účastníky domluví, že zkusí</w:t>
      </w:r>
      <w:r w:rsidR="00D44680">
        <w:t xml:space="preserve"> do 15 minut vybrat záměr v debatě a pokud se to nepodaří, bude po dalších 10 minutách debaty stačit pro výběr ¾ hlasů), to je tzv. „efektivní konsenzus“.</w:t>
      </w:r>
    </w:p>
    <w:p w:rsidR="00D44680" w:rsidRDefault="00D44680" w:rsidP="00D44680">
      <w:r>
        <w:t>V případě, že ani hlasování nerozhodne, může facilitátor např.:</w:t>
      </w:r>
    </w:p>
    <w:p w:rsidR="00D44680" w:rsidRDefault="00D44680" w:rsidP="00012352">
      <w:pPr>
        <w:pStyle w:val="Odstavecseseznamem"/>
        <w:numPr>
          <w:ilvl w:val="0"/>
          <w:numId w:val="4"/>
        </w:numPr>
      </w:pPr>
      <w:r>
        <w:t>vyřadit záměry, které měl</w:t>
      </w:r>
      <w:r w:rsidR="00B4089E">
        <w:t>y</w:t>
      </w:r>
      <w:r>
        <w:t xml:space="preserve"> nejméně hlasů</w:t>
      </w:r>
      <w:r w:rsidR="008D16E7">
        <w:t>,</w:t>
      </w:r>
      <w:r>
        <w:t xml:space="preserve"> a bavit se jen o těch, které dostal</w:t>
      </w:r>
      <w:r w:rsidR="00BF4B51">
        <w:t>y</w:t>
      </w:r>
      <w:r>
        <w:t xml:space="preserve"> nejvíce hlasů (např. o 2 s největším počtem hlasů) apod. </w:t>
      </w:r>
      <w:r w:rsidR="00D329EE">
        <w:t>–</w:t>
      </w:r>
      <w:r>
        <w:t xml:space="preserve"> hlasy při hlasováních samozřejmě viditelně zapisuje k jednotlivým záměrům</w:t>
      </w:r>
      <w:r w:rsidR="004A2C06">
        <w:t xml:space="preserve"> –</w:t>
      </w:r>
      <w:r w:rsidR="00BF4B51">
        <w:t xml:space="preserve"> a</w:t>
      </w:r>
      <w:r w:rsidR="00922CC0">
        <w:t xml:space="preserve"> opět</w:t>
      </w:r>
      <w:r w:rsidR="00BF4B51">
        <w:t xml:space="preserve"> je třeba</w:t>
      </w:r>
      <w:r w:rsidR="008D16E7">
        <w:t xml:space="preserve"> </w:t>
      </w:r>
      <w:r>
        <w:t>nechat chvíli prostor pro diskusi;</w:t>
      </w:r>
    </w:p>
    <w:p w:rsidR="00D44680" w:rsidRDefault="00951A1C" w:rsidP="00012352">
      <w:pPr>
        <w:pStyle w:val="Odstavecseseznamem"/>
        <w:numPr>
          <w:ilvl w:val="0"/>
          <w:numId w:val="4"/>
        </w:numPr>
      </w:pPr>
      <w:r>
        <w:t>pokud se skupina nedomluví</w:t>
      </w:r>
      <w:r w:rsidR="00D44680">
        <w:t xml:space="preserve"> po dalších cca 10 minutách, b</w:t>
      </w:r>
      <w:r w:rsidR="008E10FB">
        <w:t>ude pro výběr stačit ½ hlasů (s </w:t>
      </w:r>
      <w:r w:rsidR="00D44680">
        <w:t>touto dohodou musí opět souhlasit všichni účastníci);</w:t>
      </w:r>
    </w:p>
    <w:p w:rsidR="00D44680" w:rsidRDefault="00D44680" w:rsidP="00D11B5E">
      <w:pPr>
        <w:pStyle w:val="Odstavecseseznamem"/>
        <w:numPr>
          <w:ilvl w:val="0"/>
          <w:numId w:val="4"/>
        </w:numPr>
      </w:pPr>
      <w:r>
        <w:t>bude-li i tak dohoda problematická, může se facilitátor pokusit domluvit, že</w:t>
      </w:r>
      <w:r w:rsidR="00BF4B51">
        <w:t xml:space="preserve"> </w:t>
      </w:r>
      <w:r>
        <w:t>jeden záměr bude řešen nyní, druhý příště, teď se bude řešit jednodušší záměr (levnější či méně časově náročný), abychom si to na něm vyzkoušeli, a do toho složit</w:t>
      </w:r>
      <w:r w:rsidR="00D329EE">
        <w:t>ějšího se pustíme příště apod.</w:t>
      </w:r>
    </w:p>
    <w:p w:rsidR="00D44680" w:rsidRDefault="00D44680" w:rsidP="00D44680">
      <w:r>
        <w:t xml:space="preserve">Název vybraného projektového záměru facilitátor zvýrazní tak, aby všichni věděli, který záměr byl nakonec vybrán. </w:t>
      </w:r>
    </w:p>
    <w:p w:rsidR="00D44680" w:rsidRDefault="00D44680" w:rsidP="00D44680">
      <w:r w:rsidRPr="00A14561">
        <w:rPr>
          <w:b/>
          <w:color w:val="FF0000"/>
        </w:rPr>
        <w:lastRenderedPageBreak/>
        <w:t>Metodická poznámka:</w:t>
      </w:r>
      <w:r w:rsidRPr="00A14561">
        <w:rPr>
          <w:color w:val="FF0000"/>
        </w:rPr>
        <w:t xml:space="preserve"> </w:t>
      </w:r>
      <w:r>
        <w:t>Při výběru projektového záměru je možné použít samostatně nebo v kombinaci s výš</w:t>
      </w:r>
      <w:r w:rsidR="00812B53">
        <w:t>e</w:t>
      </w:r>
      <w:r>
        <w:t xml:space="preserve"> popsaným postupem i tabulku dopadů a proveditelnosti (viz</w:t>
      </w:r>
      <w:r w:rsidR="006A4F76">
        <w:t xml:space="preserve"> 4.6. </w:t>
      </w:r>
      <w:r w:rsidR="006A4F76" w:rsidRPr="006A4F76">
        <w:t>Příloha č. 6 – Facilitace</w:t>
      </w:r>
      <w:r>
        <w:t>).</w:t>
      </w:r>
    </w:p>
    <w:p w:rsidR="00D44680" w:rsidRDefault="00D44680" w:rsidP="00D44680">
      <w:r w:rsidRPr="00A14561">
        <w:rPr>
          <w:b/>
        </w:rPr>
        <w:t>Reflexe výsledku a procesu</w:t>
      </w:r>
      <w:r>
        <w:t xml:space="preserve"> (cca 30 minut): Slovo si převezme lektor, opět poskytneme prostor pro</w:t>
      </w:r>
      <w:r w:rsidR="00CC08FF">
        <w:t> </w:t>
      </w:r>
      <w:r>
        <w:t xml:space="preserve">sdílení aktuálních emocí a tentokrát </w:t>
      </w:r>
      <w:r w:rsidR="00BF4B51">
        <w:t>v celé skupině zahájíme reflexi.</w:t>
      </w:r>
    </w:p>
    <w:p w:rsidR="00D44680" w:rsidRPr="00A14561" w:rsidRDefault="00D44680" w:rsidP="00012352">
      <w:pPr>
        <w:pStyle w:val="Odstavecseseznamem"/>
        <w:numPr>
          <w:ilvl w:val="0"/>
          <w:numId w:val="4"/>
        </w:numPr>
        <w:rPr>
          <w:b/>
        </w:rPr>
      </w:pPr>
      <w:r>
        <w:rPr>
          <w:b/>
        </w:rPr>
        <w:t>Reflexe výsledku</w:t>
      </w:r>
      <w:r w:rsidR="00F37975">
        <w:rPr>
          <w:b/>
        </w:rPr>
        <w:t>:</w:t>
      </w:r>
      <w:r>
        <w:rPr>
          <w:b/>
        </w:rPr>
        <w:t xml:space="preserve"> </w:t>
      </w:r>
      <w:r>
        <w:t>Lektor připomene zadání úkolu facilitátorů a následně dá prostor facilitátorům, aby shrnuli:</w:t>
      </w:r>
    </w:p>
    <w:p w:rsidR="00D44680" w:rsidRDefault="00D44680" w:rsidP="00012352">
      <w:pPr>
        <w:pStyle w:val="Odstavecseseznamem"/>
        <w:numPr>
          <w:ilvl w:val="1"/>
          <w:numId w:val="4"/>
        </w:numPr>
      </w:pPr>
      <w:r>
        <w:t>Do jaké míry se vám podařilo splnit zadaný úkol?</w:t>
      </w:r>
    </w:p>
    <w:p w:rsidR="00D44680" w:rsidRDefault="00D44680" w:rsidP="00012352">
      <w:pPr>
        <w:pStyle w:val="Odstavecseseznamem"/>
        <w:numPr>
          <w:ilvl w:val="1"/>
          <w:numId w:val="4"/>
        </w:numPr>
      </w:pPr>
      <w:r>
        <w:t>Které části úkolu se vám splnit nepodařilo a proč?</w:t>
      </w:r>
    </w:p>
    <w:p w:rsidR="00D44680" w:rsidRDefault="00BF4B51" w:rsidP="00012352">
      <w:pPr>
        <w:pStyle w:val="Odstavecseseznamem"/>
        <w:numPr>
          <w:ilvl w:val="1"/>
          <w:numId w:val="4"/>
        </w:numPr>
      </w:pPr>
      <w:r>
        <w:t>Co tomu říkají účastníci? (Z</w:t>
      </w:r>
      <w:r w:rsidR="00D44680">
        <w:t xml:space="preserve">de může reagovat i lektor </w:t>
      </w:r>
      <w:r w:rsidR="001935E8">
        <w:t xml:space="preserve">– </w:t>
      </w:r>
      <w:r w:rsidR="00D44680">
        <w:t>poskytnout zpětnou vazbu na</w:t>
      </w:r>
      <w:r w:rsidR="00CC08FF">
        <w:t> </w:t>
      </w:r>
      <w:r w:rsidR="00D44680">
        <w:t>splnění úkolu</w:t>
      </w:r>
      <w:r>
        <w:t>.</w:t>
      </w:r>
      <w:r w:rsidR="00D44680">
        <w:t>)</w:t>
      </w:r>
    </w:p>
    <w:p w:rsidR="00D44680" w:rsidRDefault="00D44680" w:rsidP="00012352">
      <w:pPr>
        <w:pStyle w:val="Odstavecseseznamem"/>
        <w:numPr>
          <w:ilvl w:val="1"/>
          <w:numId w:val="4"/>
        </w:numPr>
      </w:pPr>
      <w:r>
        <w:t>Ja</w:t>
      </w:r>
      <w:r w:rsidR="00BF4B51">
        <w:t>k jste spokojeni s výsledkem? (H</w:t>
      </w:r>
      <w:r>
        <w:t>odnoťte pouze výsledek, nikoliv proces</w:t>
      </w:r>
      <w:r w:rsidR="00BF4B51">
        <w:t>.</w:t>
      </w:r>
      <w:r>
        <w:t>)</w:t>
      </w:r>
    </w:p>
    <w:p w:rsidR="00D44680" w:rsidRDefault="00D44680" w:rsidP="00012352">
      <w:pPr>
        <w:pStyle w:val="Odstavecseseznamem"/>
        <w:numPr>
          <w:ilvl w:val="0"/>
          <w:numId w:val="4"/>
        </w:numPr>
      </w:pPr>
      <w:r>
        <w:rPr>
          <w:b/>
        </w:rPr>
        <w:t>Reflexe procesu:</w:t>
      </w:r>
    </w:p>
    <w:p w:rsidR="00D44680" w:rsidRDefault="00D44680" w:rsidP="00012352">
      <w:pPr>
        <w:pStyle w:val="Odstavecseseznamem"/>
        <w:numPr>
          <w:ilvl w:val="1"/>
          <w:numId w:val="4"/>
        </w:numPr>
      </w:pPr>
      <w:r>
        <w:t>Nejprve se zeptáme facilitátorů (</w:t>
      </w:r>
      <w:r w:rsidR="00BF4B51">
        <w:t>facilitátor by měl mluvit sám za sebe</w:t>
      </w:r>
      <w:r>
        <w:t>, nikoliv za</w:t>
      </w:r>
      <w:r w:rsidR="00CC08FF">
        <w:t> </w:t>
      </w:r>
      <w:r>
        <w:t>skupinu):</w:t>
      </w:r>
    </w:p>
    <w:p w:rsidR="00D44680" w:rsidRDefault="00D44680" w:rsidP="00012352">
      <w:pPr>
        <w:pStyle w:val="Odstavecseseznamem"/>
        <w:numPr>
          <w:ilvl w:val="2"/>
          <w:numId w:val="4"/>
        </w:numPr>
      </w:pPr>
      <w:r>
        <w:t xml:space="preserve">Jaká pro vás byla role facilitátora? </w:t>
      </w:r>
    </w:p>
    <w:p w:rsidR="00D44680" w:rsidRDefault="00D44680" w:rsidP="00012352">
      <w:pPr>
        <w:pStyle w:val="Odstavecseseznamem"/>
        <w:numPr>
          <w:ilvl w:val="2"/>
          <w:numId w:val="4"/>
        </w:numPr>
      </w:pPr>
      <w:r>
        <w:t>Co se vám při facilitaci povedlo?</w:t>
      </w:r>
    </w:p>
    <w:p w:rsidR="00D44680" w:rsidRDefault="00D44680" w:rsidP="00012352">
      <w:pPr>
        <w:pStyle w:val="Odstavecseseznamem"/>
        <w:numPr>
          <w:ilvl w:val="2"/>
          <w:numId w:val="4"/>
        </w:numPr>
      </w:pPr>
      <w:r>
        <w:t xml:space="preserve">Co byste příště udělali jinak? </w:t>
      </w:r>
    </w:p>
    <w:p w:rsidR="00D44680" w:rsidRDefault="00D44680" w:rsidP="00012352">
      <w:pPr>
        <w:pStyle w:val="Odstavecseseznamem"/>
        <w:numPr>
          <w:ilvl w:val="1"/>
          <w:numId w:val="4"/>
        </w:numPr>
      </w:pPr>
      <w:r>
        <w:t>Dále dáme prostor pro reakci skupiny:</w:t>
      </w:r>
    </w:p>
    <w:p w:rsidR="00D44680" w:rsidRDefault="00D44680" w:rsidP="00012352">
      <w:pPr>
        <w:pStyle w:val="Odstavecseseznamem"/>
        <w:numPr>
          <w:ilvl w:val="2"/>
          <w:numId w:val="4"/>
        </w:numPr>
      </w:pPr>
      <w:r>
        <w:t>Co byste na facilitaci ocenili?</w:t>
      </w:r>
    </w:p>
    <w:p w:rsidR="00D44680" w:rsidRDefault="00812B53" w:rsidP="00012352">
      <w:pPr>
        <w:pStyle w:val="Odstavecseseznamem"/>
        <w:numPr>
          <w:ilvl w:val="2"/>
          <w:numId w:val="4"/>
        </w:numPr>
      </w:pPr>
      <w:r>
        <w:t>Co byste vy</w:t>
      </w:r>
      <w:r w:rsidR="00D44680">
        <w:t xml:space="preserve"> jako facili</w:t>
      </w:r>
      <w:r w:rsidR="001935E8">
        <w:t>tátor</w:t>
      </w:r>
      <w:r w:rsidR="00D44680">
        <w:t xml:space="preserve"> udělali jinak?</w:t>
      </w:r>
    </w:p>
    <w:p w:rsidR="00D44680" w:rsidRDefault="00D44680" w:rsidP="00012352">
      <w:pPr>
        <w:pStyle w:val="Odstavecseseznamem"/>
        <w:numPr>
          <w:ilvl w:val="2"/>
          <w:numId w:val="4"/>
        </w:numPr>
      </w:pPr>
      <w:r>
        <w:t>Jaké další doporučení vás napadá?</w:t>
      </w:r>
    </w:p>
    <w:p w:rsidR="00D44680" w:rsidRPr="00017088" w:rsidRDefault="00D44680" w:rsidP="00D44680">
      <w:r>
        <w:t>Nakonec nezapomeneme zodpovědět případné otázky k facilit</w:t>
      </w:r>
      <w:r w:rsidR="00734C08">
        <w:t>aci či facilitačním technikám a </w:t>
      </w:r>
      <w:r w:rsidRPr="0054481A">
        <w:rPr>
          <w:b/>
        </w:rPr>
        <w:t>poděkujeme</w:t>
      </w:r>
      <w:r>
        <w:rPr>
          <w:b/>
        </w:rPr>
        <w:t xml:space="preserve"> všem</w:t>
      </w:r>
      <w:r w:rsidRPr="0054481A">
        <w:rPr>
          <w:b/>
        </w:rPr>
        <w:t xml:space="preserve"> facilitátorům za odvahu</w:t>
      </w:r>
      <w:r>
        <w:t>.</w:t>
      </w:r>
    </w:p>
    <w:p w:rsidR="00D44680" w:rsidRDefault="00D44680" w:rsidP="00D44680">
      <w:pPr>
        <w:rPr>
          <w:u w:val="single"/>
        </w:rPr>
      </w:pPr>
    </w:p>
    <w:p w:rsidR="00D44680" w:rsidRPr="00F37975" w:rsidRDefault="00D44680" w:rsidP="00D44680">
      <w:pPr>
        <w:rPr>
          <w:b/>
          <w:sz w:val="24"/>
        </w:rPr>
      </w:pPr>
      <w:r w:rsidRPr="00F37975">
        <w:rPr>
          <w:b/>
          <w:sz w:val="24"/>
        </w:rPr>
        <w:t>3.4.5 Téma č. 5 „Poradní kruh – co jsem se naučil a co využiji v praxi“</w:t>
      </w:r>
      <w:r w:rsidR="00734C08">
        <w:rPr>
          <w:sz w:val="24"/>
        </w:rPr>
        <w:t xml:space="preserve"> – 1,5 hodiny (2 </w:t>
      </w:r>
      <w:r w:rsidRPr="00F37975">
        <w:rPr>
          <w:sz w:val="24"/>
        </w:rPr>
        <w:t>vyučovací hodiny)</w:t>
      </w:r>
    </w:p>
    <w:p w:rsidR="00D44680" w:rsidRDefault="00D44680" w:rsidP="00D44680">
      <w:r>
        <w:t>Jedná se o závěrečný večer, který slouží k urovnání získaných vědomostí, přemýšlení, jak je účastníci mohou využít ve své praxi a sdílení dojmů, pocitů a nápadů. Účastníci budou samostatně chodit po</w:t>
      </w:r>
      <w:r w:rsidR="00CC08FF">
        <w:t> </w:t>
      </w:r>
      <w:r>
        <w:t xml:space="preserve">několika stanovištích, kde </w:t>
      </w:r>
      <w:r w:rsidR="00BF4B51">
        <w:t xml:space="preserve">si mohou přečíst </w:t>
      </w:r>
      <w:r>
        <w:t>otázky k přemýšlení. Nás</w:t>
      </w:r>
      <w:r w:rsidR="00CF4F2A">
        <w:t>ledně se v</w:t>
      </w:r>
      <w:r w:rsidR="00734C08">
        <w:t>šichni sejdeme u </w:t>
      </w:r>
      <w:r w:rsidR="00CF4F2A">
        <w:t xml:space="preserve">ohně, </w:t>
      </w:r>
      <w:r>
        <w:t>k</w:t>
      </w:r>
      <w:r w:rsidR="00CF4F2A">
        <w:t>de budeme sdílet své myšlenky. N</w:t>
      </w:r>
      <w:r>
        <w:t xml:space="preserve">a základě zážitku z celého dne si </w:t>
      </w:r>
      <w:r w:rsidR="00CF4F2A">
        <w:t>ukotvíme</w:t>
      </w:r>
      <w:r>
        <w:t xml:space="preserve">, jak udržitelný rozvoj souvisí s demokratickou kulturou. </w:t>
      </w:r>
    </w:p>
    <w:p w:rsidR="00D44680" w:rsidRDefault="00D44680" w:rsidP="00D44680">
      <w:pPr>
        <w:rPr>
          <w:u w:val="single"/>
        </w:rPr>
      </w:pPr>
      <w:r>
        <w:rPr>
          <w:u w:val="single"/>
        </w:rPr>
        <w:t>Metody</w:t>
      </w:r>
      <w:r w:rsidR="004F7881">
        <w:rPr>
          <w:u w:val="single"/>
        </w:rPr>
        <w:t>, formy</w:t>
      </w:r>
    </w:p>
    <w:p w:rsidR="00D44680" w:rsidRDefault="00734C08" w:rsidP="00012352">
      <w:pPr>
        <w:pStyle w:val="Odstavecseseznamem"/>
        <w:numPr>
          <w:ilvl w:val="0"/>
          <w:numId w:val="4"/>
        </w:numPr>
      </w:pPr>
      <w:r>
        <w:t>s</w:t>
      </w:r>
      <w:r w:rsidR="00D44680">
        <w:t>amostatné zamyšlení</w:t>
      </w:r>
    </w:p>
    <w:p w:rsidR="00D44680" w:rsidRDefault="00734C08" w:rsidP="00012352">
      <w:pPr>
        <w:pStyle w:val="Odstavecseseznamem"/>
        <w:numPr>
          <w:ilvl w:val="0"/>
          <w:numId w:val="4"/>
        </w:numPr>
      </w:pPr>
      <w:r>
        <w:t>p</w:t>
      </w:r>
      <w:r w:rsidR="00D44680">
        <w:t>oradní kruh</w:t>
      </w:r>
    </w:p>
    <w:p w:rsidR="00D44680" w:rsidRPr="00F05019" w:rsidRDefault="00734C08" w:rsidP="00012352">
      <w:pPr>
        <w:pStyle w:val="Odstavecseseznamem"/>
        <w:numPr>
          <w:ilvl w:val="0"/>
          <w:numId w:val="4"/>
        </w:numPr>
      </w:pPr>
      <w:r>
        <w:t>s</w:t>
      </w:r>
      <w:r w:rsidR="00D44680">
        <w:t>dílení</w:t>
      </w:r>
    </w:p>
    <w:p w:rsidR="00BA3B3F" w:rsidRPr="00BA3B3F" w:rsidRDefault="00BA3B3F" w:rsidP="00BA3B3F">
      <w:pPr>
        <w:rPr>
          <w:u w:val="single"/>
        </w:rPr>
      </w:pPr>
      <w:r w:rsidRPr="00BA3B3F">
        <w:rPr>
          <w:u w:val="single"/>
        </w:rPr>
        <w:t>Cíl/e</w:t>
      </w:r>
    </w:p>
    <w:p w:rsidR="00BA3B3F" w:rsidRPr="00BA3B3F" w:rsidRDefault="00BA3B3F" w:rsidP="00BA3B3F">
      <w:pPr>
        <w:pStyle w:val="Odstavecseseznamem"/>
        <w:numPr>
          <w:ilvl w:val="0"/>
          <w:numId w:val="4"/>
        </w:numPr>
        <w:rPr>
          <w:u w:val="single"/>
        </w:rPr>
      </w:pPr>
      <w:r>
        <w:t>Účastníci zažijí příjemný večer</w:t>
      </w:r>
      <w:r w:rsidR="00734C08">
        <w:t>.</w:t>
      </w:r>
    </w:p>
    <w:p w:rsidR="00BA3B3F" w:rsidRPr="00734C08" w:rsidRDefault="00BA3B3F" w:rsidP="00BA3B3F">
      <w:pPr>
        <w:pStyle w:val="Odstavecseseznamem"/>
        <w:numPr>
          <w:ilvl w:val="0"/>
          <w:numId w:val="4"/>
        </w:numPr>
        <w:rPr>
          <w:u w:val="single"/>
        </w:rPr>
      </w:pPr>
      <w:r>
        <w:t xml:space="preserve">Účastníci si </w:t>
      </w:r>
      <w:r w:rsidRPr="00DC3A98">
        <w:t>zvědomí získané</w:t>
      </w:r>
      <w:r>
        <w:t xml:space="preserve"> znalosti a dovednosti a sdílí je s</w:t>
      </w:r>
      <w:r w:rsidR="00734C08">
        <w:t> </w:t>
      </w:r>
      <w:r>
        <w:t>ostatními</w:t>
      </w:r>
      <w:r w:rsidR="00734C08">
        <w:t>.</w:t>
      </w:r>
    </w:p>
    <w:p w:rsidR="00734C08" w:rsidRPr="00BA3B3F" w:rsidRDefault="00734C08" w:rsidP="00734C08">
      <w:pPr>
        <w:pStyle w:val="Odstavecseseznamem"/>
        <w:rPr>
          <w:u w:val="single"/>
        </w:rPr>
      </w:pPr>
    </w:p>
    <w:p w:rsidR="00D44680" w:rsidRDefault="00D44680" w:rsidP="00D44680">
      <w:pPr>
        <w:rPr>
          <w:u w:val="single"/>
        </w:rPr>
      </w:pPr>
      <w:r>
        <w:rPr>
          <w:u w:val="single"/>
        </w:rPr>
        <w:t>Pomůcky</w:t>
      </w:r>
    </w:p>
    <w:p w:rsidR="00D44680" w:rsidRDefault="00A85D87" w:rsidP="00012352">
      <w:pPr>
        <w:pStyle w:val="Odstavecseseznamem"/>
        <w:numPr>
          <w:ilvl w:val="0"/>
          <w:numId w:val="4"/>
        </w:numPr>
      </w:pPr>
      <w:r>
        <w:t>30 cm různě barevných provázků</w:t>
      </w:r>
      <w:r w:rsidR="00D44680">
        <w:t xml:space="preserve"> (viz popis níže)</w:t>
      </w:r>
    </w:p>
    <w:p w:rsidR="00D44680" w:rsidRDefault="00D44680" w:rsidP="00012352">
      <w:pPr>
        <w:pStyle w:val="Odstavecseseznamem"/>
        <w:numPr>
          <w:ilvl w:val="0"/>
          <w:numId w:val="4"/>
        </w:numPr>
      </w:pPr>
      <w:r>
        <w:t>Svíčky v</w:t>
      </w:r>
      <w:r w:rsidR="00BF4B51">
        <w:t>e</w:t>
      </w:r>
      <w:r>
        <w:t> sklenicích, sirky</w:t>
      </w:r>
    </w:p>
    <w:p w:rsidR="00D44680" w:rsidRDefault="00D44680" w:rsidP="00012352">
      <w:pPr>
        <w:pStyle w:val="Odstavecseseznamem"/>
        <w:numPr>
          <w:ilvl w:val="0"/>
          <w:numId w:val="4"/>
        </w:numPr>
      </w:pPr>
      <w:r>
        <w:lastRenderedPageBreak/>
        <w:t>A4</w:t>
      </w:r>
      <w:r w:rsidR="0023035C">
        <w:t xml:space="preserve"> </w:t>
      </w:r>
      <w:r>
        <w:t xml:space="preserve">papíry s otázkami (viz popis níže) </w:t>
      </w:r>
    </w:p>
    <w:p w:rsidR="00D44680" w:rsidRPr="00F05019" w:rsidRDefault="00D44680" w:rsidP="00012352">
      <w:pPr>
        <w:pStyle w:val="Odstavecseseznamem"/>
        <w:numPr>
          <w:ilvl w:val="0"/>
          <w:numId w:val="4"/>
        </w:numPr>
      </w:pPr>
      <w:r>
        <w:t>„mluvící předmět“ (např. kámen, míček, plyšové zvířátko apod.)</w:t>
      </w:r>
    </w:p>
    <w:p w:rsidR="00D44680" w:rsidRDefault="00D44680" w:rsidP="00D44680">
      <w:pPr>
        <w:rPr>
          <w:u w:val="single"/>
        </w:rPr>
      </w:pPr>
      <w:r>
        <w:rPr>
          <w:u w:val="single"/>
        </w:rPr>
        <w:t>Podrobně rozpracovaný obsah</w:t>
      </w:r>
    </w:p>
    <w:p w:rsidR="00D44680" w:rsidRDefault="00D44680" w:rsidP="00D44680">
      <w:r>
        <w:t>Před programem připravíme venku oheň, kolem kterého si mohou pohodlně sednout všichni účastníci</w:t>
      </w:r>
      <w:r w:rsidR="00BF4B51">
        <w:t>,</w:t>
      </w:r>
      <w:r>
        <w:t xml:space="preserve"> a v předem určenou hodinu se zde všichni sejdeme (lektoři i účastníci).</w:t>
      </w:r>
      <w:r w:rsidR="0023035C">
        <w:t xml:space="preserve"> </w:t>
      </w:r>
      <w:r>
        <w:t>V okolí rozmístíme svíčky, ke</w:t>
      </w:r>
      <w:r w:rsidR="00CC08FF">
        <w:t> </w:t>
      </w:r>
      <w:r>
        <w:t>každé dáme na A4 papíru napsanou jednu z otázek (viz n</w:t>
      </w:r>
      <w:r w:rsidR="00540B75">
        <w:t>íže) a provázky (jedna svíčka a otázka – jedna barva provázků</w:t>
      </w:r>
      <w:r>
        <w:t>, druhá svíčka a druhá otázka – druhá barva provázků atd.). Provázků je u svíčky vždy t</w:t>
      </w:r>
      <w:r w:rsidR="00BF4B51">
        <w:t>olik</w:t>
      </w:r>
      <w:r>
        <w:t xml:space="preserve">, kolik je účastníků. </w:t>
      </w:r>
    </w:p>
    <w:p w:rsidR="00D44680" w:rsidRDefault="00D44680" w:rsidP="00D44680">
      <w:r>
        <w:t xml:space="preserve">Vysvětlíme </w:t>
      </w:r>
      <w:r w:rsidR="001935E8">
        <w:t xml:space="preserve">účastníkům, že se nachází u </w:t>
      </w:r>
      <w:r>
        <w:t xml:space="preserve">„poradního kruhu/ohně“, kde budou mít možnost sdílet své příběhy na UBUNTU cestě. Než se tak stane, bude jejich úkolem si vše promyslet. K tomu jim pomůžou otázky na jednotlivých stanovištích rozmístěných po </w:t>
      </w:r>
      <w:r w:rsidR="00540B75">
        <w:t>okolí a označených svíčkami. Na </w:t>
      </w:r>
      <w:r>
        <w:t>stanovišti naleznou rovněž provázky, které symbolizují odpověď na danou otázku. Úkolem účastníků tedy bude:</w:t>
      </w:r>
    </w:p>
    <w:p w:rsidR="00BF4B51" w:rsidRDefault="00BF4B51" w:rsidP="00BF4B51">
      <w:pPr>
        <w:pStyle w:val="Odstavecseseznamem"/>
        <w:numPr>
          <w:ilvl w:val="0"/>
          <w:numId w:val="4"/>
        </w:numPr>
      </w:pPr>
      <w:r>
        <w:t>Dojít individuálně k jednotlivým stanovištím. Pokud tam již někdo je, nerušit se vzájemně.</w:t>
      </w:r>
    </w:p>
    <w:p w:rsidR="00BF4B51" w:rsidRDefault="00BF4B51" w:rsidP="00BF4B51">
      <w:pPr>
        <w:pStyle w:val="Odstavecseseznamem"/>
        <w:numPr>
          <w:ilvl w:val="0"/>
          <w:numId w:val="4"/>
        </w:numPr>
      </w:pPr>
      <w:r>
        <w:t>Přečíst si otázku napsanou na papíru na stanovišti a popřemýšlet nad odpovědí.</w:t>
      </w:r>
    </w:p>
    <w:p w:rsidR="00BF4B51" w:rsidRDefault="00BF4B51" w:rsidP="00BF4B51">
      <w:pPr>
        <w:pStyle w:val="Odstavecseseznamem"/>
        <w:numPr>
          <w:ilvl w:val="0"/>
          <w:numId w:val="4"/>
        </w:numPr>
      </w:pPr>
      <w:r>
        <w:t>Vzít si jeden z provázků na stanovišti a nasbírat tak provázky ze všech stanovišť.</w:t>
      </w:r>
    </w:p>
    <w:p w:rsidR="00BF4B51" w:rsidRDefault="00BF4B51" w:rsidP="00BF4B51">
      <w:pPr>
        <w:pStyle w:val="Odstavecseseznamem"/>
        <w:numPr>
          <w:ilvl w:val="0"/>
          <w:numId w:val="4"/>
        </w:numPr>
      </w:pPr>
      <w:r>
        <w:t>Vrátit se k ohni a z provázků si uplést n</w:t>
      </w:r>
      <w:r w:rsidRPr="0012687F">
        <w:t>áramek</w:t>
      </w:r>
      <w:r>
        <w:t>.</w:t>
      </w:r>
    </w:p>
    <w:p w:rsidR="00BF4B51" w:rsidRDefault="00BF4B51" w:rsidP="00BF4B51">
      <w:pPr>
        <w:pStyle w:val="Odstavecseseznamem"/>
        <w:numPr>
          <w:ilvl w:val="0"/>
          <w:numId w:val="4"/>
        </w:numPr>
      </w:pPr>
      <w:r>
        <w:t xml:space="preserve">Počkat v klidu, až se vrátí </w:t>
      </w:r>
      <w:r w:rsidRPr="00945650">
        <w:t>ostatní.</w:t>
      </w:r>
    </w:p>
    <w:p w:rsidR="00D44680" w:rsidRDefault="00D44680" w:rsidP="00D44680">
      <w:r>
        <w:t>Otázky na stanovištích:</w:t>
      </w:r>
    </w:p>
    <w:p w:rsidR="00D44680" w:rsidRDefault="00D44680" w:rsidP="00012352">
      <w:pPr>
        <w:pStyle w:val="Odstavecseseznamem"/>
        <w:numPr>
          <w:ilvl w:val="0"/>
          <w:numId w:val="4"/>
        </w:numPr>
      </w:pPr>
      <w:r>
        <w:t xml:space="preserve">Co jsem se naučil nového, případně co jsem si připomněl/prohloubil? </w:t>
      </w:r>
    </w:p>
    <w:p w:rsidR="00D44680" w:rsidRDefault="00D44680" w:rsidP="00012352">
      <w:pPr>
        <w:pStyle w:val="Odstavecseseznamem"/>
        <w:numPr>
          <w:ilvl w:val="0"/>
          <w:numId w:val="4"/>
        </w:numPr>
      </w:pPr>
      <w:r>
        <w:t>Co plánuji natrvalo zařadit do své výuky i mimo projekt?</w:t>
      </w:r>
    </w:p>
    <w:p w:rsidR="00D44680" w:rsidRDefault="00D44680" w:rsidP="00012352">
      <w:pPr>
        <w:pStyle w:val="Odstavecseseznamem"/>
        <w:numPr>
          <w:ilvl w:val="0"/>
          <w:numId w:val="4"/>
        </w:numPr>
      </w:pPr>
      <w:r>
        <w:t>Co pro mne znamená demokratická kultura?</w:t>
      </w:r>
    </w:p>
    <w:p w:rsidR="00D44680" w:rsidRDefault="00D44680" w:rsidP="00012352">
      <w:pPr>
        <w:pStyle w:val="Odstavecseseznamem"/>
        <w:numPr>
          <w:ilvl w:val="0"/>
          <w:numId w:val="4"/>
        </w:numPr>
      </w:pPr>
      <w:r>
        <w:t>Jak mohu přispívat k rozvoji demokratické kultury na své škole?</w:t>
      </w:r>
    </w:p>
    <w:p w:rsidR="00D44680" w:rsidRDefault="0093793C" w:rsidP="00012352">
      <w:pPr>
        <w:pStyle w:val="Odstavecseseznamem"/>
        <w:numPr>
          <w:ilvl w:val="0"/>
          <w:numId w:val="4"/>
        </w:numPr>
      </w:pPr>
      <w:r>
        <w:t>Jak souvisí demokratická</w:t>
      </w:r>
      <w:r w:rsidR="00D44680">
        <w:t xml:space="preserve"> kultura s udržitelným rozvojem?</w:t>
      </w:r>
    </w:p>
    <w:p w:rsidR="00D44680" w:rsidRDefault="00D44680" w:rsidP="00012352">
      <w:pPr>
        <w:pStyle w:val="Odstavecseseznamem"/>
        <w:numPr>
          <w:ilvl w:val="0"/>
          <w:numId w:val="4"/>
        </w:numPr>
      </w:pPr>
      <w:r>
        <w:t>Co je pro mne zásadní při rozvoji demokratické kultury u žáků?</w:t>
      </w:r>
    </w:p>
    <w:p w:rsidR="00BF4B51" w:rsidRDefault="00BF4B51" w:rsidP="00BF4B51">
      <w:r>
        <w:t>Poté, co se všichni účastníci vrátí a upletou si své náramky, požádáme je o sdílení jejich myšlenek. Postupně pokládáme otázky, které byly na stanovištích a necháme účastníky sdílet jejich myšlenky. Sdílení je dobrovolné.</w:t>
      </w:r>
    </w:p>
    <w:p w:rsidR="00BF4B51" w:rsidRDefault="00BF4B51" w:rsidP="00BF4B51">
      <w:r>
        <w:t>Na konec si necháme otázku: „Jak souvisí demokratická kultura s udržitelným rozvojem?“ Necháme účastníky sdílet jejich názory a doplníme je o naše vnímání tohoto tématu:</w:t>
      </w:r>
    </w:p>
    <w:p w:rsidR="00D44680" w:rsidRDefault="00D44680" w:rsidP="00BF4B51">
      <w:r>
        <w:t>- Udržitelný rozvoj</w:t>
      </w:r>
      <w:r w:rsidR="00BF4B51">
        <w:t xml:space="preserve"> (UR)</w:t>
      </w:r>
      <w:r>
        <w:t xml:space="preserve"> je téma, které nám pomáhalo při práci na rozvoji KDK. V rámci jednotlivých aktivit jsme si zkoušeli principy, které jsou důležité pro demokratickou kulturu, např. facilitované disku</w:t>
      </w:r>
      <w:r w:rsidR="00BD694A">
        <w:t>se, aktivní naslouchání, konsenz</w:t>
      </w:r>
      <w:r>
        <w:t>uální rozhodování, kritické myšlení i práci s koncepcí.</w:t>
      </w:r>
    </w:p>
    <w:p w:rsidR="00D44680" w:rsidRDefault="00D44680" w:rsidP="00D44680">
      <w:r>
        <w:t>- Na vyšší úrovni je UR dobrým příkladem toho, jak může fungovat demokratická kultura – na základě společné dohody skoro 200 států došlo k vyhlášení mezinárodních dokumentů, které mají přispívat k udržitelnému rozvoji. Na základě těchto dokumentů vznikly a vznikají i národních dokumenty, opět ve spolupráci několika institucí a organizací, odborníků a dalších zájemců.</w:t>
      </w:r>
    </w:p>
    <w:p w:rsidR="00D44680" w:rsidRDefault="00D44680" w:rsidP="00D44680">
      <w:r>
        <w:t>- Součástí udržitelného rozvoje je i „dobré vládnutí“, tedy důraz na demokratickou kulturu – participaci, dialog, naslouchání atd. Bez dobrého vládnutí – demokratické ku</w:t>
      </w:r>
      <w:r w:rsidR="001935E8">
        <w:t>l</w:t>
      </w:r>
      <w:r>
        <w:t>tury</w:t>
      </w:r>
      <w:r w:rsidR="006F3D76">
        <w:t xml:space="preserve"> –</w:t>
      </w:r>
      <w:r>
        <w:t xml:space="preserve"> by práce směrem k udržitelnému rozvoji nemohla být úspěšná, DK se prolíná do všech sfér UR (environmentální, sociální i ekonomické)</w:t>
      </w:r>
      <w:r w:rsidR="006F3D76">
        <w:t>.</w:t>
      </w:r>
    </w:p>
    <w:p w:rsidR="00D44680" w:rsidRDefault="00D44680" w:rsidP="00D44680">
      <w:r>
        <w:lastRenderedPageBreak/>
        <w:t>- Metody a způsoby práce, které jsme si zkoušeli, jsou metodami, které pomohou žákům připravit se lépe na nejistou budoucnost, na všechny změny, které nás v budoucnu čekají</w:t>
      </w:r>
      <w:r w:rsidR="00BF4B51">
        <w:t>,</w:t>
      </w:r>
      <w:r>
        <w:t xml:space="preserve"> na to, aby naše budoucnost byla udržitelná.</w:t>
      </w:r>
    </w:p>
    <w:p w:rsidR="00D44680" w:rsidRPr="008B20B4" w:rsidRDefault="00D44680" w:rsidP="00D44680">
      <w:r>
        <w:t>Necháme ještě účastníky reagovat na řečené (pokud chtějí) a popřejeme jim hezký večer a dobrou noc.</w:t>
      </w:r>
    </w:p>
    <w:p w:rsidR="009D7EDF" w:rsidRDefault="009D7EDF" w:rsidP="00D44680">
      <w:pPr>
        <w:rPr>
          <w:u w:val="single"/>
        </w:rPr>
      </w:pPr>
    </w:p>
    <w:p w:rsidR="00D44680" w:rsidRPr="00F37975" w:rsidRDefault="00D44680" w:rsidP="00D44680">
      <w:pPr>
        <w:rPr>
          <w:b/>
          <w:sz w:val="24"/>
        </w:rPr>
      </w:pPr>
      <w:r w:rsidRPr="00F37975">
        <w:rPr>
          <w:b/>
          <w:sz w:val="24"/>
        </w:rPr>
        <w:t xml:space="preserve">3.4.6 Téma č. 6 „Plány do dalšího školního roku“ </w:t>
      </w:r>
      <w:r w:rsidRPr="00F37975">
        <w:rPr>
          <w:sz w:val="24"/>
        </w:rPr>
        <w:t>– 2,5 hodiny (3,33 vyučovacích hodin)</w:t>
      </w:r>
    </w:p>
    <w:p w:rsidR="00D44680" w:rsidRDefault="00D44680" w:rsidP="00D44680">
      <w:r>
        <w:t>Účastníci z jedné školy vytvoří tým a nejprve si společně nastav</w:t>
      </w:r>
      <w:r w:rsidR="00574471">
        <w:t>í SMART cíl školního týmu pro druhý</w:t>
      </w:r>
      <w:r>
        <w:t xml:space="preserve"> rok práce na ro</w:t>
      </w:r>
      <w:r w:rsidR="00DF2D97">
        <w:t>zvoji KDK u žáků a ve</w:t>
      </w:r>
      <w:r w:rsidR="00BF4B51">
        <w:t xml:space="preserve"> škole. Po</w:t>
      </w:r>
      <w:r>
        <w:t xml:space="preserve">té se každý individuálně zaměří na nastavení svého osobního SMART cíle. Vše průběžně konzultují s lektory. </w:t>
      </w:r>
    </w:p>
    <w:p w:rsidR="00D44680" w:rsidRDefault="00D44680" w:rsidP="00D44680">
      <w:pPr>
        <w:rPr>
          <w:u w:val="single"/>
        </w:rPr>
      </w:pPr>
      <w:r>
        <w:rPr>
          <w:u w:val="single"/>
        </w:rPr>
        <w:t>Metody</w:t>
      </w:r>
      <w:r w:rsidR="004F7881">
        <w:rPr>
          <w:u w:val="single"/>
        </w:rPr>
        <w:t>, formy</w:t>
      </w:r>
    </w:p>
    <w:p w:rsidR="00D44680" w:rsidRDefault="009D2A10" w:rsidP="00012352">
      <w:pPr>
        <w:pStyle w:val="Odstavecseseznamem"/>
        <w:numPr>
          <w:ilvl w:val="0"/>
          <w:numId w:val="4"/>
        </w:numPr>
      </w:pPr>
      <w:r>
        <w:t>s</w:t>
      </w:r>
      <w:r w:rsidR="00D44680">
        <w:t>kupinová práce</w:t>
      </w:r>
    </w:p>
    <w:p w:rsidR="00D44680" w:rsidRDefault="009D2A10" w:rsidP="00012352">
      <w:pPr>
        <w:pStyle w:val="Odstavecseseznamem"/>
        <w:numPr>
          <w:ilvl w:val="0"/>
          <w:numId w:val="4"/>
        </w:numPr>
      </w:pPr>
      <w:r>
        <w:t>i</w:t>
      </w:r>
      <w:r w:rsidR="00D44680">
        <w:t>ndividuální práce</w:t>
      </w:r>
    </w:p>
    <w:p w:rsidR="00D44680" w:rsidRPr="00F05019" w:rsidRDefault="009D2A10" w:rsidP="00012352">
      <w:pPr>
        <w:pStyle w:val="Odstavecseseznamem"/>
        <w:numPr>
          <w:ilvl w:val="0"/>
          <w:numId w:val="4"/>
        </w:numPr>
      </w:pPr>
      <w:r>
        <w:t>k</w:t>
      </w:r>
      <w:r w:rsidR="00D44680">
        <w:t>onzultace</w:t>
      </w:r>
    </w:p>
    <w:p w:rsidR="00BA3B3F" w:rsidRPr="00BA3B3F" w:rsidRDefault="00BA3B3F" w:rsidP="00BA3B3F">
      <w:pPr>
        <w:rPr>
          <w:u w:val="single"/>
        </w:rPr>
      </w:pPr>
      <w:r w:rsidRPr="00BA3B3F">
        <w:rPr>
          <w:u w:val="single"/>
        </w:rPr>
        <w:t>Cíl/e</w:t>
      </w:r>
    </w:p>
    <w:p w:rsidR="00BA3B3F" w:rsidRPr="00BA3B3F" w:rsidRDefault="00BA3B3F" w:rsidP="00BA3B3F">
      <w:pPr>
        <w:pStyle w:val="Odstavecseseznamem"/>
        <w:numPr>
          <w:ilvl w:val="0"/>
          <w:numId w:val="4"/>
        </w:numPr>
        <w:rPr>
          <w:u w:val="single"/>
        </w:rPr>
      </w:pPr>
      <w:r>
        <w:t xml:space="preserve">Účastníci </w:t>
      </w:r>
      <w:r w:rsidR="009C76CF">
        <w:t>si společně ve školním týmu stan</w:t>
      </w:r>
      <w:r>
        <w:t>oví cíl pro práci na rozvoji KDK</w:t>
      </w:r>
      <w:r w:rsidR="00AF077C">
        <w:t xml:space="preserve"> </w:t>
      </w:r>
      <w:r w:rsidR="006C3F73">
        <w:t>s žáky</w:t>
      </w:r>
      <w:r w:rsidR="009C76CF">
        <w:t>.</w:t>
      </w:r>
    </w:p>
    <w:p w:rsidR="00BA3B3F" w:rsidRPr="00BA3B3F" w:rsidRDefault="00BA3B3F" w:rsidP="00BA3B3F">
      <w:pPr>
        <w:pStyle w:val="Odstavecseseznamem"/>
        <w:numPr>
          <w:ilvl w:val="0"/>
          <w:numId w:val="4"/>
        </w:numPr>
        <w:rPr>
          <w:u w:val="single"/>
        </w:rPr>
      </w:pPr>
      <w:r>
        <w:t>Účastníci si stanoví osobní pedagogický cíl pro další školní rok</w:t>
      </w:r>
      <w:r w:rsidR="009C76CF">
        <w:t>.</w:t>
      </w:r>
      <w:r>
        <w:t xml:space="preserve"> </w:t>
      </w:r>
    </w:p>
    <w:p w:rsidR="00D44680" w:rsidRDefault="00D44680" w:rsidP="00D44680">
      <w:pPr>
        <w:rPr>
          <w:u w:val="single"/>
        </w:rPr>
      </w:pPr>
      <w:r>
        <w:rPr>
          <w:u w:val="single"/>
        </w:rPr>
        <w:t>Pomůcky</w:t>
      </w:r>
    </w:p>
    <w:p w:rsidR="00735BCB" w:rsidRDefault="00735BCB" w:rsidP="00B93096">
      <w:pPr>
        <w:pStyle w:val="Odstavecseseznamem"/>
        <w:numPr>
          <w:ilvl w:val="0"/>
          <w:numId w:val="4"/>
        </w:numPr>
      </w:pPr>
      <w:r>
        <w:t>P</w:t>
      </w:r>
      <w:r w:rsidRPr="00735BCB">
        <w:t>ortfoli</w:t>
      </w:r>
      <w:r>
        <w:t>o učitelé 2. rok (</w:t>
      </w:r>
      <w:r w:rsidRPr="00B93096">
        <w:t xml:space="preserve">viz </w:t>
      </w:r>
      <w:r w:rsidR="00B93096">
        <w:t>4.2</w:t>
      </w:r>
      <w:r w:rsidR="006A4F76">
        <w:t>2</w:t>
      </w:r>
      <w:r w:rsidR="00B93096">
        <w:t>. Příloha č. 2</w:t>
      </w:r>
      <w:r w:rsidR="006A4F76">
        <w:t>2</w:t>
      </w:r>
      <w:r w:rsidR="00B93096">
        <w:t xml:space="preserve"> Portfolio učitelé 2. rok</w:t>
      </w:r>
      <w:r>
        <w:t>)</w:t>
      </w:r>
    </w:p>
    <w:p w:rsidR="00D44680" w:rsidRDefault="007D262C" w:rsidP="00012352">
      <w:pPr>
        <w:pStyle w:val="Odstavecseseznamem"/>
        <w:numPr>
          <w:ilvl w:val="0"/>
          <w:numId w:val="4"/>
        </w:numPr>
      </w:pPr>
      <w:r>
        <w:t>š</w:t>
      </w:r>
      <w:r w:rsidR="00D44680">
        <w:t>kolní analýza ŠVP</w:t>
      </w:r>
    </w:p>
    <w:p w:rsidR="00D44680" w:rsidRDefault="007D262C" w:rsidP="00B93096">
      <w:pPr>
        <w:pStyle w:val="Odstavecseseznamem"/>
        <w:numPr>
          <w:ilvl w:val="0"/>
          <w:numId w:val="4"/>
        </w:numPr>
      </w:pPr>
      <w:r>
        <w:t>č</w:t>
      </w:r>
      <w:r w:rsidR="00D44680">
        <w:t xml:space="preserve">ást portfolia </w:t>
      </w:r>
      <w:r w:rsidR="001935E8">
        <w:t>–</w:t>
      </w:r>
      <w:r w:rsidR="00D44680">
        <w:t xml:space="preserve"> </w:t>
      </w:r>
      <w:r w:rsidR="00D44680" w:rsidRPr="00D32856">
        <w:t>F: 1. Moje pedagogické (SMART) cíle</w:t>
      </w:r>
      <w:r w:rsidR="00B93096">
        <w:t xml:space="preserve"> (</w:t>
      </w:r>
      <w:r w:rsidR="00B93096" w:rsidRPr="00B93096">
        <w:t>4.2</w:t>
      </w:r>
      <w:r w:rsidR="006A4F76">
        <w:t>3</w:t>
      </w:r>
      <w:r w:rsidR="00B93096" w:rsidRPr="00B93096">
        <w:t>. Příloha č. 2</w:t>
      </w:r>
      <w:r w:rsidR="006A4F76">
        <w:t>3</w:t>
      </w:r>
      <w:r w:rsidR="00B93096" w:rsidRPr="00B93096">
        <w:t xml:space="preserve"> F: 1. Moje pedagogické (SMART) cíle</w:t>
      </w:r>
      <w:r w:rsidR="00D44680">
        <w:t>)</w:t>
      </w:r>
    </w:p>
    <w:p w:rsidR="00B93096" w:rsidRDefault="007D262C" w:rsidP="00B93096">
      <w:pPr>
        <w:pStyle w:val="Odstavecseseznamem"/>
        <w:numPr>
          <w:ilvl w:val="0"/>
          <w:numId w:val="4"/>
        </w:numPr>
      </w:pPr>
      <w:r>
        <w:t>č</w:t>
      </w:r>
      <w:r w:rsidR="00B93096">
        <w:t xml:space="preserve">ást portfolia </w:t>
      </w:r>
      <w:r w:rsidR="001935E8">
        <w:t>–</w:t>
      </w:r>
      <w:r w:rsidR="00B93096">
        <w:t xml:space="preserve"> G: </w:t>
      </w:r>
      <w:r w:rsidR="00B93096" w:rsidRPr="00301CC0">
        <w:t>1. Naše společné (SMART) cíle</w:t>
      </w:r>
      <w:r w:rsidR="00B93096">
        <w:t xml:space="preserve"> (viz </w:t>
      </w:r>
      <w:r w:rsidR="00B93096" w:rsidRPr="00B93096">
        <w:t>4.2</w:t>
      </w:r>
      <w:r w:rsidR="006A4F76">
        <w:t>4</w:t>
      </w:r>
      <w:r w:rsidR="00B93096" w:rsidRPr="00B93096">
        <w:t>. Příloha č. 2</w:t>
      </w:r>
      <w:r w:rsidR="006A4F76">
        <w:t>4</w:t>
      </w:r>
      <w:r w:rsidR="00B93096" w:rsidRPr="00B93096">
        <w:t xml:space="preserve"> G: 1. Naše společné (SMART) cíle</w:t>
      </w:r>
      <w:r w:rsidR="00B93096">
        <w:t>)</w:t>
      </w:r>
    </w:p>
    <w:p w:rsidR="00D44680" w:rsidRDefault="007D262C" w:rsidP="00012352">
      <w:pPr>
        <w:pStyle w:val="Odstavecseseznamem"/>
        <w:numPr>
          <w:ilvl w:val="0"/>
          <w:numId w:val="4"/>
        </w:numPr>
      </w:pPr>
      <w:r>
        <w:t>p</w:t>
      </w:r>
      <w:r w:rsidR="00D44680">
        <w:t>apíry a psací potřeby na zapisování</w:t>
      </w:r>
    </w:p>
    <w:p w:rsidR="00D44680" w:rsidRDefault="00D44680" w:rsidP="00D44680">
      <w:pPr>
        <w:rPr>
          <w:u w:val="single"/>
        </w:rPr>
      </w:pPr>
      <w:r>
        <w:rPr>
          <w:u w:val="single"/>
        </w:rPr>
        <w:t>Podrobně rozpracovaný obsah</w:t>
      </w:r>
    </w:p>
    <w:p w:rsidR="00735BCB" w:rsidRDefault="00735BCB" w:rsidP="00D44680">
      <w:r>
        <w:t>Rozdáme účastníkům formulář Portfolio učitelé 2. rok a společně si ho projdeme.</w:t>
      </w:r>
    </w:p>
    <w:p w:rsidR="00D44680" w:rsidRDefault="00D44680" w:rsidP="00D44680">
      <w:r w:rsidRPr="00D32856">
        <w:t xml:space="preserve">Účastníci se </w:t>
      </w:r>
      <w:r w:rsidR="00735BCB">
        <w:t xml:space="preserve">poté </w:t>
      </w:r>
      <w:r>
        <w:t xml:space="preserve">sejdou ve školních týmech a společně pracují na formulaci SMART cíle pro další školní rok do formuláře části portfolia </w:t>
      </w:r>
      <w:r w:rsidR="001935E8">
        <w:t>–</w:t>
      </w:r>
      <w:r>
        <w:t xml:space="preserve"> </w:t>
      </w:r>
      <w:r w:rsidRPr="00301CC0">
        <w:t>G: 1. Naše společné (SMART) cíle</w:t>
      </w:r>
      <w:r>
        <w:t>. Jakmile budou mít týmy cíl formulován, zkonzultují ho s l</w:t>
      </w:r>
      <w:r w:rsidR="00BF4B51">
        <w:t>ektory. Po</w:t>
      </w:r>
      <w:r>
        <w:t>té si vyplní i další rele</w:t>
      </w:r>
      <w:r w:rsidR="00BF4B51">
        <w:t xml:space="preserve">vantní části portfolia a opět </w:t>
      </w:r>
      <w:r>
        <w:t xml:space="preserve">zkonzultují s lektorem. Na práci i konzultace mají cca hodinu. </w:t>
      </w:r>
    </w:p>
    <w:p w:rsidR="00D44680" w:rsidRDefault="00D44680" w:rsidP="00D44680">
      <w:r>
        <w:t xml:space="preserve">Jakmile jsou týmy hotové, vezmou si účastníci části portfolia </w:t>
      </w:r>
      <w:r w:rsidR="001935E8">
        <w:t xml:space="preserve">– </w:t>
      </w:r>
      <w:r w:rsidRPr="00D32856">
        <w:t>F: 1. Moje pedagogické (SMART) cíle</w:t>
      </w:r>
      <w:r>
        <w:t>, najdou si klidné místo a formulují si své osobní SMART cíle, které opět zkonzultují s lektorem. Na to si nastaví další relevantní části portfolia a znovu je zkonzultují. Účastníci na to mají opět cca 1 hodinu.</w:t>
      </w:r>
    </w:p>
    <w:p w:rsidR="00D44680" w:rsidRDefault="00D44680" w:rsidP="00D44680">
      <w:r w:rsidRPr="00A14561">
        <w:rPr>
          <w:b/>
          <w:color w:val="FF0000"/>
        </w:rPr>
        <w:t>Metodická poznámka:</w:t>
      </w:r>
      <w:r>
        <w:t xml:space="preserve"> Učitelé mohou nastavit </w:t>
      </w:r>
      <w:r w:rsidR="00BF4B51">
        <w:t xml:space="preserve">nové cíle </w:t>
      </w:r>
      <w:r>
        <w:t>nebo revidovat cíle, které si nastavili na</w:t>
      </w:r>
      <w:r w:rsidR="00CC08FF">
        <w:t> </w:t>
      </w:r>
      <w:r>
        <w:t>začátku své „UBUNTU“ cesty.</w:t>
      </w:r>
    </w:p>
    <w:p w:rsidR="00D44680" w:rsidRDefault="00D44680" w:rsidP="00D44680">
      <w:r>
        <w:t>Na konec si necháme cca 0,5 hodiny čas, aby:</w:t>
      </w:r>
    </w:p>
    <w:p w:rsidR="00D44680" w:rsidRDefault="00D44680" w:rsidP="00012352">
      <w:pPr>
        <w:pStyle w:val="Odstavecseseznamem"/>
        <w:numPr>
          <w:ilvl w:val="0"/>
          <w:numId w:val="4"/>
        </w:numPr>
      </w:pPr>
      <w:r>
        <w:t>účastníci mohli sdílet své osobní i týmo</w:t>
      </w:r>
      <w:r w:rsidR="00765F4F">
        <w:t>vé cíle jako inspiraci ostatním,</w:t>
      </w:r>
    </w:p>
    <w:p w:rsidR="00D44680" w:rsidRDefault="00BF4B51" w:rsidP="00012352">
      <w:pPr>
        <w:pStyle w:val="Odstavecseseznamem"/>
        <w:numPr>
          <w:ilvl w:val="0"/>
          <w:numId w:val="4"/>
        </w:numPr>
      </w:pPr>
      <w:r>
        <w:lastRenderedPageBreak/>
        <w:t xml:space="preserve">byl prostor vysvětlit </w:t>
      </w:r>
      <w:r w:rsidR="00D44680">
        <w:t>účastníkům, že týmové SMART cíle možná bude třeba upravit na základě potřeb, které vyvstanou při práci</w:t>
      </w:r>
      <w:r w:rsidR="00AF077C">
        <w:t xml:space="preserve"> </w:t>
      </w:r>
      <w:r w:rsidR="006C3F73">
        <w:t>s žáky</w:t>
      </w:r>
      <w:r w:rsidR="00D44680">
        <w:t>.</w:t>
      </w:r>
      <w:r w:rsidR="0023035C">
        <w:t xml:space="preserve"> </w:t>
      </w:r>
    </w:p>
    <w:p w:rsidR="00D44680" w:rsidRDefault="00D44680" w:rsidP="00D44680">
      <w:pPr>
        <w:rPr>
          <w:b/>
        </w:rPr>
      </w:pPr>
    </w:p>
    <w:p w:rsidR="00D44680" w:rsidRPr="00F37975" w:rsidRDefault="00D44680" w:rsidP="00D44680">
      <w:pPr>
        <w:rPr>
          <w:b/>
          <w:sz w:val="24"/>
        </w:rPr>
      </w:pPr>
      <w:r w:rsidRPr="00F37975">
        <w:rPr>
          <w:b/>
          <w:sz w:val="24"/>
        </w:rPr>
        <w:t>3.4.7 Téma č. 7 „Reflexe semináře“</w:t>
      </w:r>
      <w:r w:rsidRPr="00F37975">
        <w:rPr>
          <w:sz w:val="24"/>
        </w:rPr>
        <w:t xml:space="preserve"> – 1 hodina (1,33 vyučovacích hodin)</w:t>
      </w:r>
    </w:p>
    <w:p w:rsidR="00D44680" w:rsidRDefault="00D44680" w:rsidP="00D44680">
      <w:r>
        <w:t xml:space="preserve">Účastníci s lektory na závěr sdílí, zda se ne/vyplnily jejich očekávání a obavy a samostatně si vyplní část portfolia </w:t>
      </w:r>
      <w:r w:rsidRPr="0070022B">
        <w:t>B: 2</w:t>
      </w:r>
      <w:r w:rsidR="006959C8">
        <w:t>b</w:t>
      </w:r>
      <w:r w:rsidRPr="0070022B">
        <w:t xml:space="preserve">. Vzdělávání </w:t>
      </w:r>
      <w:r w:rsidR="001935E8">
        <w:t>–</w:t>
      </w:r>
      <w:r w:rsidRPr="0070022B">
        <w:t xml:space="preserve"> 2. seminář</w:t>
      </w:r>
      <w:r>
        <w:t xml:space="preserve">. </w:t>
      </w:r>
    </w:p>
    <w:p w:rsidR="00D44680" w:rsidRDefault="00D44680" w:rsidP="00D44680">
      <w:pPr>
        <w:rPr>
          <w:u w:val="single"/>
        </w:rPr>
      </w:pPr>
      <w:r>
        <w:rPr>
          <w:u w:val="single"/>
        </w:rPr>
        <w:t>Metody</w:t>
      </w:r>
      <w:r w:rsidR="004F7881">
        <w:rPr>
          <w:u w:val="single"/>
        </w:rPr>
        <w:t>, formy</w:t>
      </w:r>
    </w:p>
    <w:p w:rsidR="00D44680" w:rsidRDefault="00D44680" w:rsidP="00012352">
      <w:pPr>
        <w:pStyle w:val="Odstavecseseznamem"/>
        <w:numPr>
          <w:ilvl w:val="0"/>
          <w:numId w:val="4"/>
        </w:numPr>
      </w:pPr>
      <w:r>
        <w:t>reflektivní sdílení ve skupině</w:t>
      </w:r>
    </w:p>
    <w:p w:rsidR="00D44680" w:rsidRPr="00F05019" w:rsidRDefault="00D44680" w:rsidP="00012352">
      <w:pPr>
        <w:pStyle w:val="Odstavecseseznamem"/>
        <w:numPr>
          <w:ilvl w:val="0"/>
          <w:numId w:val="4"/>
        </w:numPr>
      </w:pPr>
      <w:r>
        <w:t>samostatná práce</w:t>
      </w:r>
    </w:p>
    <w:p w:rsidR="00BA3B3F" w:rsidRPr="00BA3B3F" w:rsidRDefault="00BA3B3F" w:rsidP="00BA3B3F">
      <w:pPr>
        <w:rPr>
          <w:u w:val="single"/>
        </w:rPr>
      </w:pPr>
      <w:r w:rsidRPr="00BA3B3F">
        <w:rPr>
          <w:u w:val="single"/>
        </w:rPr>
        <w:t>Cíl/e</w:t>
      </w:r>
    </w:p>
    <w:p w:rsidR="00BA3B3F" w:rsidRPr="00BA3B3F" w:rsidRDefault="00BA3B3F" w:rsidP="00BA3B3F">
      <w:pPr>
        <w:pStyle w:val="Odstavecseseznamem"/>
        <w:numPr>
          <w:ilvl w:val="0"/>
          <w:numId w:val="4"/>
        </w:numPr>
        <w:rPr>
          <w:u w:val="single"/>
        </w:rPr>
      </w:pPr>
      <w:r>
        <w:t>Účastníci reflektují průběh semináře</w:t>
      </w:r>
      <w:r w:rsidR="00F624F1">
        <w:t>.</w:t>
      </w:r>
    </w:p>
    <w:p w:rsidR="00D44680" w:rsidRDefault="00D44680" w:rsidP="00D44680">
      <w:pPr>
        <w:rPr>
          <w:u w:val="single"/>
        </w:rPr>
      </w:pPr>
      <w:r>
        <w:rPr>
          <w:u w:val="single"/>
        </w:rPr>
        <w:t>Pomůcky</w:t>
      </w:r>
    </w:p>
    <w:p w:rsidR="00D44680" w:rsidRPr="00F05019" w:rsidRDefault="00F624F1" w:rsidP="006959C8">
      <w:pPr>
        <w:pStyle w:val="Odstavecseseznamem"/>
        <w:numPr>
          <w:ilvl w:val="0"/>
          <w:numId w:val="4"/>
        </w:numPr>
      </w:pPr>
      <w:r>
        <w:t>č</w:t>
      </w:r>
      <w:r w:rsidR="00D44680">
        <w:t xml:space="preserve">ást portfolia </w:t>
      </w:r>
      <w:r w:rsidR="00D44680" w:rsidRPr="0070022B">
        <w:t>B: 2</w:t>
      </w:r>
      <w:r w:rsidR="006959C8">
        <w:t>b</w:t>
      </w:r>
      <w:r w:rsidR="00D44680" w:rsidRPr="0070022B">
        <w:t xml:space="preserve">. Vzdělávání </w:t>
      </w:r>
      <w:r w:rsidR="001935E8">
        <w:t>–</w:t>
      </w:r>
      <w:r w:rsidR="00D44680" w:rsidRPr="0070022B">
        <w:t xml:space="preserve"> 2. seminář</w:t>
      </w:r>
      <w:r w:rsidR="006959C8">
        <w:t xml:space="preserve"> (viz </w:t>
      </w:r>
      <w:r w:rsidR="006959C8" w:rsidRPr="006959C8">
        <w:t>4.2</w:t>
      </w:r>
      <w:r w:rsidR="00683729">
        <w:t>5</w:t>
      </w:r>
      <w:r w:rsidR="006959C8" w:rsidRPr="006959C8">
        <w:t>. Příloha č. 2</w:t>
      </w:r>
      <w:r w:rsidR="00683729">
        <w:t>5</w:t>
      </w:r>
      <w:r w:rsidR="006959C8" w:rsidRPr="006959C8">
        <w:t xml:space="preserve"> Portfolio B</w:t>
      </w:r>
      <w:r w:rsidR="006959C8">
        <w:t>:</w:t>
      </w:r>
      <w:r>
        <w:t xml:space="preserve"> 2b. Vzdělávání </w:t>
      </w:r>
      <w:r w:rsidR="001935E8">
        <w:t>–</w:t>
      </w:r>
      <w:r w:rsidR="006959C8" w:rsidRPr="006959C8">
        <w:t xml:space="preserve"> 2. seminář</w:t>
      </w:r>
      <w:r w:rsidR="006959C8">
        <w:t>)</w:t>
      </w:r>
    </w:p>
    <w:p w:rsidR="00D44680" w:rsidRDefault="00D44680" w:rsidP="00D44680">
      <w:pPr>
        <w:rPr>
          <w:u w:val="single"/>
        </w:rPr>
      </w:pPr>
      <w:r>
        <w:rPr>
          <w:u w:val="single"/>
        </w:rPr>
        <w:t>Podrobně rozpracovaný obsah</w:t>
      </w:r>
    </w:p>
    <w:p w:rsidR="00D44680" w:rsidRDefault="00D44680" w:rsidP="00D44680">
      <w:r>
        <w:t xml:space="preserve">Účastníci si nejprve vyplní část portfolia </w:t>
      </w:r>
      <w:r w:rsidRPr="0070022B">
        <w:t>B: 2</w:t>
      </w:r>
      <w:r w:rsidR="006959C8">
        <w:t>b</w:t>
      </w:r>
      <w:r w:rsidRPr="0070022B">
        <w:t xml:space="preserve">. Vzdělávání </w:t>
      </w:r>
      <w:r w:rsidR="001935E8">
        <w:t>–</w:t>
      </w:r>
      <w:r w:rsidRPr="0070022B">
        <w:t xml:space="preserve"> 2. seminář</w:t>
      </w:r>
      <w:r>
        <w:t xml:space="preserve"> – jedná se o individuální shrnutí naučeného a vlastní práce na semináři. Mají na to cca 30 minut.</w:t>
      </w:r>
    </w:p>
    <w:p w:rsidR="00D44680" w:rsidRDefault="00BF4B51" w:rsidP="00D44680">
      <w:r>
        <w:t>Po</w:t>
      </w:r>
      <w:r w:rsidR="00D44680">
        <w:t>té si účastníci společně s lektory sednou do kruhu a postupně s ostatními sdílí:</w:t>
      </w:r>
    </w:p>
    <w:p w:rsidR="00D44680" w:rsidRDefault="00D44680" w:rsidP="00012352">
      <w:pPr>
        <w:pStyle w:val="Odstavecseseznamem"/>
        <w:numPr>
          <w:ilvl w:val="0"/>
          <w:numId w:val="4"/>
        </w:numPr>
      </w:pPr>
      <w:r>
        <w:t>zda a jak se ne/vyplni</w:t>
      </w:r>
      <w:r w:rsidR="00F624F1">
        <w:t>la jejich očekávání od semináře,</w:t>
      </w:r>
    </w:p>
    <w:p w:rsidR="00D44680" w:rsidRDefault="00F624F1" w:rsidP="00012352">
      <w:pPr>
        <w:pStyle w:val="Odstavecseseznamem"/>
        <w:numPr>
          <w:ilvl w:val="0"/>
          <w:numId w:val="4"/>
        </w:numPr>
      </w:pPr>
      <w:r>
        <w:t>zda a jak se ne</w:t>
      </w:r>
      <w:r w:rsidR="00D44680">
        <w:t>/vy</w:t>
      </w:r>
      <w:r>
        <w:t>plnily jejich obavy ze semináře,</w:t>
      </w:r>
    </w:p>
    <w:p w:rsidR="00D44680" w:rsidRDefault="00D11B5E" w:rsidP="00012352">
      <w:pPr>
        <w:pStyle w:val="Odstavecseseznamem"/>
        <w:numPr>
          <w:ilvl w:val="0"/>
          <w:numId w:val="4"/>
        </w:numPr>
      </w:pPr>
      <w:r>
        <w:t>pozitivní vzkaz pro ostatní</w:t>
      </w:r>
      <w:r w:rsidR="00D44680">
        <w:t xml:space="preserve"> do další práce.</w:t>
      </w:r>
    </w:p>
    <w:p w:rsidR="00D44680" w:rsidRDefault="00D44680" w:rsidP="00D44680">
      <w:r>
        <w:t xml:space="preserve">Než začnou účastníci (i lektoři) sdílet, dostanou vždy chvilku na rozmyšlenou. </w:t>
      </w:r>
    </w:p>
    <w:p w:rsidR="00B53DC1" w:rsidRDefault="00D11B5E" w:rsidP="00B53DC1">
      <w:r>
        <w:t>Na</w:t>
      </w:r>
      <w:r w:rsidR="00D44680">
        <w:t>konec účastníkům poděkujeme, popřejeme jim hodně rado</w:t>
      </w:r>
      <w:r w:rsidR="001935E8">
        <w:t xml:space="preserve">sti a příjemných dobrodružství </w:t>
      </w:r>
      <w:r w:rsidR="00D44680">
        <w:t>na jejich UBUNTU cestě a rozloučíme se.</w:t>
      </w:r>
    </w:p>
    <w:p w:rsidR="009D190A" w:rsidRDefault="009D190A" w:rsidP="00B53DC1"/>
    <w:p w:rsidR="009D190A" w:rsidRDefault="009D190A" w:rsidP="00B53DC1"/>
    <w:p w:rsidR="009D190A" w:rsidRDefault="009D190A" w:rsidP="00B53DC1"/>
    <w:p w:rsidR="009D190A" w:rsidRDefault="009D190A" w:rsidP="00B53DC1"/>
    <w:p w:rsidR="009D190A" w:rsidRDefault="009D190A" w:rsidP="00B53DC1"/>
    <w:p w:rsidR="009D190A" w:rsidRDefault="009D190A" w:rsidP="00B53DC1"/>
    <w:p w:rsidR="00740E91" w:rsidRDefault="00740E91" w:rsidP="00B53DC1"/>
    <w:p w:rsidR="009D190A" w:rsidRDefault="009D190A" w:rsidP="00B53DC1"/>
    <w:p w:rsidR="006F62DA" w:rsidRPr="00CC61F7" w:rsidRDefault="009A5A57" w:rsidP="006F62DA">
      <w:pPr>
        <w:pStyle w:val="Nadpis1"/>
        <w:rPr>
          <w:color w:val="003399"/>
        </w:rPr>
      </w:pPr>
      <w:bookmarkStart w:id="28" w:name="_Toc71788618"/>
      <w:r>
        <w:rPr>
          <w:color w:val="003399"/>
        </w:rPr>
        <w:lastRenderedPageBreak/>
        <w:t>4 Příloha č. 1</w:t>
      </w:r>
      <w:r w:rsidR="00D14E94" w:rsidRPr="00CC61F7">
        <w:rPr>
          <w:color w:val="003399"/>
        </w:rPr>
        <w:t xml:space="preserve"> – S</w:t>
      </w:r>
      <w:r w:rsidR="006F62DA" w:rsidRPr="00CC61F7">
        <w:rPr>
          <w:color w:val="003399"/>
        </w:rPr>
        <w:t>oubor materiálů pro realizaci programu</w:t>
      </w:r>
      <w:bookmarkEnd w:id="28"/>
    </w:p>
    <w:p w:rsidR="00E36193" w:rsidRPr="00E3110C" w:rsidRDefault="00E3110C" w:rsidP="00E5491B">
      <w:pPr>
        <w:pStyle w:val="Odstavecseseznamem"/>
        <w:numPr>
          <w:ilvl w:val="1"/>
          <w:numId w:val="69"/>
        </w:numPr>
        <w:rPr>
          <w:b/>
        </w:rPr>
      </w:pPr>
      <w:r>
        <w:rPr>
          <w:b/>
        </w:rPr>
        <w:t xml:space="preserve"> </w:t>
      </w:r>
      <w:r w:rsidR="00150F9C" w:rsidRPr="00E3110C">
        <w:rPr>
          <w:b/>
        </w:rPr>
        <w:t>Příloha č. 1</w:t>
      </w:r>
      <w:r w:rsidR="00340D31" w:rsidRPr="00E3110C">
        <w:rPr>
          <w:b/>
        </w:rPr>
        <w:t xml:space="preserve"> </w:t>
      </w:r>
      <w:r w:rsidR="00F624F1">
        <w:rPr>
          <w:b/>
        </w:rPr>
        <w:t>–</w:t>
      </w:r>
      <w:r w:rsidR="007D0A07" w:rsidRPr="00E3110C">
        <w:rPr>
          <w:b/>
        </w:rPr>
        <w:t xml:space="preserve"> </w:t>
      </w:r>
      <w:r w:rsidR="00F624F1">
        <w:rPr>
          <w:b/>
        </w:rPr>
        <w:t>Portfolio A: 1. Kde jsem já –</w:t>
      </w:r>
      <w:r w:rsidR="00340D31" w:rsidRPr="00E3110C">
        <w:rPr>
          <w:b/>
        </w:rPr>
        <w:t xml:space="preserve"> analýza vlastních kompetencí</w:t>
      </w:r>
    </w:p>
    <w:p w:rsidR="00150F9C" w:rsidRPr="009D190A" w:rsidRDefault="00F624F1" w:rsidP="00150F9C">
      <w:pPr>
        <w:rPr>
          <w:rFonts w:ascii="Calibri" w:eastAsia="Ubuntu" w:hAnsi="Calibri" w:cs="Calibri"/>
          <w:b/>
          <w:sz w:val="32"/>
          <w:szCs w:val="32"/>
        </w:rPr>
      </w:pPr>
      <w:r>
        <w:rPr>
          <w:rFonts w:ascii="Calibri" w:eastAsia="Ubuntu" w:hAnsi="Calibri" w:cs="Calibri"/>
          <w:b/>
          <w:sz w:val="32"/>
          <w:szCs w:val="32"/>
        </w:rPr>
        <w:t>A. Výchozí stav –</w:t>
      </w:r>
      <w:r w:rsidR="00150F9C" w:rsidRPr="009D190A">
        <w:rPr>
          <w:rFonts w:ascii="Calibri" w:eastAsia="Ubuntu" w:hAnsi="Calibri" w:cs="Calibri"/>
          <w:b/>
          <w:sz w:val="32"/>
          <w:szCs w:val="32"/>
        </w:rPr>
        <w:t xml:space="preserve"> Kde jsem já? </w:t>
      </w:r>
    </w:p>
    <w:p w:rsidR="00150F9C" w:rsidRPr="009D190A" w:rsidRDefault="00150F9C" w:rsidP="00150F9C">
      <w:pPr>
        <w:jc w:val="center"/>
        <w:rPr>
          <w:rFonts w:ascii="Calibri" w:eastAsia="Ubuntu" w:hAnsi="Calibri" w:cs="Calibri"/>
          <w:sz w:val="32"/>
          <w:szCs w:val="32"/>
        </w:rPr>
      </w:pPr>
      <w:r w:rsidRPr="009D190A">
        <w:rPr>
          <w:rFonts w:ascii="Calibri" w:eastAsia="Ubuntu" w:hAnsi="Calibri" w:cs="Calibri"/>
          <w:b/>
          <w:sz w:val="32"/>
          <w:szCs w:val="32"/>
        </w:rPr>
        <w:t xml:space="preserve">aneb Co už umím a co se chci naučit? </w:t>
      </w:r>
    </w:p>
    <w:p w:rsidR="00150F9C" w:rsidRPr="00E732D4" w:rsidRDefault="00150F9C" w:rsidP="00150F9C">
      <w:pPr>
        <w:rPr>
          <w:rFonts w:ascii="Calibri" w:eastAsia="Ubuntu" w:hAnsi="Calibri" w:cs="Calibri"/>
          <w:b/>
        </w:rPr>
      </w:pPr>
      <w:r w:rsidRPr="00E732D4">
        <w:rPr>
          <w:rFonts w:ascii="Calibri" w:eastAsia="Ubuntu" w:hAnsi="Calibri" w:cs="Calibri"/>
        </w:rPr>
        <w:t xml:space="preserve">Jak říkal sám pan Komenský: </w:t>
      </w:r>
      <w:r w:rsidR="00D11B5E">
        <w:rPr>
          <w:rFonts w:ascii="Calibri" w:eastAsia="Ubuntu" w:hAnsi="Calibri" w:cs="Calibri"/>
        </w:rPr>
        <w:t>„</w:t>
      </w:r>
      <w:r w:rsidRPr="00E732D4">
        <w:rPr>
          <w:rFonts w:ascii="Calibri" w:eastAsia="Ubuntu" w:hAnsi="Calibri" w:cs="Calibri"/>
          <w:i/>
        </w:rPr>
        <w:t xml:space="preserve">Naši učitelé nesmějí být podobni sloupům u cest, jež pouze ukazují, kam jít, ale samy nejdou.” </w:t>
      </w:r>
      <w:r w:rsidRPr="00E732D4">
        <w:rPr>
          <w:rFonts w:ascii="Calibri" w:eastAsia="Ubuntu" w:hAnsi="Calibri" w:cs="Calibri"/>
          <w:b/>
        </w:rPr>
        <w:t>Přijměte proto, prosím, pozvání k sebehodnocení a analýze vlastních pedagogických kompetencí relevantních pro projekt UBUNTU.</w:t>
      </w:r>
    </w:p>
    <w:p w:rsidR="00150F9C" w:rsidRPr="00E732D4" w:rsidRDefault="00150F9C" w:rsidP="00150F9C">
      <w:pPr>
        <w:rPr>
          <w:rFonts w:ascii="Calibri" w:eastAsia="Ubuntu" w:hAnsi="Calibri" w:cs="Calibri"/>
          <w:i/>
        </w:rPr>
      </w:pPr>
      <w:r w:rsidRPr="00E732D4">
        <w:rPr>
          <w:rFonts w:ascii="Calibri" w:eastAsia="Ubuntu" w:hAnsi="Calibri" w:cs="Calibri"/>
        </w:rPr>
        <w:t>Pokusili jsme se sestavit rámec kompetencí učitele potřebných pro rozvoj kompetencí pro</w:t>
      </w:r>
      <w:r w:rsidR="00CC08FF">
        <w:rPr>
          <w:rFonts w:ascii="Calibri" w:eastAsia="Ubuntu" w:hAnsi="Calibri" w:cs="Calibri"/>
        </w:rPr>
        <w:t> </w:t>
      </w:r>
      <w:r w:rsidRPr="00E732D4">
        <w:rPr>
          <w:rFonts w:ascii="Calibri" w:eastAsia="Ubuntu" w:hAnsi="Calibri" w:cs="Calibri"/>
        </w:rPr>
        <w:t xml:space="preserve">demokratickou kulturu (KDK) u žáků a pro posilování demokratické kultury ve škole. </w:t>
      </w:r>
      <w:r w:rsidRPr="00E732D4">
        <w:rPr>
          <w:rFonts w:ascii="Calibri" w:eastAsia="Ubuntu" w:hAnsi="Calibri" w:cs="Calibri"/>
          <w:b/>
        </w:rPr>
        <w:t>Tento rámec by vám měl pomoci stanovit si osobní pedagogický cíl(e)</w:t>
      </w:r>
      <w:r w:rsidR="001935E8">
        <w:rPr>
          <w:rFonts w:ascii="Calibri" w:eastAsia="Ubuntu" w:hAnsi="Calibri" w:cs="Calibri"/>
        </w:rPr>
        <w:t xml:space="preserve">, </w:t>
      </w:r>
      <w:r w:rsidRPr="00E732D4">
        <w:rPr>
          <w:rFonts w:ascii="Calibri" w:eastAsia="Ubuntu" w:hAnsi="Calibri" w:cs="Calibri"/>
        </w:rPr>
        <w:t>kterého</w:t>
      </w:r>
      <w:r w:rsidR="001935E8">
        <w:rPr>
          <w:rFonts w:ascii="Calibri" w:eastAsia="Ubuntu" w:hAnsi="Calibri" w:cs="Calibri"/>
        </w:rPr>
        <w:t>/</w:t>
      </w:r>
      <w:r w:rsidR="00B63DC2">
        <w:rPr>
          <w:rFonts w:ascii="Calibri" w:eastAsia="Ubuntu" w:hAnsi="Calibri" w:cs="Calibri"/>
        </w:rPr>
        <w:t>kter</w:t>
      </w:r>
      <w:r w:rsidR="001935E8">
        <w:rPr>
          <w:rFonts w:ascii="Calibri" w:eastAsia="Ubuntu" w:hAnsi="Calibri" w:cs="Calibri"/>
        </w:rPr>
        <w:t>ých</w:t>
      </w:r>
      <w:r w:rsidR="00B63DC2">
        <w:rPr>
          <w:rFonts w:ascii="Calibri" w:eastAsia="Ubuntu" w:hAnsi="Calibri" w:cs="Calibri"/>
        </w:rPr>
        <w:t xml:space="preserve"> </w:t>
      </w:r>
      <w:r w:rsidRPr="00E732D4">
        <w:rPr>
          <w:rFonts w:ascii="Calibri" w:eastAsia="Ubuntu" w:hAnsi="Calibri" w:cs="Calibri"/>
        </w:rPr>
        <w:t>byste chtěl/a během prvního roku projektu dosáhnout, a také by vám měl posloužit k</w:t>
      </w:r>
      <w:r w:rsidR="00296C83">
        <w:rPr>
          <w:rFonts w:ascii="Calibri" w:eastAsia="Ubuntu" w:hAnsi="Calibri" w:cs="Calibri"/>
        </w:rPr>
        <w:t>e</w:t>
      </w:r>
      <w:r w:rsidRPr="00E732D4">
        <w:rPr>
          <w:rFonts w:ascii="Calibri" w:eastAsia="Ubuntu" w:hAnsi="Calibri" w:cs="Calibri"/>
        </w:rPr>
        <w:t xml:space="preserve"> sledování </w:t>
      </w:r>
      <w:r w:rsidRPr="00296C83">
        <w:rPr>
          <w:rFonts w:ascii="Calibri" w:eastAsia="Ubuntu" w:hAnsi="Calibri" w:cs="Calibri"/>
        </w:rPr>
        <w:t>svého profesního vývoje</w:t>
      </w:r>
      <w:r w:rsidRPr="00E732D4">
        <w:rPr>
          <w:rFonts w:ascii="Calibri" w:eastAsia="Ubuntu" w:hAnsi="Calibri" w:cs="Calibri"/>
        </w:rPr>
        <w:t xml:space="preserve"> relevantního pro práci s modelem KDK.</w:t>
      </w:r>
    </w:p>
    <w:p w:rsidR="00150F9C" w:rsidRPr="00E732D4" w:rsidRDefault="00150F9C" w:rsidP="00150F9C">
      <w:pPr>
        <w:rPr>
          <w:rFonts w:ascii="Calibri" w:eastAsia="Ubuntu" w:hAnsi="Calibri" w:cs="Calibri"/>
          <w:sz w:val="24"/>
          <w:szCs w:val="24"/>
        </w:rPr>
      </w:pPr>
      <w:r w:rsidRPr="00E732D4">
        <w:rPr>
          <w:rFonts w:ascii="Calibri" w:eastAsia="Ubuntu" w:hAnsi="Calibri" w:cs="Calibri"/>
        </w:rPr>
        <w:t xml:space="preserve">Při sestavování tohoto rámce jsme se inspirovali samotnými kompetencemi pro demokratickou kulturu, kompetencemi potřebnými pro projektovou výuku, </w:t>
      </w:r>
      <w:r w:rsidR="00D11B5E">
        <w:rPr>
          <w:rFonts w:ascii="Calibri" w:eastAsia="Ubuntu" w:hAnsi="Calibri" w:cs="Calibri"/>
        </w:rPr>
        <w:t xml:space="preserve">pro </w:t>
      </w:r>
      <w:r w:rsidRPr="00E732D4">
        <w:rPr>
          <w:rFonts w:ascii="Calibri" w:eastAsia="Ubuntu" w:hAnsi="Calibri" w:cs="Calibri"/>
        </w:rPr>
        <w:t>kritické myšlení, kolegiální podporu, místně zakotvené učení a také rámcem profesních kvalit učitele</w:t>
      </w:r>
      <w:r w:rsidRPr="00E732D4">
        <w:rPr>
          <w:rFonts w:ascii="Calibri" w:eastAsia="Ubuntu" w:hAnsi="Calibri" w:cs="Calibri"/>
          <w:vertAlign w:val="superscript"/>
        </w:rPr>
        <w:footnoteReference w:id="15"/>
      </w:r>
      <w:r w:rsidRPr="00E732D4">
        <w:rPr>
          <w:rFonts w:ascii="Calibri" w:eastAsia="Ubuntu" w:hAnsi="Calibri" w:cs="Calibri"/>
        </w:rPr>
        <w:t xml:space="preserve">. </w:t>
      </w:r>
      <w:r w:rsidRPr="00E732D4">
        <w:rPr>
          <w:rFonts w:ascii="Calibri" w:eastAsia="Ubuntu" w:hAnsi="Calibri" w:cs="Calibri"/>
          <w:b/>
        </w:rPr>
        <w:t xml:space="preserve">Jednotlivé kompetence nelze chápat jako oddělené, ba naopak, vzájemně spolu souvisí a navazují jedna na druhou. </w:t>
      </w:r>
      <w:r w:rsidRPr="00E732D4">
        <w:rPr>
          <w:rFonts w:ascii="Calibri" w:eastAsia="Ubuntu" w:hAnsi="Calibri" w:cs="Calibri"/>
        </w:rPr>
        <w:t>Může se zdát, že se některé kompetence opakují, pokaždé je však na ně nahlíženo z jiného úhlu pohledu.</w:t>
      </w:r>
      <w:r w:rsidRPr="00E732D4">
        <w:rPr>
          <w:rFonts w:ascii="Calibri" w:eastAsia="Ubuntu" w:hAnsi="Calibri" w:cs="Calibri"/>
          <w:b/>
        </w:rPr>
        <w:t xml:space="preserve"> </w:t>
      </w:r>
      <w:r w:rsidRPr="00E732D4">
        <w:rPr>
          <w:rFonts w:ascii="Calibri" w:eastAsia="Ubuntu" w:hAnsi="Calibri" w:cs="Calibri"/>
        </w:rPr>
        <w:t xml:space="preserve">Kompetence učitele jsme rozdělili do </w:t>
      </w:r>
      <w:r w:rsidRPr="00E732D4">
        <w:rPr>
          <w:rFonts w:ascii="Calibri" w:eastAsia="Ubuntu" w:hAnsi="Calibri" w:cs="Calibri"/>
          <w:b/>
        </w:rPr>
        <w:t>následujících oblastí</w:t>
      </w:r>
      <w:r w:rsidRPr="00E732D4">
        <w:rPr>
          <w:rFonts w:ascii="Calibri" w:eastAsia="Ubuntu" w:hAnsi="Calibri" w:cs="Calibri"/>
        </w:rPr>
        <w:t>:</w:t>
      </w:r>
    </w:p>
    <w:p w:rsidR="00150F9C" w:rsidRPr="00E732D4" w:rsidRDefault="00150F9C" w:rsidP="00150F9C">
      <w:pPr>
        <w:rPr>
          <w:rFonts w:ascii="Calibri" w:eastAsia="Ubuntu" w:hAnsi="Calibri" w:cs="Calibri"/>
          <w:sz w:val="6"/>
          <w:szCs w:val="6"/>
        </w:rPr>
      </w:pPr>
    </w:p>
    <w:sdt>
      <w:sdtPr>
        <w:rPr>
          <w:rFonts w:ascii="Calibri" w:hAnsi="Calibri" w:cs="Calibri"/>
        </w:rPr>
        <w:id w:val="-1602551621"/>
        <w:docPartObj>
          <w:docPartGallery w:val="Table of Contents"/>
          <w:docPartUnique/>
        </w:docPartObj>
      </w:sdtPr>
      <w:sdtEndPr/>
      <w:sdtContent>
        <w:p w:rsidR="00150F9C" w:rsidRPr="00E732D4" w:rsidRDefault="005C223E" w:rsidP="00E5491B">
          <w:pPr>
            <w:numPr>
              <w:ilvl w:val="0"/>
              <w:numId w:val="56"/>
            </w:numPr>
            <w:tabs>
              <w:tab w:val="right" w:pos="9030"/>
            </w:tabs>
            <w:spacing w:before="80" w:after="0" w:line="276" w:lineRule="auto"/>
            <w:rPr>
              <w:rFonts w:ascii="Calibri" w:eastAsia="Ubuntu" w:hAnsi="Calibri" w:cs="Calibri"/>
            </w:rPr>
          </w:pPr>
          <w:r w:rsidRPr="00E732D4">
            <w:rPr>
              <w:rFonts w:ascii="Calibri" w:hAnsi="Calibri" w:cs="Calibri"/>
            </w:rPr>
            <w:fldChar w:fldCharType="begin"/>
          </w:r>
          <w:r w:rsidR="00150F9C" w:rsidRPr="00E732D4">
            <w:rPr>
              <w:rFonts w:ascii="Calibri" w:hAnsi="Calibri" w:cs="Calibri"/>
            </w:rPr>
            <w:instrText xml:space="preserve"> TOC \h \u \z </w:instrText>
          </w:r>
          <w:r w:rsidRPr="00E732D4">
            <w:rPr>
              <w:rFonts w:ascii="Calibri" w:hAnsi="Calibri" w:cs="Calibri"/>
            </w:rPr>
            <w:fldChar w:fldCharType="separate"/>
          </w:r>
          <w:hyperlink w:anchor="_jrw8aocnt1fj">
            <w:r w:rsidR="00150F9C" w:rsidRPr="00E732D4">
              <w:rPr>
                <w:rFonts w:ascii="Calibri" w:eastAsia="Ubuntu" w:hAnsi="Calibri" w:cs="Calibri"/>
              </w:rPr>
              <w:t>Podpora participace žáků na výuce a jejich vlastním učení</w:t>
            </w:r>
          </w:hyperlink>
          <w:r w:rsidR="00150F9C" w:rsidRPr="00E732D4">
            <w:rPr>
              <w:rFonts w:ascii="Calibri" w:eastAsia="Ubuntu" w:hAnsi="Calibri" w:cs="Calibri"/>
            </w:rPr>
            <w:tab/>
          </w:r>
        </w:p>
        <w:p w:rsidR="00150F9C" w:rsidRPr="00E732D4" w:rsidRDefault="009C2DFB" w:rsidP="00E5491B">
          <w:pPr>
            <w:numPr>
              <w:ilvl w:val="0"/>
              <w:numId w:val="56"/>
            </w:numPr>
            <w:tabs>
              <w:tab w:val="right" w:pos="9030"/>
            </w:tabs>
            <w:spacing w:after="0" w:line="276" w:lineRule="auto"/>
            <w:rPr>
              <w:rFonts w:ascii="Calibri" w:eastAsia="Ubuntu" w:hAnsi="Calibri" w:cs="Calibri"/>
            </w:rPr>
          </w:pPr>
          <w:hyperlink w:anchor="_ueva7e6kjkca">
            <w:r w:rsidR="00150F9C" w:rsidRPr="00E732D4">
              <w:rPr>
                <w:rFonts w:ascii="Calibri" w:eastAsia="Ubuntu" w:hAnsi="Calibri" w:cs="Calibri"/>
              </w:rPr>
              <w:t>Kolegiální podpora a spolupráce mezi učiteli</w:t>
            </w:r>
          </w:hyperlink>
          <w:r w:rsidR="00150F9C" w:rsidRPr="00E732D4">
            <w:rPr>
              <w:rFonts w:ascii="Calibri" w:eastAsia="Ubuntu" w:hAnsi="Calibri" w:cs="Calibri"/>
            </w:rPr>
            <w:tab/>
          </w:r>
        </w:p>
        <w:p w:rsidR="00150F9C" w:rsidRPr="00E732D4" w:rsidRDefault="009C2DFB" w:rsidP="00E5491B">
          <w:pPr>
            <w:numPr>
              <w:ilvl w:val="0"/>
              <w:numId w:val="56"/>
            </w:numPr>
            <w:tabs>
              <w:tab w:val="right" w:pos="9030"/>
            </w:tabs>
            <w:spacing w:after="0" w:line="276" w:lineRule="auto"/>
            <w:rPr>
              <w:rFonts w:ascii="Calibri" w:eastAsia="Ubuntu" w:hAnsi="Calibri" w:cs="Calibri"/>
            </w:rPr>
          </w:pPr>
          <w:hyperlink w:anchor="_foyk0cw085g5">
            <w:r w:rsidR="00150F9C" w:rsidRPr="00E732D4">
              <w:rPr>
                <w:rFonts w:ascii="Calibri" w:eastAsia="Ubuntu" w:hAnsi="Calibri" w:cs="Calibri"/>
              </w:rPr>
              <w:t>Propojení výuky mezi předměty i se světem mimo školu</w:t>
            </w:r>
          </w:hyperlink>
          <w:r w:rsidR="00150F9C" w:rsidRPr="00E732D4">
            <w:rPr>
              <w:rFonts w:ascii="Calibri" w:eastAsia="Ubuntu" w:hAnsi="Calibri" w:cs="Calibri"/>
            </w:rPr>
            <w:tab/>
          </w:r>
        </w:p>
        <w:p w:rsidR="00150F9C" w:rsidRPr="00E732D4" w:rsidRDefault="009C2DFB" w:rsidP="00E5491B">
          <w:pPr>
            <w:numPr>
              <w:ilvl w:val="0"/>
              <w:numId w:val="56"/>
            </w:numPr>
            <w:tabs>
              <w:tab w:val="right" w:pos="9030"/>
            </w:tabs>
            <w:spacing w:after="0" w:line="276" w:lineRule="auto"/>
            <w:rPr>
              <w:rFonts w:ascii="Calibri" w:eastAsia="Ubuntu" w:hAnsi="Calibri" w:cs="Calibri"/>
            </w:rPr>
          </w:pPr>
          <w:hyperlink w:anchor="_ud7qutoqxiiq">
            <w:r w:rsidR="00150F9C" w:rsidRPr="00E732D4">
              <w:rPr>
                <w:rFonts w:ascii="Calibri" w:eastAsia="Ubuntu" w:hAnsi="Calibri" w:cs="Calibri"/>
              </w:rPr>
              <w:t>Využívání přístupů a metod směřujících k aktivnímu učení</w:t>
            </w:r>
          </w:hyperlink>
          <w:r w:rsidR="00150F9C" w:rsidRPr="00E732D4">
            <w:rPr>
              <w:rFonts w:ascii="Calibri" w:eastAsia="Ubuntu" w:hAnsi="Calibri" w:cs="Calibri"/>
            </w:rPr>
            <w:tab/>
          </w:r>
        </w:p>
        <w:p w:rsidR="00150F9C" w:rsidRPr="00E732D4" w:rsidRDefault="009C2DFB" w:rsidP="00E5491B">
          <w:pPr>
            <w:numPr>
              <w:ilvl w:val="0"/>
              <w:numId w:val="56"/>
            </w:numPr>
            <w:tabs>
              <w:tab w:val="right" w:pos="9030"/>
            </w:tabs>
            <w:spacing w:after="0" w:line="276" w:lineRule="auto"/>
            <w:rPr>
              <w:rFonts w:ascii="Calibri" w:eastAsia="Ubuntu" w:hAnsi="Calibri" w:cs="Calibri"/>
            </w:rPr>
          </w:pPr>
          <w:hyperlink w:anchor="_8s3o5z7f5lai">
            <w:r w:rsidR="00150F9C" w:rsidRPr="00E732D4">
              <w:rPr>
                <w:rFonts w:ascii="Calibri" w:eastAsia="Ubuntu" w:hAnsi="Calibri" w:cs="Calibri"/>
              </w:rPr>
              <w:t>Facilitační dovednosti a práce se skupinovou dynamikou</w:t>
            </w:r>
          </w:hyperlink>
          <w:r w:rsidR="00150F9C" w:rsidRPr="00E732D4">
            <w:rPr>
              <w:rFonts w:ascii="Calibri" w:eastAsia="Ubuntu" w:hAnsi="Calibri" w:cs="Calibri"/>
            </w:rPr>
            <w:tab/>
          </w:r>
        </w:p>
        <w:p w:rsidR="00150F9C" w:rsidRPr="00E732D4" w:rsidRDefault="009C2DFB" w:rsidP="00E5491B">
          <w:pPr>
            <w:numPr>
              <w:ilvl w:val="0"/>
              <w:numId w:val="56"/>
            </w:numPr>
            <w:tabs>
              <w:tab w:val="right" w:pos="9030"/>
            </w:tabs>
            <w:spacing w:after="0" w:line="276" w:lineRule="auto"/>
            <w:rPr>
              <w:rFonts w:ascii="Calibri" w:eastAsia="Ubuntu" w:hAnsi="Calibri" w:cs="Calibri"/>
            </w:rPr>
          </w:pPr>
          <w:hyperlink w:anchor="_8ep6sl51u5uh">
            <w:r w:rsidR="00150F9C" w:rsidRPr="00E732D4">
              <w:rPr>
                <w:rFonts w:ascii="Calibri" w:eastAsia="Ubuntu" w:hAnsi="Calibri" w:cs="Calibri"/>
              </w:rPr>
              <w:t>Plánování a reflexe výuky</w:t>
            </w:r>
          </w:hyperlink>
          <w:r w:rsidR="00150F9C" w:rsidRPr="00E732D4">
            <w:rPr>
              <w:rFonts w:ascii="Calibri" w:eastAsia="Ubuntu" w:hAnsi="Calibri" w:cs="Calibri"/>
            </w:rPr>
            <w:tab/>
          </w:r>
        </w:p>
        <w:p w:rsidR="00150F9C" w:rsidRPr="00E732D4" w:rsidRDefault="009C2DFB" w:rsidP="00E5491B">
          <w:pPr>
            <w:numPr>
              <w:ilvl w:val="0"/>
              <w:numId w:val="56"/>
            </w:numPr>
            <w:tabs>
              <w:tab w:val="right" w:pos="9030"/>
            </w:tabs>
            <w:spacing w:after="0" w:line="276" w:lineRule="auto"/>
            <w:rPr>
              <w:rFonts w:ascii="Calibri" w:eastAsia="Ubuntu" w:hAnsi="Calibri" w:cs="Calibri"/>
            </w:rPr>
          </w:pPr>
          <w:hyperlink w:anchor="_aewpl15xoodz">
            <w:r w:rsidR="00150F9C" w:rsidRPr="00E732D4">
              <w:rPr>
                <w:rFonts w:ascii="Calibri" w:eastAsia="Ubuntu" w:hAnsi="Calibri" w:cs="Calibri"/>
              </w:rPr>
              <w:t>Schopnost sebereflexe a práce s chybou</w:t>
            </w:r>
          </w:hyperlink>
          <w:r w:rsidR="00150F9C" w:rsidRPr="00E732D4">
            <w:rPr>
              <w:rFonts w:ascii="Calibri" w:eastAsia="Ubuntu" w:hAnsi="Calibri" w:cs="Calibri"/>
            </w:rPr>
            <w:tab/>
          </w:r>
        </w:p>
        <w:p w:rsidR="00150F9C" w:rsidRPr="00E732D4" w:rsidRDefault="009C2DFB" w:rsidP="00E5491B">
          <w:pPr>
            <w:numPr>
              <w:ilvl w:val="0"/>
              <w:numId w:val="56"/>
            </w:numPr>
            <w:tabs>
              <w:tab w:val="right" w:pos="9030"/>
            </w:tabs>
            <w:spacing w:after="0" w:line="276" w:lineRule="auto"/>
            <w:rPr>
              <w:rFonts w:ascii="Calibri" w:eastAsia="Ubuntu" w:hAnsi="Calibri" w:cs="Calibri"/>
            </w:rPr>
          </w:pPr>
          <w:hyperlink w:anchor="_2utm2ztex0tu">
            <w:r w:rsidR="00150F9C" w:rsidRPr="00E732D4">
              <w:rPr>
                <w:rFonts w:ascii="Calibri" w:eastAsia="Ubuntu" w:hAnsi="Calibri" w:cs="Calibri"/>
              </w:rPr>
              <w:t>Hodnocení žáka</w:t>
            </w:r>
          </w:hyperlink>
          <w:r w:rsidR="00150F9C" w:rsidRPr="00E732D4">
            <w:rPr>
              <w:rFonts w:ascii="Calibri" w:eastAsia="Ubuntu" w:hAnsi="Calibri" w:cs="Calibri"/>
            </w:rPr>
            <w:tab/>
          </w:r>
        </w:p>
        <w:p w:rsidR="00150F9C" w:rsidRPr="00E732D4" w:rsidRDefault="009C2DFB" w:rsidP="00E5491B">
          <w:pPr>
            <w:numPr>
              <w:ilvl w:val="0"/>
              <w:numId w:val="56"/>
            </w:numPr>
            <w:tabs>
              <w:tab w:val="right" w:pos="9030"/>
            </w:tabs>
            <w:spacing w:after="0" w:line="276" w:lineRule="auto"/>
            <w:rPr>
              <w:rFonts w:ascii="Calibri" w:eastAsia="Ubuntu" w:hAnsi="Calibri" w:cs="Calibri"/>
            </w:rPr>
          </w:pPr>
          <w:hyperlink w:anchor="_mw714b1lox9h">
            <w:r w:rsidR="00150F9C" w:rsidRPr="00E732D4">
              <w:rPr>
                <w:rFonts w:ascii="Calibri" w:eastAsia="Ubuntu" w:hAnsi="Calibri" w:cs="Calibri"/>
              </w:rPr>
              <w:t>Individuální přístup k žákům</w:t>
            </w:r>
          </w:hyperlink>
          <w:r w:rsidR="00150F9C" w:rsidRPr="00E732D4">
            <w:rPr>
              <w:rFonts w:ascii="Calibri" w:eastAsia="Ubuntu" w:hAnsi="Calibri" w:cs="Calibri"/>
            </w:rPr>
            <w:tab/>
          </w:r>
        </w:p>
        <w:p w:rsidR="00150F9C" w:rsidRPr="00E732D4" w:rsidRDefault="009C2DFB" w:rsidP="00E5491B">
          <w:pPr>
            <w:numPr>
              <w:ilvl w:val="0"/>
              <w:numId w:val="56"/>
            </w:numPr>
            <w:tabs>
              <w:tab w:val="right" w:pos="9030"/>
            </w:tabs>
            <w:spacing w:after="80" w:line="276" w:lineRule="auto"/>
            <w:rPr>
              <w:rFonts w:ascii="Calibri" w:hAnsi="Calibri" w:cs="Calibri"/>
              <w:b/>
            </w:rPr>
          </w:pPr>
          <w:hyperlink w:anchor="_kes7fbsu5svg">
            <w:r w:rsidR="00150F9C" w:rsidRPr="00E732D4">
              <w:rPr>
                <w:rFonts w:ascii="Calibri" w:eastAsia="Ubuntu" w:hAnsi="Calibri" w:cs="Calibri"/>
              </w:rPr>
              <w:t>Rozvoj vlastních kompetencí pro demokratickou kulturu – podpora demokratické kultury ve</w:t>
            </w:r>
            <w:r w:rsidR="00CC08FF">
              <w:rPr>
                <w:rFonts w:ascii="Calibri" w:eastAsia="Ubuntu" w:hAnsi="Calibri" w:cs="Calibri"/>
              </w:rPr>
              <w:t> </w:t>
            </w:r>
            <w:r w:rsidR="00150F9C" w:rsidRPr="00E732D4">
              <w:rPr>
                <w:rFonts w:ascii="Calibri" w:eastAsia="Ubuntu" w:hAnsi="Calibri" w:cs="Calibri"/>
              </w:rPr>
              <w:t>třídě</w:t>
            </w:r>
          </w:hyperlink>
          <w:r w:rsidR="00150F9C" w:rsidRPr="00E732D4">
            <w:rPr>
              <w:rFonts w:ascii="Calibri" w:hAnsi="Calibri" w:cs="Calibri"/>
              <w:b/>
            </w:rPr>
            <w:tab/>
          </w:r>
          <w:r w:rsidR="005C223E" w:rsidRPr="00E732D4">
            <w:rPr>
              <w:rFonts w:ascii="Calibri" w:hAnsi="Calibri" w:cs="Calibri"/>
            </w:rPr>
            <w:fldChar w:fldCharType="end"/>
          </w:r>
        </w:p>
      </w:sdtContent>
    </w:sdt>
    <w:p w:rsidR="00150F9C" w:rsidRPr="009D190A" w:rsidRDefault="00150F9C" w:rsidP="00150F9C">
      <w:pPr>
        <w:rPr>
          <w:rFonts w:ascii="Calibri" w:eastAsia="Ubuntu" w:hAnsi="Calibri" w:cs="Calibri"/>
          <w:sz w:val="2"/>
          <w:szCs w:val="2"/>
        </w:rPr>
      </w:pPr>
    </w:p>
    <w:p w:rsidR="00D11B5E" w:rsidRPr="00E732D4" w:rsidRDefault="00D11B5E" w:rsidP="00D11B5E">
      <w:pPr>
        <w:rPr>
          <w:rFonts w:ascii="Calibri" w:eastAsia="Ubuntu" w:hAnsi="Calibri" w:cs="Calibri"/>
          <w:b/>
        </w:rPr>
      </w:pPr>
      <w:r w:rsidRPr="00E732D4">
        <w:rPr>
          <w:rFonts w:ascii="Calibri" w:eastAsia="Ubuntu" w:hAnsi="Calibri" w:cs="Calibri"/>
          <w:b/>
        </w:rPr>
        <w:t xml:space="preserve">Tato analýza je neveřejná, to znamená, že s ní budete pracovat pouze vy sám/sama a nikdo jiný neuvidí to, co si do analýzy napíšete. </w:t>
      </w:r>
      <w:r w:rsidRPr="00E732D4">
        <w:rPr>
          <w:rFonts w:ascii="Calibri" w:eastAsia="Ubuntu" w:hAnsi="Calibri" w:cs="Calibri"/>
        </w:rPr>
        <w:t xml:space="preserve">Je na vás, zda budete toto sebehodnocení sdílet s dalšími lidmi, např. kolegy či metodiky projektu. </w:t>
      </w:r>
      <w:r w:rsidRPr="00E732D4">
        <w:rPr>
          <w:rFonts w:ascii="Calibri" w:eastAsia="Ubuntu" w:hAnsi="Calibri" w:cs="Calibri"/>
          <w:b/>
        </w:rPr>
        <w:t xml:space="preserve">Na semináři v únoru se budeme </w:t>
      </w:r>
      <w:r>
        <w:rPr>
          <w:rFonts w:ascii="Calibri" w:eastAsia="Ubuntu" w:hAnsi="Calibri" w:cs="Calibri"/>
          <w:b/>
        </w:rPr>
        <w:t xml:space="preserve">věnovat </w:t>
      </w:r>
      <w:r w:rsidRPr="00E732D4">
        <w:rPr>
          <w:rFonts w:ascii="Calibri" w:eastAsia="Ubuntu" w:hAnsi="Calibri" w:cs="Calibri"/>
          <w:b/>
        </w:rPr>
        <w:t xml:space="preserve">nastavování cíle vlastního pedagogického rozvoje </w:t>
      </w:r>
      <w:r w:rsidRPr="00E732D4">
        <w:rPr>
          <w:rFonts w:ascii="Calibri" w:eastAsia="Ubuntu" w:hAnsi="Calibri" w:cs="Calibri"/>
        </w:rPr>
        <w:t xml:space="preserve">a jako podklad vám k tomu poslouží tato analýza, zejména </w:t>
      </w:r>
      <w:r w:rsidR="003032BD">
        <w:rPr>
          <w:rFonts w:ascii="Calibri" w:eastAsia="Ubuntu" w:hAnsi="Calibri" w:cs="Calibri"/>
        </w:rPr>
        <w:t>2. a 3. </w:t>
      </w:r>
      <w:r w:rsidRPr="00E732D4">
        <w:rPr>
          <w:rFonts w:ascii="Calibri" w:eastAsia="Ubuntu" w:hAnsi="Calibri" w:cs="Calibri"/>
        </w:rPr>
        <w:t>krok</w:t>
      </w:r>
      <w:r>
        <w:rPr>
          <w:rFonts w:ascii="Calibri" w:eastAsia="Ubuntu" w:hAnsi="Calibri" w:cs="Calibri"/>
        </w:rPr>
        <w:t xml:space="preserve">. </w:t>
      </w:r>
      <w:r w:rsidRPr="00E732D4">
        <w:rPr>
          <w:rFonts w:ascii="Calibri" w:eastAsia="Ubuntu" w:hAnsi="Calibri" w:cs="Calibri"/>
        </w:rPr>
        <w:t xml:space="preserve">Výběr a formulaci svého cíle s námi budete moci konzultovat (budeme se snažit o to, aby byl SMART) </w:t>
      </w:r>
      <w:r w:rsidRPr="00E732D4">
        <w:rPr>
          <w:rFonts w:ascii="Calibri" w:eastAsia="Ubuntu" w:hAnsi="Calibri" w:cs="Calibri"/>
          <w:b/>
        </w:rPr>
        <w:t xml:space="preserve">a pokud budete chtít, můžete s námi sdílet své úvahy nad </w:t>
      </w:r>
      <w:r>
        <w:rPr>
          <w:rFonts w:ascii="Calibri" w:eastAsia="Ubuntu" w:hAnsi="Calibri" w:cs="Calibri"/>
          <w:b/>
        </w:rPr>
        <w:t xml:space="preserve">2. a 3. </w:t>
      </w:r>
      <w:r w:rsidRPr="00E732D4">
        <w:rPr>
          <w:rFonts w:ascii="Calibri" w:eastAsia="Ubuntu" w:hAnsi="Calibri" w:cs="Calibri"/>
          <w:b/>
        </w:rPr>
        <w:t>krok</w:t>
      </w:r>
      <w:r>
        <w:rPr>
          <w:rFonts w:ascii="Calibri" w:eastAsia="Ubuntu" w:hAnsi="Calibri" w:cs="Calibri"/>
          <w:b/>
        </w:rPr>
        <w:t>em</w:t>
      </w:r>
      <w:r w:rsidRPr="00E732D4">
        <w:rPr>
          <w:rFonts w:ascii="Calibri" w:eastAsia="Ubuntu" w:hAnsi="Calibri" w:cs="Calibri"/>
          <w:b/>
        </w:rPr>
        <w:t xml:space="preserve">. </w:t>
      </w:r>
    </w:p>
    <w:p w:rsidR="00D11B5E" w:rsidRPr="00E732D4" w:rsidRDefault="00D11B5E" w:rsidP="00D11B5E">
      <w:pPr>
        <w:rPr>
          <w:rFonts w:ascii="Calibri" w:eastAsia="Ubuntu" w:hAnsi="Calibri" w:cs="Calibri"/>
        </w:rPr>
      </w:pPr>
      <w:r w:rsidRPr="00E732D4">
        <w:rPr>
          <w:rFonts w:ascii="Calibri" w:eastAsia="Ubuntu" w:hAnsi="Calibri" w:cs="Calibri"/>
        </w:rPr>
        <w:lastRenderedPageBreak/>
        <w:t>Poslední poznámka</w:t>
      </w:r>
      <w:r w:rsidR="00DE7A67">
        <w:rPr>
          <w:rFonts w:ascii="Calibri" w:eastAsia="Ubuntu" w:hAnsi="Calibri" w:cs="Calibri"/>
        </w:rPr>
        <w:t>,</w:t>
      </w:r>
      <w:r w:rsidRPr="00E732D4">
        <w:rPr>
          <w:rFonts w:ascii="Calibri" w:eastAsia="Ubuntu" w:hAnsi="Calibri" w:cs="Calibri"/>
        </w:rPr>
        <w:t xml:space="preserve"> než se do toho pustíte </w:t>
      </w:r>
      <w:r w:rsidRPr="00E958D6">
        <w:rPr>
          <w:rFonts w:ascii="Calibri" w:eastAsia="Ubuntu" w:hAnsi="Calibri" w:cs="Calibri"/>
        </w:rPr>
        <w:t>–</w:t>
      </w:r>
      <w:r w:rsidRPr="00E732D4">
        <w:rPr>
          <w:rFonts w:ascii="Calibri" w:eastAsia="Ubuntu" w:hAnsi="Calibri" w:cs="Calibri"/>
        </w:rPr>
        <w:t xml:space="preserve"> z důvodu přehlednosti jsme</w:t>
      </w:r>
      <w:r>
        <w:rPr>
          <w:rFonts w:ascii="Calibri" w:eastAsia="Ubuntu" w:hAnsi="Calibri" w:cs="Calibri"/>
        </w:rPr>
        <w:t xml:space="preserve"> o samotných kompetencích psali</w:t>
      </w:r>
      <w:r w:rsidRPr="00E732D4">
        <w:rPr>
          <w:rFonts w:ascii="Calibri" w:eastAsia="Ubuntu" w:hAnsi="Calibri" w:cs="Calibri"/>
        </w:rPr>
        <w:t xml:space="preserve"> v mužském rodě, i když si uvědomujeme, že většina respondentů jsou ženy. Pokud by vám to vadilo nebo jste měli nápad na zlepšení, dejte nám vědět.</w:t>
      </w:r>
    </w:p>
    <w:p w:rsidR="00150F9C" w:rsidRPr="000960B0" w:rsidRDefault="000960B0" w:rsidP="00150F9C">
      <w:pPr>
        <w:rPr>
          <w:rFonts w:ascii="Calibri" w:eastAsia="Ubuntu" w:hAnsi="Calibri" w:cs="Calibri"/>
          <w:b/>
          <w:sz w:val="24"/>
          <w:szCs w:val="24"/>
        </w:rPr>
      </w:pPr>
      <w:r w:rsidRPr="000960B0">
        <w:rPr>
          <w:rFonts w:ascii="Calibri" w:eastAsia="Ubuntu" w:hAnsi="Calibri" w:cs="Calibri"/>
          <w:b/>
          <w:sz w:val="24"/>
          <w:szCs w:val="24"/>
        </w:rPr>
        <w:t>JAK NA TO</w:t>
      </w:r>
      <w:r w:rsidR="00150F9C" w:rsidRPr="000960B0">
        <w:rPr>
          <w:rFonts w:ascii="Calibri" w:eastAsia="Ubuntu" w:hAnsi="Calibri" w:cs="Calibri"/>
          <w:b/>
          <w:sz w:val="24"/>
          <w:szCs w:val="24"/>
        </w:rPr>
        <w:t xml:space="preserve">? </w:t>
      </w:r>
    </w:p>
    <w:p w:rsidR="00150F9C" w:rsidRPr="00E732D4" w:rsidRDefault="00150F9C" w:rsidP="008353FE">
      <w:pPr>
        <w:numPr>
          <w:ilvl w:val="0"/>
          <w:numId w:val="12"/>
        </w:numPr>
        <w:spacing w:after="0" w:line="276" w:lineRule="auto"/>
        <w:rPr>
          <w:rFonts w:ascii="Calibri" w:eastAsia="Ubuntu" w:hAnsi="Calibri" w:cs="Calibri"/>
        </w:rPr>
      </w:pPr>
      <w:r w:rsidRPr="00E732D4">
        <w:rPr>
          <w:rFonts w:ascii="Calibri" w:eastAsia="Ubuntu" w:hAnsi="Calibri" w:cs="Calibri"/>
        </w:rPr>
        <w:t xml:space="preserve">Projděte jednotlivé kompetence a u každé </w:t>
      </w:r>
      <w:r w:rsidRPr="00E732D4">
        <w:rPr>
          <w:rFonts w:ascii="Calibri" w:eastAsia="Ubuntu" w:hAnsi="Calibri" w:cs="Calibri"/>
          <w:b/>
        </w:rPr>
        <w:t xml:space="preserve">ohodnoťte </w:t>
      </w:r>
      <w:r w:rsidRPr="00E732D4">
        <w:rPr>
          <w:rFonts w:ascii="Calibri" w:eastAsia="Ubuntu" w:hAnsi="Calibri" w:cs="Calibri"/>
        </w:rPr>
        <w:t>své schopnosti</w:t>
      </w:r>
      <w:r w:rsidRPr="00E732D4">
        <w:rPr>
          <w:rFonts w:ascii="Calibri" w:eastAsia="Ubuntu" w:hAnsi="Calibri" w:cs="Calibri"/>
          <w:b/>
        </w:rPr>
        <w:t xml:space="preserve"> na škále</w:t>
      </w:r>
      <w:r w:rsidRPr="00E732D4">
        <w:rPr>
          <w:rFonts w:ascii="Calibri" w:eastAsia="Ubuntu" w:hAnsi="Calibri" w:cs="Calibri"/>
        </w:rPr>
        <w:t xml:space="preserve"> (nejméně) 1-2-3-4-5-6-7-8-9-10 (nejvíce). Čím vyšší číslo, tím více si v dané schopnosti věříte a využíváte ji.</w:t>
      </w:r>
    </w:p>
    <w:p w:rsidR="00150F9C" w:rsidRPr="00E732D4" w:rsidRDefault="00150F9C" w:rsidP="008353FE">
      <w:pPr>
        <w:numPr>
          <w:ilvl w:val="0"/>
          <w:numId w:val="12"/>
        </w:numPr>
        <w:spacing w:after="0" w:line="276" w:lineRule="auto"/>
        <w:rPr>
          <w:rFonts w:ascii="Calibri" w:eastAsia="Ubuntu" w:hAnsi="Calibri" w:cs="Calibri"/>
        </w:rPr>
      </w:pPr>
      <w:r w:rsidRPr="00E732D4">
        <w:rPr>
          <w:rFonts w:ascii="Calibri" w:eastAsia="Ubuntu" w:hAnsi="Calibri" w:cs="Calibri"/>
          <w:b/>
        </w:rPr>
        <w:t xml:space="preserve">Vyberte </w:t>
      </w:r>
      <w:r w:rsidRPr="00E732D4">
        <w:rPr>
          <w:rFonts w:ascii="Calibri" w:eastAsia="Ubuntu" w:hAnsi="Calibri" w:cs="Calibri"/>
        </w:rPr>
        <w:t xml:space="preserve">konkrétní kompetence, na jejichž rozvoj byste se chtěl/a zaměřit v tomto školním roce (max. 8), </w:t>
      </w:r>
      <w:r w:rsidRPr="00E732D4">
        <w:rPr>
          <w:rFonts w:ascii="Calibri" w:eastAsia="Ubuntu" w:hAnsi="Calibri" w:cs="Calibri"/>
          <w:b/>
        </w:rPr>
        <w:t>a popište</w:t>
      </w:r>
      <w:r w:rsidRPr="00E732D4">
        <w:rPr>
          <w:rFonts w:ascii="Calibri" w:eastAsia="Ubuntu" w:hAnsi="Calibri" w:cs="Calibri"/>
        </w:rPr>
        <w:t>, co přesně byste v rámci těchto kompetencí chtěl/a rozvíjet. Můžete nejprve popsat to, co již umíte, a potom to, co byste se chtěl/a naučit, kam byste se chtěl/a v</w:t>
      </w:r>
      <w:r w:rsidR="00CC08FF">
        <w:rPr>
          <w:rFonts w:ascii="Calibri" w:eastAsia="Ubuntu" w:hAnsi="Calibri" w:cs="Calibri"/>
        </w:rPr>
        <w:t> </w:t>
      </w:r>
      <w:r w:rsidRPr="00E732D4">
        <w:rPr>
          <w:rFonts w:ascii="Calibri" w:eastAsia="Ubuntu" w:hAnsi="Calibri" w:cs="Calibri"/>
        </w:rPr>
        <w:t>dané schopnosti posunout.</w:t>
      </w:r>
      <w:r w:rsidR="0023035C">
        <w:rPr>
          <w:rFonts w:ascii="Calibri" w:eastAsia="Ubuntu" w:hAnsi="Calibri" w:cs="Calibri"/>
        </w:rPr>
        <w:t xml:space="preserve"> </w:t>
      </w:r>
    </w:p>
    <w:p w:rsidR="00150F9C" w:rsidRPr="00E732D4" w:rsidRDefault="00150F9C" w:rsidP="008353FE">
      <w:pPr>
        <w:numPr>
          <w:ilvl w:val="0"/>
          <w:numId w:val="12"/>
        </w:numPr>
        <w:spacing w:after="0" w:line="276" w:lineRule="auto"/>
        <w:rPr>
          <w:rFonts w:ascii="Calibri" w:eastAsia="Ubuntu" w:hAnsi="Calibri" w:cs="Calibri"/>
        </w:rPr>
      </w:pPr>
      <w:r w:rsidRPr="00E732D4">
        <w:rPr>
          <w:rFonts w:ascii="Calibri" w:eastAsia="Ubuntu" w:hAnsi="Calibri" w:cs="Calibri"/>
          <w:b/>
        </w:rPr>
        <w:t>Prioritizujte</w:t>
      </w:r>
      <w:r w:rsidRPr="00E732D4">
        <w:rPr>
          <w:rFonts w:ascii="Calibri" w:eastAsia="Ubuntu" w:hAnsi="Calibri" w:cs="Calibri"/>
        </w:rPr>
        <w:t xml:space="preserve"> mezi vybranými a popsanými kompetencemi. </w:t>
      </w:r>
      <w:r w:rsidRPr="00E732D4">
        <w:rPr>
          <w:rFonts w:ascii="Calibri" w:eastAsia="Ubuntu" w:hAnsi="Calibri" w:cs="Calibri"/>
          <w:b/>
        </w:rPr>
        <w:t>Vyberte jednu</w:t>
      </w:r>
      <w:r w:rsidRPr="00E732D4">
        <w:rPr>
          <w:rFonts w:ascii="Calibri" w:eastAsia="Ubuntu" w:hAnsi="Calibri" w:cs="Calibri"/>
        </w:rPr>
        <w:t>, na kterou se chcete v tomto roce zaměřit nejvíce. Pokud cítíte, že vám jedna kompetence nestačí, můžete vybrat ještě jednu až dvě další, na které/</w:t>
      </w:r>
      <w:r w:rsidR="003032BD">
        <w:rPr>
          <w:rFonts w:ascii="Calibri" w:eastAsia="Ubuntu" w:hAnsi="Calibri" w:cs="Calibri"/>
        </w:rPr>
        <w:t>kter</w:t>
      </w:r>
      <w:r w:rsidRPr="00E732D4">
        <w:rPr>
          <w:rFonts w:ascii="Calibri" w:eastAsia="Ubuntu" w:hAnsi="Calibri" w:cs="Calibri"/>
        </w:rPr>
        <w:t>ých také zapracujete.</w:t>
      </w:r>
    </w:p>
    <w:p w:rsidR="00150F9C" w:rsidRPr="00E732D4" w:rsidRDefault="00150F9C" w:rsidP="00150F9C">
      <w:pPr>
        <w:rPr>
          <w:rFonts w:ascii="Calibri" w:eastAsia="Ubuntu" w:hAnsi="Calibri" w:cs="Calibri"/>
          <w:sz w:val="10"/>
          <w:szCs w:val="10"/>
        </w:rPr>
      </w:pP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4"/>
      </w:tblGrid>
      <w:tr w:rsidR="00150F9C" w:rsidRPr="00E732D4" w:rsidTr="000960B0">
        <w:trPr>
          <w:trHeight w:val="1343"/>
        </w:trPr>
        <w:tc>
          <w:tcPr>
            <w:tcW w:w="9204" w:type="dxa"/>
            <w:shd w:val="clear" w:color="auto" w:fill="D4FFCE"/>
            <w:tcMar>
              <w:top w:w="100" w:type="dxa"/>
              <w:left w:w="100" w:type="dxa"/>
              <w:bottom w:w="100" w:type="dxa"/>
              <w:right w:w="100" w:type="dxa"/>
            </w:tcMar>
          </w:tcPr>
          <w:p w:rsidR="00150F9C" w:rsidRPr="005E3015" w:rsidRDefault="00150F9C" w:rsidP="00393B7A">
            <w:pPr>
              <w:rPr>
                <w:rFonts w:ascii="Calibri" w:eastAsia="Ubuntu Medium" w:hAnsi="Calibri" w:cs="Calibri"/>
                <w:b/>
                <w:sz w:val="28"/>
                <w:szCs w:val="28"/>
              </w:rPr>
            </w:pPr>
            <w:r w:rsidRPr="005E3015">
              <w:rPr>
                <w:rFonts w:ascii="Calibri" w:eastAsia="Ubuntu Medium" w:hAnsi="Calibri" w:cs="Calibri"/>
                <w:b/>
                <w:sz w:val="28"/>
                <w:szCs w:val="28"/>
              </w:rPr>
              <w:t>1. Pročtěte jednotlivé kompetence a ohodnoťte se na škále</w:t>
            </w:r>
          </w:p>
          <w:p w:rsidR="00150F9C" w:rsidRPr="00E732D4" w:rsidRDefault="00150F9C" w:rsidP="00D11B5E">
            <w:pPr>
              <w:rPr>
                <w:rFonts w:ascii="Calibri" w:eastAsia="Ubuntu" w:hAnsi="Calibri" w:cs="Calibri"/>
                <w:sz w:val="32"/>
                <w:szCs w:val="32"/>
              </w:rPr>
            </w:pPr>
            <w:r w:rsidRPr="00E732D4">
              <w:rPr>
                <w:rFonts w:ascii="Calibri" w:eastAsia="Ubuntu" w:hAnsi="Calibri" w:cs="Calibri"/>
                <w:i/>
              </w:rPr>
              <w:t>Postupně projděte jednotlivé kompetence a ohodnoťte sv</w:t>
            </w:r>
            <w:r w:rsidR="009D190A">
              <w:rPr>
                <w:rFonts w:ascii="Calibri" w:eastAsia="Ubuntu" w:hAnsi="Calibri" w:cs="Calibri"/>
                <w:i/>
              </w:rPr>
              <w:t xml:space="preserve">é schopnosti </w:t>
            </w:r>
            <w:r w:rsidRPr="00E732D4">
              <w:rPr>
                <w:rFonts w:ascii="Calibri" w:eastAsia="Ubuntu" w:hAnsi="Calibri" w:cs="Calibri"/>
                <w:i/>
              </w:rPr>
              <w:t xml:space="preserve">na škále </w:t>
            </w:r>
            <w:r w:rsidRPr="00E732D4">
              <w:rPr>
                <w:rFonts w:ascii="Calibri" w:eastAsia="Ubuntu" w:hAnsi="Calibri" w:cs="Calibri"/>
                <w:b/>
                <w:i/>
              </w:rPr>
              <w:t>(nejméně) 1-2-3-4-5-6-7-8-9-10 (nejvíce)</w:t>
            </w:r>
            <w:r w:rsidRPr="00E732D4">
              <w:rPr>
                <w:rFonts w:ascii="Calibri" w:eastAsia="Ubuntu" w:hAnsi="Calibri" w:cs="Calibri"/>
                <w:i/>
              </w:rPr>
              <w:t>. Čím vyšší číslo, tím více si v dané schopnosti věříte a využíváte ji.</w:t>
            </w:r>
          </w:p>
        </w:tc>
      </w:tr>
    </w:tbl>
    <w:p w:rsidR="00150F9C" w:rsidRPr="00E732D4" w:rsidRDefault="00150F9C" w:rsidP="00150F9C">
      <w:pPr>
        <w:pStyle w:val="Nadpis1"/>
        <w:spacing w:after="0"/>
        <w:rPr>
          <w:rFonts w:ascii="Calibri" w:hAnsi="Calibri" w:cs="Calibri"/>
          <w:sz w:val="10"/>
          <w:szCs w:val="10"/>
        </w:rPr>
      </w:pPr>
      <w:bookmarkStart w:id="29" w:name="_jrw8aocnt1fj" w:colFirst="0" w:colLast="0"/>
      <w:bookmarkEnd w:id="29"/>
    </w:p>
    <w:p w:rsidR="00150F9C" w:rsidRPr="005E3015" w:rsidRDefault="00150F9C" w:rsidP="009D190A">
      <w:pPr>
        <w:rPr>
          <w:b/>
          <w:sz w:val="24"/>
          <w:szCs w:val="24"/>
        </w:rPr>
      </w:pPr>
      <w:bookmarkStart w:id="30" w:name="_qzothcxico37" w:colFirst="0" w:colLast="0"/>
      <w:bookmarkEnd w:id="30"/>
      <w:r w:rsidRPr="005E3015">
        <w:rPr>
          <w:b/>
          <w:sz w:val="24"/>
          <w:szCs w:val="24"/>
        </w:rPr>
        <w:t>Podpora participace žáků na výuce a jejich vlastním učení</w:t>
      </w:r>
    </w:p>
    <w:p w:rsidR="00150F9C" w:rsidRPr="00E732D4" w:rsidRDefault="00150F9C" w:rsidP="00150F9C">
      <w:pPr>
        <w:rPr>
          <w:rFonts w:ascii="Calibri" w:eastAsia="Ubuntu" w:hAnsi="Calibri" w:cs="Calibri"/>
        </w:rPr>
      </w:pPr>
      <w:r w:rsidRPr="00E732D4">
        <w:rPr>
          <w:rFonts w:ascii="Calibri" w:eastAsia="Ubuntu" w:hAnsi="Calibri" w:cs="Calibri"/>
        </w:rPr>
        <w:t>Participace žáků na výuce je základním stavebním kamenem demokratické kultury školy, umožňuje nám pracovat s obsahem, který k tématu přinášejí sami žáci, a také s metodami, které žáky aktivně zapojí do procesu učení a motivují je k samostatnému uvažování.</w:t>
      </w:r>
    </w:p>
    <w:p w:rsidR="00150F9C" w:rsidRPr="00E732D4" w:rsidRDefault="00150F9C" w:rsidP="00150F9C">
      <w:pPr>
        <w:rPr>
          <w:rFonts w:ascii="Calibri" w:eastAsia="Ubuntu" w:hAnsi="Calibri" w:cs="Calibri"/>
        </w:rPr>
      </w:pPr>
      <w:r w:rsidRPr="00E732D4">
        <w:rPr>
          <w:rFonts w:ascii="Calibri" w:eastAsia="Ubuntu" w:hAnsi="Calibri" w:cs="Calibri"/>
        </w:rPr>
        <w:t>Vztah učitele a žáka se mění z dominantního na partnerský, učitel v</w:t>
      </w:r>
      <w:r w:rsidR="00DB64E6">
        <w:rPr>
          <w:rFonts w:ascii="Calibri" w:eastAsia="Ubuntu" w:hAnsi="Calibri" w:cs="Calibri"/>
        </w:rPr>
        <w:t>ystupuje ze své tradiční role a </w:t>
      </w:r>
      <w:r w:rsidRPr="00E732D4">
        <w:rPr>
          <w:rFonts w:ascii="Calibri" w:eastAsia="Ubuntu" w:hAnsi="Calibri" w:cs="Calibri"/>
        </w:rPr>
        <w:t>přejímá roli průvodce a rádce. Část odpovědnosti za výuku, školní projekt a vlastní učení přechází na</w:t>
      </w:r>
      <w:r w:rsidR="00CC08FF">
        <w:rPr>
          <w:rFonts w:ascii="Calibri" w:eastAsia="Ubuntu" w:hAnsi="Calibri" w:cs="Calibri"/>
        </w:rPr>
        <w:t> </w:t>
      </w:r>
      <w:r w:rsidRPr="00E732D4">
        <w:rPr>
          <w:rFonts w:ascii="Calibri" w:eastAsia="Ubuntu" w:hAnsi="Calibri" w:cs="Calibri"/>
        </w:rPr>
        <w:t>žáka, tím se posiluje jeho participace a také se zvyšuje jeho vnitřní motivace a aktivní zapojení se do</w:t>
      </w:r>
      <w:r w:rsidR="00CC08FF">
        <w:rPr>
          <w:rFonts w:ascii="Calibri" w:eastAsia="Ubuntu" w:hAnsi="Calibri" w:cs="Calibri"/>
        </w:rPr>
        <w:t> </w:t>
      </w:r>
      <w:r w:rsidRPr="00E732D4">
        <w:rPr>
          <w:rFonts w:ascii="Calibri" w:eastAsia="Ubuntu" w:hAnsi="Calibri" w:cs="Calibri"/>
        </w:rPr>
        <w:t>procesu učení.</w:t>
      </w:r>
    </w:p>
    <w:p w:rsidR="00150F9C" w:rsidRPr="005E3015" w:rsidRDefault="00150F9C" w:rsidP="00150F9C">
      <w:pPr>
        <w:rPr>
          <w:rFonts w:ascii="Calibri" w:eastAsia="Ubuntu" w:hAnsi="Calibri" w:cs="Calibri"/>
          <w:b/>
        </w:rPr>
      </w:pPr>
      <w:r w:rsidRPr="005E3015">
        <w:rPr>
          <w:rFonts w:ascii="Calibri" w:eastAsia="Ubuntu" w:hAnsi="Calibri" w:cs="Calibri"/>
          <w:b/>
        </w:rPr>
        <w:t>Jako učitel:</w:t>
      </w:r>
      <w:r w:rsidR="00AF077C">
        <w:rPr>
          <w:rFonts w:ascii="Calibri" w:eastAsia="Ubuntu" w:hAnsi="Calibri" w:cs="Calibri"/>
          <w:b/>
        </w:rPr>
        <w:tab/>
      </w:r>
      <w:r w:rsidR="00AF077C">
        <w:rPr>
          <w:rFonts w:ascii="Calibri" w:eastAsia="Ubuntu" w:hAnsi="Calibri" w:cs="Calibri"/>
          <w:b/>
        </w:rPr>
        <w:tab/>
      </w:r>
      <w:r w:rsidR="00AF077C">
        <w:rPr>
          <w:rFonts w:ascii="Calibri" w:eastAsia="Ubuntu" w:hAnsi="Calibri" w:cs="Calibri"/>
          <w:b/>
        </w:rPr>
        <w:tab/>
      </w:r>
      <w:r w:rsidR="00AF077C">
        <w:rPr>
          <w:rFonts w:ascii="Calibri" w:eastAsia="Ubuntu" w:hAnsi="Calibri" w:cs="Calibri"/>
          <w:b/>
        </w:rPr>
        <w:tab/>
      </w:r>
      <w:r w:rsidR="005E3015">
        <w:rPr>
          <w:rFonts w:ascii="Calibri" w:eastAsia="Ubuntu" w:hAnsi="Calibri" w:cs="Calibri"/>
          <w:b/>
        </w:rPr>
        <w:tab/>
      </w:r>
      <w:r w:rsidR="005E3015">
        <w:rPr>
          <w:rFonts w:ascii="Calibri" w:eastAsia="Ubuntu" w:hAnsi="Calibri" w:cs="Calibri"/>
          <w:b/>
        </w:rPr>
        <w:tab/>
      </w:r>
      <w:r w:rsidRPr="005E3015">
        <w:rPr>
          <w:rFonts w:ascii="Calibri" w:eastAsia="Ubuntu" w:hAnsi="Calibri" w:cs="Calibri"/>
          <w:b/>
          <w:i/>
        </w:rPr>
        <w:t>(nejméně) 1-2-3-4-5-6-7-8-9-10 (nejvíce)</w:t>
      </w:r>
    </w:p>
    <w:tbl>
      <w:tblPr>
        <w:tblW w:w="98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gridCol w:w="828"/>
      </w:tblGrid>
      <w:tr w:rsidR="00150F9C" w:rsidRPr="00E732D4" w:rsidTr="00DB64E6">
        <w:trPr>
          <w:trHeight w:val="690"/>
        </w:trPr>
        <w:tc>
          <w:tcPr>
            <w:tcW w:w="9066" w:type="dxa"/>
            <w:shd w:val="clear" w:color="auto" w:fill="auto"/>
            <w:tcMar>
              <w:top w:w="100" w:type="dxa"/>
              <w:left w:w="100" w:type="dxa"/>
              <w:bottom w:w="100" w:type="dxa"/>
              <w:right w:w="100" w:type="dxa"/>
            </w:tcMar>
          </w:tcPr>
          <w:p w:rsidR="00150F9C" w:rsidRPr="00E732D4" w:rsidRDefault="00150F9C" w:rsidP="00D11B5E">
            <w:pPr>
              <w:spacing w:after="0"/>
              <w:rPr>
                <w:rFonts w:ascii="Calibri" w:eastAsia="Ubuntu" w:hAnsi="Calibri" w:cs="Calibri"/>
              </w:rPr>
            </w:pPr>
            <w:r w:rsidRPr="00E732D4">
              <w:rPr>
                <w:rFonts w:ascii="Calibri" w:eastAsia="Ubuntu" w:hAnsi="Calibri" w:cs="Calibri"/>
              </w:rPr>
              <w:t>Zapojuji žáky do plánování a rozhodování a umožňuji jim nést spoluodpovědnost za učební proces a další činnosti v rámci školy, které se jich týkají (např. organ</w:t>
            </w:r>
            <w:r w:rsidR="00D11B5E">
              <w:rPr>
                <w:rFonts w:ascii="Calibri" w:eastAsia="Ubuntu" w:hAnsi="Calibri" w:cs="Calibri"/>
              </w:rPr>
              <w:t>izace školního roku, chod školy</w:t>
            </w:r>
            <w:r w:rsidRPr="00E732D4">
              <w:rPr>
                <w:rFonts w:ascii="Calibri" w:eastAsia="Ubuntu" w:hAnsi="Calibri" w:cs="Calibri"/>
              </w:rPr>
              <w:t xml:space="preserve"> apod.).</w:t>
            </w:r>
          </w:p>
        </w:tc>
        <w:tc>
          <w:tcPr>
            <w:tcW w:w="828"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u w:val="single"/>
              </w:rPr>
            </w:pPr>
          </w:p>
        </w:tc>
      </w:tr>
      <w:tr w:rsidR="00150F9C" w:rsidRPr="00E732D4" w:rsidTr="00127984">
        <w:trPr>
          <w:trHeight w:val="543"/>
        </w:trPr>
        <w:tc>
          <w:tcPr>
            <w:tcW w:w="9066" w:type="dxa"/>
            <w:shd w:val="clear" w:color="auto" w:fill="auto"/>
            <w:tcMar>
              <w:top w:w="100" w:type="dxa"/>
              <w:left w:w="100" w:type="dxa"/>
              <w:bottom w:w="100" w:type="dxa"/>
              <w:right w:w="100" w:type="dxa"/>
            </w:tcMar>
          </w:tcPr>
          <w:p w:rsidR="00150F9C" w:rsidRPr="00E732D4" w:rsidRDefault="00150F9C" w:rsidP="00D11B5E">
            <w:pPr>
              <w:spacing w:after="0"/>
              <w:rPr>
                <w:rFonts w:ascii="Calibri" w:eastAsia="Ubuntu" w:hAnsi="Calibri" w:cs="Calibri"/>
              </w:rPr>
            </w:pPr>
            <w:r w:rsidRPr="00E732D4">
              <w:rPr>
                <w:rFonts w:ascii="Calibri" w:eastAsia="Ubuntu" w:hAnsi="Calibri" w:cs="Calibri"/>
              </w:rPr>
              <w:t>Vyjadřuji žákům důvěru v jejich schopnosti, podporuji jejich sebedůvěru a v klíčových momentech jim pomáhám dosáhnout stanoveného cíle.</w:t>
            </w:r>
          </w:p>
        </w:tc>
        <w:tc>
          <w:tcPr>
            <w:tcW w:w="828"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u w:val="single"/>
              </w:rPr>
            </w:pPr>
          </w:p>
        </w:tc>
      </w:tr>
      <w:tr w:rsidR="00150F9C" w:rsidRPr="00E732D4" w:rsidTr="00127984">
        <w:trPr>
          <w:trHeight w:val="532"/>
        </w:trPr>
        <w:tc>
          <w:tcPr>
            <w:tcW w:w="9066" w:type="dxa"/>
            <w:shd w:val="clear" w:color="auto" w:fill="auto"/>
            <w:tcMar>
              <w:top w:w="100" w:type="dxa"/>
              <w:left w:w="100" w:type="dxa"/>
              <w:bottom w:w="100" w:type="dxa"/>
              <w:right w:w="100" w:type="dxa"/>
            </w:tcMar>
          </w:tcPr>
          <w:p w:rsidR="00150F9C" w:rsidRPr="00E732D4" w:rsidRDefault="00150F9C" w:rsidP="009D190A">
            <w:pPr>
              <w:spacing w:after="0"/>
              <w:rPr>
                <w:rFonts w:ascii="Calibri" w:eastAsia="Ubuntu" w:hAnsi="Calibri" w:cs="Calibri"/>
              </w:rPr>
            </w:pPr>
            <w:r w:rsidRPr="00E732D4">
              <w:rPr>
                <w:rFonts w:ascii="Calibri" w:eastAsia="Ubuntu" w:hAnsi="Calibri" w:cs="Calibri"/>
              </w:rPr>
              <w:t>Dávám žákům prostor pro vyjádření, naslouchám jim. Rovněž podporuji žáky v tom, aby si navzájem naslouchali a aby naslouchali učitelům.</w:t>
            </w:r>
          </w:p>
        </w:tc>
        <w:tc>
          <w:tcPr>
            <w:tcW w:w="828"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u w:val="single"/>
              </w:rPr>
            </w:pPr>
          </w:p>
        </w:tc>
      </w:tr>
      <w:tr w:rsidR="00150F9C" w:rsidRPr="00E732D4" w:rsidTr="00127984">
        <w:trPr>
          <w:trHeight w:val="814"/>
        </w:trPr>
        <w:tc>
          <w:tcPr>
            <w:tcW w:w="9066" w:type="dxa"/>
            <w:shd w:val="clear" w:color="auto" w:fill="auto"/>
            <w:tcMar>
              <w:top w:w="100" w:type="dxa"/>
              <w:left w:w="100" w:type="dxa"/>
              <w:bottom w:w="100" w:type="dxa"/>
              <w:right w:w="100" w:type="dxa"/>
            </w:tcMar>
          </w:tcPr>
          <w:p w:rsidR="00150F9C" w:rsidRPr="00E732D4" w:rsidRDefault="00150F9C" w:rsidP="009D190A">
            <w:pPr>
              <w:spacing w:after="0"/>
              <w:rPr>
                <w:rFonts w:ascii="Calibri" w:eastAsia="Ubuntu" w:hAnsi="Calibri" w:cs="Calibri"/>
              </w:rPr>
            </w:pPr>
            <w:r w:rsidRPr="00E732D4">
              <w:rPr>
                <w:rFonts w:ascii="Calibri" w:eastAsia="Ubuntu" w:hAnsi="Calibri" w:cs="Calibri"/>
              </w:rPr>
              <w:t>Pokud jde o naléhavou nebo kritickou situaci (ohrožení žáka či zásadní ohrožení vzdělávací</w:t>
            </w:r>
            <w:r w:rsidR="00885F0F">
              <w:rPr>
                <w:rFonts w:ascii="Calibri" w:eastAsia="Ubuntu" w:hAnsi="Calibri" w:cs="Calibri"/>
              </w:rPr>
              <w:t>ho</w:t>
            </w:r>
            <w:r w:rsidRPr="00E732D4">
              <w:rPr>
                <w:rFonts w:ascii="Calibri" w:eastAsia="Ubuntu" w:hAnsi="Calibri" w:cs="Calibri"/>
              </w:rPr>
              <w:t xml:space="preserve"> procesu), dokážu situaci vyhodnotit, převzít odpovědnost zpět, správně se rozhodnout a adekvátně zasáhnout.</w:t>
            </w:r>
          </w:p>
        </w:tc>
        <w:tc>
          <w:tcPr>
            <w:tcW w:w="828"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u w:val="single"/>
              </w:rPr>
            </w:pPr>
          </w:p>
        </w:tc>
      </w:tr>
      <w:tr w:rsidR="00150F9C" w:rsidRPr="00E732D4" w:rsidTr="00127984">
        <w:trPr>
          <w:trHeight w:val="472"/>
        </w:trPr>
        <w:tc>
          <w:tcPr>
            <w:tcW w:w="9066" w:type="dxa"/>
            <w:shd w:val="clear" w:color="auto" w:fill="auto"/>
            <w:tcMar>
              <w:top w:w="100" w:type="dxa"/>
              <w:left w:w="100" w:type="dxa"/>
              <w:bottom w:w="100" w:type="dxa"/>
              <w:right w:w="100" w:type="dxa"/>
            </w:tcMar>
          </w:tcPr>
          <w:p w:rsidR="00150F9C" w:rsidRPr="00E732D4" w:rsidRDefault="00150F9C" w:rsidP="009D190A">
            <w:pPr>
              <w:spacing w:after="0"/>
              <w:rPr>
                <w:rFonts w:ascii="Calibri" w:eastAsia="Ubuntu" w:hAnsi="Calibri" w:cs="Calibri"/>
              </w:rPr>
            </w:pPr>
            <w:r w:rsidRPr="00E732D4">
              <w:rPr>
                <w:rFonts w:ascii="Calibri" w:eastAsia="Ubuntu" w:hAnsi="Calibri" w:cs="Calibri"/>
              </w:rPr>
              <w:t xml:space="preserve">Přiměřenou měrou zprostředkovávám žákům cíle výuky a vysvětluji </w:t>
            </w:r>
            <w:r w:rsidR="00D11B5E">
              <w:rPr>
                <w:rFonts w:ascii="Calibri" w:eastAsia="Ubuntu" w:hAnsi="Calibri" w:cs="Calibri"/>
              </w:rPr>
              <w:t xml:space="preserve">jim </w:t>
            </w:r>
            <w:r w:rsidRPr="00E732D4">
              <w:rPr>
                <w:rFonts w:ascii="Calibri" w:eastAsia="Ubuntu" w:hAnsi="Calibri" w:cs="Calibri"/>
              </w:rPr>
              <w:t>smysl učebních činností.</w:t>
            </w:r>
          </w:p>
        </w:tc>
        <w:tc>
          <w:tcPr>
            <w:tcW w:w="828"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u w:val="single"/>
              </w:rPr>
            </w:pPr>
          </w:p>
        </w:tc>
      </w:tr>
      <w:tr w:rsidR="00150F9C" w:rsidRPr="00E732D4" w:rsidTr="00127984">
        <w:trPr>
          <w:trHeight w:val="543"/>
        </w:trPr>
        <w:tc>
          <w:tcPr>
            <w:tcW w:w="9066" w:type="dxa"/>
            <w:shd w:val="clear" w:color="auto" w:fill="auto"/>
            <w:tcMar>
              <w:top w:w="100" w:type="dxa"/>
              <w:left w:w="100" w:type="dxa"/>
              <w:bottom w:w="100" w:type="dxa"/>
              <w:right w:w="100" w:type="dxa"/>
            </w:tcMar>
          </w:tcPr>
          <w:p w:rsidR="00150F9C" w:rsidRPr="00E732D4" w:rsidRDefault="00150F9C" w:rsidP="009D190A">
            <w:pPr>
              <w:spacing w:after="0"/>
              <w:rPr>
                <w:rFonts w:ascii="Calibri" w:eastAsia="Ubuntu" w:hAnsi="Calibri" w:cs="Calibri"/>
              </w:rPr>
            </w:pPr>
            <w:r w:rsidRPr="00E732D4">
              <w:rPr>
                <w:rFonts w:ascii="Calibri" w:eastAsia="Ubuntu" w:hAnsi="Calibri" w:cs="Calibri"/>
              </w:rPr>
              <w:lastRenderedPageBreak/>
              <w:t>Podněcuji a průběžně udržuji vnitřní motivaci žáků k učení a vytvářím učební prostředí, ve kterém se může zapojit každý.</w:t>
            </w:r>
            <w:r w:rsidRPr="00E732D4">
              <w:rPr>
                <w:rFonts w:ascii="Calibri" w:eastAsia="Ubuntu" w:hAnsi="Calibri" w:cs="Calibri"/>
                <w:b/>
              </w:rPr>
              <w:t xml:space="preserve"> </w:t>
            </w:r>
          </w:p>
        </w:tc>
        <w:tc>
          <w:tcPr>
            <w:tcW w:w="828"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u w:val="single"/>
              </w:rPr>
            </w:pPr>
          </w:p>
        </w:tc>
      </w:tr>
    </w:tbl>
    <w:p w:rsidR="00D11B5E" w:rsidRDefault="00D11B5E" w:rsidP="009D190A">
      <w:pPr>
        <w:rPr>
          <w:b/>
          <w:sz w:val="24"/>
          <w:szCs w:val="24"/>
        </w:rPr>
      </w:pPr>
      <w:bookmarkStart w:id="31" w:name="_ueva7e6kjkca" w:colFirst="0" w:colLast="0"/>
      <w:bookmarkEnd w:id="31"/>
    </w:p>
    <w:p w:rsidR="00150F9C" w:rsidRPr="005E3015" w:rsidRDefault="00150F9C" w:rsidP="009D190A">
      <w:pPr>
        <w:rPr>
          <w:b/>
          <w:sz w:val="24"/>
          <w:szCs w:val="24"/>
        </w:rPr>
      </w:pPr>
      <w:r w:rsidRPr="005E3015">
        <w:rPr>
          <w:b/>
          <w:sz w:val="24"/>
          <w:szCs w:val="24"/>
        </w:rPr>
        <w:t>Kolegiální podpora a spolupráce mezi učiteli</w:t>
      </w:r>
    </w:p>
    <w:p w:rsidR="00150F9C" w:rsidRPr="00E732D4" w:rsidRDefault="00150F9C" w:rsidP="00150F9C">
      <w:pPr>
        <w:rPr>
          <w:rFonts w:ascii="Calibri" w:eastAsia="Ubuntu" w:hAnsi="Calibri" w:cs="Calibri"/>
        </w:rPr>
      </w:pPr>
      <w:r w:rsidRPr="00E732D4">
        <w:rPr>
          <w:rFonts w:ascii="Calibri" w:eastAsia="Ubuntu" w:hAnsi="Calibri" w:cs="Calibri"/>
        </w:rPr>
        <w:t>Prostřednictvím kolegiální podpory, její</w:t>
      </w:r>
      <w:r w:rsidR="009D190A">
        <w:rPr>
          <w:rFonts w:ascii="Calibri" w:eastAsia="Ubuntu" w:hAnsi="Calibri" w:cs="Calibri"/>
        </w:rPr>
        <w:t>m</w:t>
      </w:r>
      <w:r w:rsidRPr="00E732D4">
        <w:rPr>
          <w:rFonts w:ascii="Calibri" w:eastAsia="Ubuntu" w:hAnsi="Calibri" w:cs="Calibri"/>
        </w:rPr>
        <w:t>ž cílem je nastavování a prohlubování spolu</w:t>
      </w:r>
      <w:r w:rsidR="001935E8">
        <w:rPr>
          <w:rFonts w:ascii="Calibri" w:eastAsia="Ubuntu" w:hAnsi="Calibri" w:cs="Calibri"/>
        </w:rPr>
        <w:t xml:space="preserve">práce mezi učiteli jak ve výuce, </w:t>
      </w:r>
      <w:r w:rsidRPr="00E732D4">
        <w:rPr>
          <w:rFonts w:ascii="Calibri" w:eastAsia="Ubuntu" w:hAnsi="Calibri" w:cs="Calibri"/>
        </w:rPr>
        <w:t xml:space="preserve">tak mimo výuku, je možné přímo posilovat demokratickou kulturu školy. Kolegiální podpora pomáhá učitelům vnímat sama sebe jako aktivního člena školního společenství, přímo se podílet na rozvoji školy a zkvalitňování vzdělávání a také pomáhá pozitivně ovlivňovat klima školy. </w:t>
      </w:r>
    </w:p>
    <w:p w:rsidR="00150F9C" w:rsidRPr="005E3015" w:rsidRDefault="00150F9C" w:rsidP="00150F9C">
      <w:pPr>
        <w:rPr>
          <w:rFonts w:ascii="Calibri" w:eastAsia="Ubuntu" w:hAnsi="Calibri" w:cs="Calibri"/>
          <w:b/>
        </w:rPr>
      </w:pPr>
      <w:r w:rsidRPr="005E3015">
        <w:rPr>
          <w:rFonts w:ascii="Calibri" w:eastAsia="Ubuntu" w:hAnsi="Calibri" w:cs="Calibri"/>
          <w:b/>
        </w:rPr>
        <w:t>Jako učitel:</w:t>
      </w:r>
      <w:r w:rsidR="00AF077C">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005E3015">
        <w:rPr>
          <w:rFonts w:ascii="Calibri" w:eastAsia="Ubuntu" w:hAnsi="Calibri" w:cs="Calibri"/>
          <w:b/>
        </w:rPr>
        <w:tab/>
      </w:r>
      <w:r w:rsidR="005E3015">
        <w:rPr>
          <w:rFonts w:ascii="Calibri" w:eastAsia="Ubuntu" w:hAnsi="Calibri" w:cs="Calibri"/>
          <w:b/>
        </w:rPr>
        <w:tab/>
      </w:r>
      <w:r w:rsidR="0023035C">
        <w:rPr>
          <w:rFonts w:ascii="Calibri" w:eastAsia="Ubuntu" w:hAnsi="Calibri" w:cs="Calibri"/>
          <w:b/>
        </w:rPr>
        <w:t xml:space="preserve"> </w:t>
      </w:r>
      <w:r w:rsidRPr="005E3015">
        <w:rPr>
          <w:rFonts w:ascii="Calibri" w:eastAsia="Ubuntu" w:hAnsi="Calibri" w:cs="Calibri"/>
          <w:b/>
          <w:i/>
        </w:rPr>
        <w:t>(nejméně) 1-2-3-4-5-6-7-8-9-10 (nejvíce)</w:t>
      </w:r>
    </w:p>
    <w:tbl>
      <w:tblPr>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gridCol w:w="795"/>
      </w:tblGrid>
      <w:tr w:rsidR="00150F9C" w:rsidRPr="00E732D4" w:rsidTr="00393B7A">
        <w:tc>
          <w:tcPr>
            <w:tcW w:w="900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S kolegy aktivně a konstruktivně komunikuji, respektuji jejich názory a schopnosti a vnímám hodnotu týmové spolupráce jako přínosnou pro zkvalitňování výuky.</w:t>
            </w:r>
          </w:p>
        </w:tc>
        <w:tc>
          <w:tcPr>
            <w:tcW w:w="795"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0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 xml:space="preserve">Při komunikaci </w:t>
            </w:r>
            <w:r w:rsidR="008E2075">
              <w:rPr>
                <w:rFonts w:ascii="Calibri" w:eastAsia="Ubuntu" w:hAnsi="Calibri" w:cs="Calibri"/>
              </w:rPr>
              <w:t>využívám empatii –</w:t>
            </w:r>
            <w:r w:rsidRPr="00E732D4">
              <w:rPr>
                <w:rFonts w:ascii="Calibri" w:eastAsia="Ubuntu" w:hAnsi="Calibri" w:cs="Calibri"/>
              </w:rPr>
              <w:t xml:space="preserve"> uvědomuji si, že se kolega může potýkat s aktuálními osobními či profesními výzvami, a snažím se na to při interakci v rámci dobrých vztahů brát ohled.</w:t>
            </w:r>
          </w:p>
        </w:tc>
        <w:tc>
          <w:tcPr>
            <w:tcW w:w="795"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00" w:type="dxa"/>
            <w:shd w:val="clear" w:color="auto" w:fill="auto"/>
            <w:tcMar>
              <w:top w:w="100" w:type="dxa"/>
              <w:left w:w="100" w:type="dxa"/>
              <w:bottom w:w="100" w:type="dxa"/>
              <w:right w:w="100" w:type="dxa"/>
            </w:tcMar>
          </w:tcPr>
          <w:p w:rsidR="00150F9C" w:rsidRPr="00E732D4" w:rsidRDefault="00D11B5E" w:rsidP="000960B0">
            <w:pPr>
              <w:spacing w:after="0"/>
              <w:rPr>
                <w:rFonts w:ascii="Calibri" w:eastAsia="Ubuntu" w:hAnsi="Calibri" w:cs="Calibri"/>
              </w:rPr>
            </w:pPr>
            <w:r>
              <w:rPr>
                <w:rFonts w:ascii="Calibri" w:eastAsia="Ubuntu" w:hAnsi="Calibri" w:cs="Calibri"/>
              </w:rPr>
              <w:t xml:space="preserve">Pravidelně spolupracuji s </w:t>
            </w:r>
            <w:r w:rsidR="00150F9C" w:rsidRPr="00E732D4">
              <w:rPr>
                <w:rFonts w:ascii="Calibri" w:eastAsia="Ubuntu" w:hAnsi="Calibri" w:cs="Calibri"/>
              </w:rPr>
              <w:t xml:space="preserve">kolegy např. v rámci společné, </w:t>
            </w:r>
            <w:r>
              <w:rPr>
                <w:rFonts w:ascii="Calibri" w:eastAsia="Ubuntu" w:hAnsi="Calibri" w:cs="Calibri"/>
              </w:rPr>
              <w:t>tandemové, mezipředmětové výuky</w:t>
            </w:r>
            <w:r w:rsidR="00150F9C" w:rsidRPr="00E732D4">
              <w:rPr>
                <w:rFonts w:ascii="Calibri" w:eastAsia="Ubuntu" w:hAnsi="Calibri" w:cs="Calibri"/>
              </w:rPr>
              <w:t xml:space="preserve"> apod.</w:t>
            </w:r>
          </w:p>
        </w:tc>
        <w:tc>
          <w:tcPr>
            <w:tcW w:w="795"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0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Využívám vzájemného hodnocení výuky mezi kolegy, např. skrze pravidelné hospitace a následné konzultace, a podílím se na sdílení zkušeností mezi kolegy.</w:t>
            </w:r>
          </w:p>
        </w:tc>
        <w:tc>
          <w:tcPr>
            <w:tcW w:w="795"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00" w:type="dxa"/>
            <w:shd w:val="clear" w:color="auto" w:fill="auto"/>
            <w:tcMar>
              <w:top w:w="100" w:type="dxa"/>
              <w:left w:w="100" w:type="dxa"/>
              <w:bottom w:w="100" w:type="dxa"/>
              <w:right w:w="100" w:type="dxa"/>
            </w:tcMar>
          </w:tcPr>
          <w:p w:rsidR="00150F9C" w:rsidRPr="00E732D4" w:rsidRDefault="00150F9C" w:rsidP="00D11B5E">
            <w:pPr>
              <w:spacing w:after="0"/>
              <w:rPr>
                <w:rFonts w:ascii="Calibri" w:eastAsia="Ubuntu" w:hAnsi="Calibri" w:cs="Calibri"/>
              </w:rPr>
            </w:pPr>
            <w:r w:rsidRPr="00E732D4">
              <w:rPr>
                <w:rFonts w:ascii="Calibri" w:eastAsia="Ubuntu" w:hAnsi="Calibri" w:cs="Calibri"/>
              </w:rPr>
              <w:t xml:space="preserve">Přijímám konstruktivní zpětnou vazbu a aktivně rozvíjím dovednost </w:t>
            </w:r>
            <w:r w:rsidR="00D11B5E">
              <w:rPr>
                <w:rFonts w:ascii="Calibri" w:eastAsia="Ubuntu" w:hAnsi="Calibri" w:cs="Calibri"/>
              </w:rPr>
              <w:t>ji poskytovat ostatním</w:t>
            </w:r>
            <w:r w:rsidRPr="00E732D4">
              <w:rPr>
                <w:rFonts w:ascii="Calibri" w:eastAsia="Ubuntu" w:hAnsi="Calibri" w:cs="Calibri"/>
              </w:rPr>
              <w:t>.</w:t>
            </w:r>
          </w:p>
        </w:tc>
        <w:tc>
          <w:tcPr>
            <w:tcW w:w="795"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0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Mám plán rozvoje svého profesního potenciálu a zdokonalování vyučovacích postupů.</w:t>
            </w:r>
          </w:p>
        </w:tc>
        <w:tc>
          <w:tcPr>
            <w:tcW w:w="795"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bl>
    <w:p w:rsidR="00150F9C" w:rsidRDefault="00150F9C" w:rsidP="00150F9C">
      <w:bookmarkStart w:id="32" w:name="_foyk0cw085g5" w:colFirst="0" w:colLast="0"/>
      <w:bookmarkEnd w:id="32"/>
    </w:p>
    <w:p w:rsidR="00150F9C" w:rsidRPr="00460AB4" w:rsidRDefault="00150F9C" w:rsidP="00460AB4">
      <w:pPr>
        <w:rPr>
          <w:b/>
        </w:rPr>
      </w:pPr>
      <w:r w:rsidRPr="00460AB4">
        <w:rPr>
          <w:b/>
        </w:rPr>
        <w:t>Propojení výuky mezi předměty i se světem mimo školu</w:t>
      </w:r>
    </w:p>
    <w:p w:rsidR="00150F9C" w:rsidRPr="00E732D4" w:rsidRDefault="00150F9C" w:rsidP="00150F9C">
      <w:pPr>
        <w:rPr>
          <w:rFonts w:ascii="Calibri" w:eastAsia="Ubuntu" w:hAnsi="Calibri" w:cs="Calibri"/>
        </w:rPr>
      </w:pPr>
      <w:r w:rsidRPr="00E732D4">
        <w:rPr>
          <w:rFonts w:ascii="Calibri" w:eastAsia="Ubuntu" w:hAnsi="Calibri" w:cs="Calibri"/>
        </w:rPr>
        <w:t>Jedním z úkolů učitele je připravit žáky na život v současném i budoucím světě, který je nesmírně komplexní a funguje na základě viditelných i skrytých vzájemných vazeb. Proto je nezbytné při výuce myslet na propojování učiva v rámci jednoho i více předmět</w:t>
      </w:r>
      <w:r w:rsidR="00D11B5E">
        <w:rPr>
          <w:rFonts w:ascii="Calibri" w:eastAsia="Ubuntu" w:hAnsi="Calibri" w:cs="Calibri"/>
        </w:rPr>
        <w:t>ů,</w:t>
      </w:r>
      <w:r w:rsidRPr="00E732D4">
        <w:rPr>
          <w:rFonts w:ascii="Calibri" w:eastAsia="Ubuntu" w:hAnsi="Calibri" w:cs="Calibri"/>
        </w:rPr>
        <w:t xml:space="preserve"> a tím vytvářet ucelený obraz světa v</w:t>
      </w:r>
      <w:r w:rsidR="00CC08FF">
        <w:rPr>
          <w:rFonts w:ascii="Calibri" w:eastAsia="Ubuntu" w:hAnsi="Calibri" w:cs="Calibri"/>
        </w:rPr>
        <w:t> </w:t>
      </w:r>
      <w:r w:rsidRPr="00E732D4">
        <w:rPr>
          <w:rFonts w:ascii="Calibri" w:eastAsia="Ubuntu" w:hAnsi="Calibri" w:cs="Calibri"/>
        </w:rPr>
        <w:t xml:space="preserve">myslích žáků. Pro rozvoj žákovských kompetencí, které jsou samy o sobě komplexním souborem znalostí, dovedností, postojů a hodnot, je potřeba žákům propojovat učivo také s reálnými zkušenostmi mimo školu. </w:t>
      </w:r>
    </w:p>
    <w:p w:rsidR="00150F9C" w:rsidRPr="005E3015" w:rsidRDefault="00150F9C" w:rsidP="00150F9C">
      <w:pPr>
        <w:rPr>
          <w:rFonts w:ascii="Calibri" w:eastAsia="Ubuntu" w:hAnsi="Calibri" w:cs="Calibri"/>
          <w:b/>
        </w:rPr>
      </w:pPr>
      <w:r w:rsidRPr="005E3015">
        <w:rPr>
          <w:rFonts w:ascii="Calibri" w:eastAsia="Ubuntu" w:hAnsi="Calibri" w:cs="Calibri"/>
          <w:b/>
        </w:rPr>
        <w:t xml:space="preserve">Jako učitel: </w:t>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005E3015">
        <w:rPr>
          <w:rFonts w:ascii="Calibri" w:eastAsia="Ubuntu" w:hAnsi="Calibri" w:cs="Calibri"/>
          <w:b/>
        </w:rPr>
        <w:tab/>
      </w:r>
      <w:r w:rsidRPr="005E3015">
        <w:rPr>
          <w:rFonts w:ascii="Calibri" w:eastAsia="Ubuntu" w:hAnsi="Calibri" w:cs="Calibri"/>
          <w:b/>
          <w:i/>
        </w:rPr>
        <w:t>(nejméně) 1-2-3-4-5-6-7-8-9-10 (nejvíce)</w:t>
      </w:r>
    </w:p>
    <w:tbl>
      <w:tblPr>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gridCol w:w="810"/>
      </w:tblGrid>
      <w:tr w:rsidR="00150F9C" w:rsidRPr="00E732D4" w:rsidTr="00393B7A">
        <w:tc>
          <w:tcPr>
            <w:tcW w:w="9045"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Při plánování výuky promýšlím návaznost učiva v rámci předmětu, vytvářím prostor pro hledání souvislostí jednotlivých témat a zasazuji látku do širšího kontextu.</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rPr>
            </w:pPr>
          </w:p>
        </w:tc>
      </w:tr>
      <w:tr w:rsidR="00150F9C" w:rsidRPr="00E732D4" w:rsidTr="00393B7A">
        <w:tc>
          <w:tcPr>
            <w:tcW w:w="9045" w:type="dxa"/>
            <w:shd w:val="clear" w:color="auto" w:fill="auto"/>
            <w:tcMar>
              <w:top w:w="100" w:type="dxa"/>
              <w:left w:w="100" w:type="dxa"/>
              <w:bottom w:w="100" w:type="dxa"/>
              <w:right w:w="100" w:type="dxa"/>
            </w:tcMar>
          </w:tcPr>
          <w:p w:rsidR="00150F9C" w:rsidRPr="00E732D4" w:rsidRDefault="00150F9C" w:rsidP="00CC08FF">
            <w:pPr>
              <w:spacing w:after="0"/>
              <w:rPr>
                <w:rFonts w:ascii="Calibri" w:eastAsia="Ubuntu" w:hAnsi="Calibri" w:cs="Calibri"/>
              </w:rPr>
            </w:pPr>
            <w:r w:rsidRPr="00E732D4">
              <w:rPr>
                <w:rFonts w:ascii="Calibri" w:eastAsia="Ubuntu" w:hAnsi="Calibri" w:cs="Calibri"/>
              </w:rPr>
              <w:t>Plánuji přesahy probíraných vzdělávacích obsahů do jiných vyučovacích předmětů (pokud je to možné, spolupracuji při tom s kolegy), hledám možné mezipředmětové vazby a výuku propojuji s</w:t>
            </w:r>
            <w:r w:rsidR="00CC08FF">
              <w:rPr>
                <w:rFonts w:ascii="Calibri" w:eastAsia="Ubuntu" w:hAnsi="Calibri" w:cs="Calibri"/>
              </w:rPr>
              <w:t> </w:t>
            </w:r>
            <w:r w:rsidRPr="00E732D4">
              <w:rPr>
                <w:rFonts w:ascii="Calibri" w:eastAsia="Ubuntu" w:hAnsi="Calibri" w:cs="Calibri"/>
              </w:rPr>
              <w:t>průřezovými tématy a aktuálním děním.</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rPr>
            </w:pPr>
          </w:p>
        </w:tc>
      </w:tr>
      <w:tr w:rsidR="00150F9C" w:rsidRPr="00E732D4" w:rsidTr="00393B7A">
        <w:tc>
          <w:tcPr>
            <w:tcW w:w="9045"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lastRenderedPageBreak/>
              <w:t>Vyhledávám a využívám příležitosti pro spolupráci s různými aktéry (např. rodiči, odborníky, NNO, místní samosprávou) ve výuce s cílem zprostředkovat žákům přímý kontakt se světem mimo školu a umožnit jim učit se skrze reálné životní situace.</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rPr>
            </w:pPr>
          </w:p>
        </w:tc>
      </w:tr>
      <w:tr w:rsidR="00150F9C" w:rsidRPr="00E732D4" w:rsidTr="00393B7A">
        <w:tc>
          <w:tcPr>
            <w:tcW w:w="9045"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Vytvářím ve výuce prostor pro propojení žáků s místní komunitou, umožňuji žákům zabývat se specifickými situacemi, které se v místní komunitě odehrávají, a společně se zamýšlíme nad rolí školy v místní komunitě.</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rPr>
            </w:pPr>
          </w:p>
        </w:tc>
      </w:tr>
      <w:tr w:rsidR="00150F9C" w:rsidRPr="00E732D4" w:rsidTr="00393B7A">
        <w:tc>
          <w:tcPr>
            <w:tcW w:w="9045"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Vědomě připravuji žáky na život v globalizovaném světě, rozvíjím u žáků kompetence (znalosti, dovednosti, postoje, hodnoty) potřebné pro vnímání propojenosti jednotlivých jevů a komplexity světa.</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rPr>
            </w:pPr>
          </w:p>
        </w:tc>
      </w:tr>
      <w:tr w:rsidR="00150F9C" w:rsidRPr="00E732D4" w:rsidTr="00393B7A">
        <w:tc>
          <w:tcPr>
            <w:tcW w:w="9045"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Přizpůsobím téma hodiny v případě, že žáci přijdou s aktuáln</w:t>
            </w:r>
            <w:r w:rsidR="00802706">
              <w:rPr>
                <w:rFonts w:ascii="Calibri" w:eastAsia="Ubuntu" w:hAnsi="Calibri" w:cs="Calibri"/>
              </w:rPr>
              <w:t>ím tématem (v reakci na dění ve </w:t>
            </w:r>
            <w:r w:rsidRPr="00E732D4">
              <w:rPr>
                <w:rFonts w:ascii="Calibri" w:eastAsia="Ubuntu" w:hAnsi="Calibri" w:cs="Calibri"/>
              </w:rPr>
              <w:t>světě, ČR či v místě), abych pomohl žákům zorientovat se v nastalé situaci.</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rPr>
            </w:pPr>
          </w:p>
        </w:tc>
      </w:tr>
    </w:tbl>
    <w:p w:rsidR="00150F9C" w:rsidRDefault="00150F9C" w:rsidP="00150F9C">
      <w:bookmarkStart w:id="33" w:name="_ud7qutoqxiiq" w:colFirst="0" w:colLast="0"/>
      <w:bookmarkEnd w:id="33"/>
    </w:p>
    <w:p w:rsidR="00150F9C" w:rsidRPr="00460AB4" w:rsidRDefault="00150F9C" w:rsidP="00460AB4">
      <w:pPr>
        <w:rPr>
          <w:b/>
        </w:rPr>
      </w:pPr>
      <w:r w:rsidRPr="00460AB4">
        <w:rPr>
          <w:b/>
        </w:rPr>
        <w:t>Využívání přístupů a metod směřujících k aktivnímu učení</w:t>
      </w:r>
    </w:p>
    <w:p w:rsidR="00150F9C" w:rsidRPr="00E732D4" w:rsidRDefault="00150F9C" w:rsidP="00150F9C">
      <w:pPr>
        <w:rPr>
          <w:rFonts w:ascii="Calibri" w:eastAsia="Ubuntu" w:hAnsi="Calibri" w:cs="Calibri"/>
        </w:rPr>
      </w:pPr>
      <w:r w:rsidRPr="00E732D4">
        <w:rPr>
          <w:rFonts w:ascii="Calibri" w:eastAsia="Ubuntu" w:hAnsi="Calibri" w:cs="Calibri"/>
        </w:rPr>
        <w:t>Přístupy a metody aktivního učení vycházejí z pedagogického konstruktivismu, jehož cílem je dát žákům příležitost opustit své původní představy o světě (pokud jsou zavádějící či nesprávné) a upravit je v</w:t>
      </w:r>
      <w:r w:rsidR="00CC08FF">
        <w:rPr>
          <w:rFonts w:ascii="Calibri" w:eastAsia="Ubuntu" w:hAnsi="Calibri" w:cs="Calibri"/>
        </w:rPr>
        <w:t> </w:t>
      </w:r>
      <w:r w:rsidRPr="00E732D4">
        <w:rPr>
          <w:rFonts w:ascii="Calibri" w:eastAsia="Ubuntu" w:hAnsi="Calibri" w:cs="Calibri"/>
        </w:rPr>
        <w:t>souladu s realitou a aktuálním poznáním. Aktivizující přístup ve výuce žákům umožňuje hlouběji porozumět probírané látce, osvojit si žádoucí kompetence a získat vnitřní motivaci k celoživotnímu učení a poznávání. Aktivní zapojení žáků do výuky je důležitým předpokladem jak pro posilování demokratických principů ve výuce, tak pro zvnitřnění demokratických hodnot, jde ruku v ruce s</w:t>
      </w:r>
      <w:r w:rsidR="00CC08FF">
        <w:rPr>
          <w:rFonts w:ascii="Calibri" w:eastAsia="Ubuntu" w:hAnsi="Calibri" w:cs="Calibri"/>
        </w:rPr>
        <w:t> </w:t>
      </w:r>
      <w:r w:rsidRPr="00E732D4">
        <w:rPr>
          <w:rFonts w:ascii="Calibri" w:eastAsia="Ubuntu" w:hAnsi="Calibri" w:cs="Calibri"/>
        </w:rPr>
        <w:t>participací žáků na procesu učení a se změnou role učitele od autority k partnerství. Aktivní učení podporují např. metody kritického myšlení, projektová výuka, badatelství, místně zakotvené učení, metody zážitkové pedagogiky aj.</w:t>
      </w:r>
    </w:p>
    <w:p w:rsidR="00150F9C" w:rsidRPr="005E3015" w:rsidRDefault="00150F9C" w:rsidP="00150F9C">
      <w:pPr>
        <w:rPr>
          <w:rFonts w:ascii="Calibri" w:eastAsia="Ubuntu" w:hAnsi="Calibri" w:cs="Calibri"/>
          <w:b/>
        </w:rPr>
      </w:pPr>
      <w:r w:rsidRPr="005E3015">
        <w:rPr>
          <w:rFonts w:ascii="Calibri" w:eastAsia="Ubuntu" w:hAnsi="Calibri" w:cs="Calibri"/>
          <w:b/>
        </w:rPr>
        <w:t xml:space="preserve">Jako učitel: </w:t>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00802706">
        <w:rPr>
          <w:rFonts w:ascii="Calibri" w:eastAsia="Ubuntu" w:hAnsi="Calibri" w:cs="Calibri"/>
          <w:b/>
        </w:rPr>
        <w:tab/>
      </w:r>
      <w:r w:rsidRPr="005E3015">
        <w:rPr>
          <w:rFonts w:ascii="Calibri" w:eastAsia="Ubuntu" w:hAnsi="Calibri" w:cs="Calibri"/>
          <w:b/>
          <w:i/>
        </w:rPr>
        <w:t>(nejméně) 1-2-3-4-5-6-7-8-9-10 (nejvíce)</w:t>
      </w:r>
    </w:p>
    <w:tbl>
      <w:tblPr>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0"/>
        <w:gridCol w:w="810"/>
      </w:tblGrid>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 xml:space="preserve">Jsem si vědom příznivého vlivu metod a přístupů konstruktivistické pedagogiky na žákův proces učení a chápu jeho obecné principy (např. model E-U-R). </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Vytvářím učební situace, v nichž žáci využívají své dosavadní znalosti a zkušenosti, rozvíjejí je skrze práci s různými informačními zdroji (včetně moderních technologií) a aktivně se podílejí na tvorbě nových poznatků.</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CC08FF">
            <w:pPr>
              <w:spacing w:after="0"/>
              <w:rPr>
                <w:rFonts w:ascii="Calibri" w:eastAsia="Ubuntu" w:hAnsi="Calibri" w:cs="Calibri"/>
              </w:rPr>
            </w:pPr>
            <w:r w:rsidRPr="00E732D4">
              <w:rPr>
                <w:rFonts w:ascii="Calibri" w:eastAsia="Ubuntu" w:hAnsi="Calibri" w:cs="Calibri"/>
              </w:rPr>
              <w:t>Znám metody kritického myšlení a dokážu je využít ve výuce, vedu žáky ke kritické práci s</w:t>
            </w:r>
            <w:r w:rsidR="00CC08FF">
              <w:rPr>
                <w:rFonts w:ascii="Calibri" w:eastAsia="Ubuntu" w:hAnsi="Calibri" w:cs="Calibri"/>
              </w:rPr>
              <w:t> </w:t>
            </w:r>
            <w:r w:rsidRPr="00E732D4">
              <w:rPr>
                <w:rFonts w:ascii="Calibri" w:eastAsia="Ubuntu" w:hAnsi="Calibri" w:cs="Calibri"/>
              </w:rPr>
              <w:t>informacemi (výběr, interpretace, porozumění a ověření informací z r</w:t>
            </w:r>
            <w:r w:rsidR="00D11B5E">
              <w:rPr>
                <w:rFonts w:ascii="Calibri" w:eastAsia="Ubuntu" w:hAnsi="Calibri" w:cs="Calibri"/>
              </w:rPr>
              <w:t>ůzných zdrojů) a učím je klást „</w:t>
            </w:r>
            <w:r w:rsidRPr="00E732D4">
              <w:rPr>
                <w:rFonts w:ascii="Calibri" w:eastAsia="Ubuntu" w:hAnsi="Calibri" w:cs="Calibri"/>
              </w:rPr>
              <w:t xml:space="preserve">dobré” otázky </w:t>
            </w:r>
            <w:r w:rsidR="00D11B5E" w:rsidRPr="00D11B5E">
              <w:rPr>
                <w:rFonts w:ascii="Calibri" w:eastAsia="Ubuntu" w:hAnsi="Calibri" w:cs="Calibri"/>
              </w:rPr>
              <w:t>–</w:t>
            </w:r>
            <w:r w:rsidRPr="00E732D4">
              <w:rPr>
                <w:rFonts w:ascii="Calibri" w:eastAsia="Ubuntu" w:hAnsi="Calibri" w:cs="Calibri"/>
              </w:rPr>
              <w:t xml:space="preserve"> otevřené a relevantní.</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Promýšlím svou výuku tak, aby podněcovala aktivní učení a kritické myšlení, využívám spektrum výukových metod a forem práce s důrazem na aktivní zapojení žáků, které volím dle daných vzdělávacích cílů a dalších relevantních okolností.</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Využívám v hodinách kooperativní metody učení, zařazuj</w:t>
            </w:r>
            <w:r w:rsidR="004662C0">
              <w:rPr>
                <w:rFonts w:ascii="Calibri" w:eastAsia="Ubuntu" w:hAnsi="Calibri" w:cs="Calibri"/>
              </w:rPr>
              <w:t>i do výuky práci ve dvojicích a ve </w:t>
            </w:r>
            <w:r w:rsidRPr="00E732D4">
              <w:rPr>
                <w:rFonts w:ascii="Calibri" w:eastAsia="Ubuntu" w:hAnsi="Calibri" w:cs="Calibri"/>
              </w:rPr>
              <w:t>skupinách, v jejichž rámci se všichni členové skupiny podílejí na splnění úkolu a mají rozdělené role.</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Znám zásady reflexe, umím ji využít k maximalizaci učebního momentu žáků, kladu vhodné otázky a snažím se o přenos zkušenosti do reálného života.</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bl>
    <w:p w:rsidR="00740E91" w:rsidRDefault="00740E91" w:rsidP="005E3015">
      <w:pPr>
        <w:rPr>
          <w:b/>
          <w:sz w:val="24"/>
          <w:szCs w:val="24"/>
        </w:rPr>
      </w:pPr>
      <w:bookmarkStart w:id="34" w:name="_8s3o5z7f5lai" w:colFirst="0" w:colLast="0"/>
      <w:bookmarkEnd w:id="34"/>
    </w:p>
    <w:p w:rsidR="00150F9C" w:rsidRPr="005E3015" w:rsidRDefault="00150F9C" w:rsidP="005E3015">
      <w:pPr>
        <w:rPr>
          <w:b/>
          <w:sz w:val="24"/>
          <w:szCs w:val="24"/>
        </w:rPr>
      </w:pPr>
      <w:r w:rsidRPr="005E3015">
        <w:rPr>
          <w:b/>
          <w:sz w:val="24"/>
          <w:szCs w:val="24"/>
        </w:rPr>
        <w:lastRenderedPageBreak/>
        <w:t>Facilitační dovednosti a práce se skupinovou dynamikou</w:t>
      </w:r>
    </w:p>
    <w:p w:rsidR="00150F9C" w:rsidRPr="00E732D4" w:rsidRDefault="00150F9C" w:rsidP="00150F9C">
      <w:pPr>
        <w:rPr>
          <w:rFonts w:ascii="Calibri" w:eastAsia="Ubuntu" w:hAnsi="Calibri" w:cs="Calibri"/>
        </w:rPr>
      </w:pPr>
      <w:r w:rsidRPr="00E732D4">
        <w:rPr>
          <w:rFonts w:ascii="Calibri" w:eastAsia="Ubuntu" w:hAnsi="Calibri" w:cs="Calibri"/>
        </w:rPr>
        <w:t>Velkým přínosem pro učitele, který chce při výuce rozvíjet kompete</w:t>
      </w:r>
      <w:r w:rsidR="00A064DC">
        <w:rPr>
          <w:rFonts w:ascii="Calibri" w:eastAsia="Ubuntu" w:hAnsi="Calibri" w:cs="Calibri"/>
        </w:rPr>
        <w:t>nce pro demokratickou kulturu a </w:t>
      </w:r>
      <w:r w:rsidRPr="00E732D4">
        <w:rPr>
          <w:rFonts w:ascii="Calibri" w:eastAsia="Ubuntu" w:hAnsi="Calibri" w:cs="Calibri"/>
        </w:rPr>
        <w:t xml:space="preserve">podporovat demokratickou kulturu </w:t>
      </w:r>
      <w:r w:rsidR="00A064DC">
        <w:rPr>
          <w:rFonts w:ascii="Calibri" w:eastAsia="Ubuntu" w:hAnsi="Calibri" w:cs="Calibri"/>
        </w:rPr>
        <w:t>ve</w:t>
      </w:r>
      <w:r w:rsidRPr="00E732D4">
        <w:rPr>
          <w:rFonts w:ascii="Calibri" w:eastAsia="Ubuntu" w:hAnsi="Calibri" w:cs="Calibri"/>
        </w:rPr>
        <w:t xml:space="preserve"> škole, jsou základní znalosti a schopnosti facilitace (tj. vést skupinu tak, aby se žáci cítili bezpečně, rozuměli procesu a spole</w:t>
      </w:r>
      <w:r w:rsidR="00A064DC">
        <w:rPr>
          <w:rFonts w:ascii="Calibri" w:eastAsia="Ubuntu" w:hAnsi="Calibri" w:cs="Calibri"/>
        </w:rPr>
        <w:t>čně dosáhli stanoveného cíle) a </w:t>
      </w:r>
      <w:r w:rsidRPr="00E732D4">
        <w:rPr>
          <w:rFonts w:ascii="Calibri" w:eastAsia="Ubuntu" w:hAnsi="Calibri" w:cs="Calibri"/>
        </w:rPr>
        <w:t>práce se skupinovou dynamikou. Pomocí nich totiž</w:t>
      </w:r>
      <w:r w:rsidR="00A064DC">
        <w:rPr>
          <w:rFonts w:ascii="Calibri" w:eastAsia="Ubuntu" w:hAnsi="Calibri" w:cs="Calibri"/>
        </w:rPr>
        <w:t xml:space="preserve"> učitel</w:t>
      </w:r>
      <w:r w:rsidRPr="00E732D4">
        <w:rPr>
          <w:rFonts w:ascii="Calibri" w:eastAsia="Ubuntu" w:hAnsi="Calibri" w:cs="Calibri"/>
        </w:rPr>
        <w:t xml:space="preserve"> dokáže ve třídě vytvářet prostředí založené na vzájemné důvěře a respektu, podporovat soudržnos</w:t>
      </w:r>
      <w:r w:rsidR="00A064DC">
        <w:rPr>
          <w:rFonts w:ascii="Calibri" w:eastAsia="Ubuntu" w:hAnsi="Calibri" w:cs="Calibri"/>
        </w:rPr>
        <w:t>t třídního/školního kolektivu a </w:t>
      </w:r>
      <w:r w:rsidRPr="00E732D4">
        <w:rPr>
          <w:rFonts w:ascii="Calibri" w:eastAsia="Ubuntu" w:hAnsi="Calibri" w:cs="Calibri"/>
        </w:rPr>
        <w:t>spolupráci mezi žáky, učit žáky vzájemně si naslouchat, ale také v</w:t>
      </w:r>
      <w:r w:rsidR="00A064DC">
        <w:rPr>
          <w:rFonts w:ascii="Calibri" w:eastAsia="Ubuntu" w:hAnsi="Calibri" w:cs="Calibri"/>
        </w:rPr>
        <w:t>yjadřovat své potřeby, názory a </w:t>
      </w:r>
      <w:r w:rsidRPr="00E732D4">
        <w:rPr>
          <w:rFonts w:ascii="Calibri" w:eastAsia="Ubuntu" w:hAnsi="Calibri" w:cs="Calibri"/>
        </w:rPr>
        <w:t>myšlenky. Základní znalost facilitačních principů umožní učiteli stát se průvodcem při participativní výuce a využívání metod aktivního učení.</w:t>
      </w:r>
    </w:p>
    <w:p w:rsidR="00150F9C" w:rsidRPr="005E3015" w:rsidRDefault="00150F9C" w:rsidP="00150F9C">
      <w:pPr>
        <w:rPr>
          <w:rFonts w:ascii="Calibri" w:eastAsia="Ubuntu" w:hAnsi="Calibri" w:cs="Calibri"/>
          <w:b/>
        </w:rPr>
      </w:pPr>
      <w:r w:rsidRPr="005E3015">
        <w:rPr>
          <w:rFonts w:ascii="Calibri" w:eastAsia="Ubuntu" w:hAnsi="Calibri" w:cs="Calibri"/>
          <w:b/>
        </w:rPr>
        <w:t xml:space="preserve">Jako učitel: </w:t>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005E3015">
        <w:rPr>
          <w:rFonts w:ascii="Calibri" w:eastAsia="Ubuntu" w:hAnsi="Calibri" w:cs="Calibri"/>
          <w:b/>
        </w:rPr>
        <w:tab/>
      </w:r>
      <w:r w:rsidRPr="005E3015">
        <w:rPr>
          <w:rFonts w:ascii="Calibri" w:eastAsia="Ubuntu" w:hAnsi="Calibri" w:cs="Calibri"/>
          <w:b/>
          <w:i/>
        </w:rPr>
        <w:t>(nejméně) 1-2-3-4-5-6-7-8-9-10 (nejvíce)</w:t>
      </w:r>
    </w:p>
    <w:tbl>
      <w:tblPr>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0"/>
        <w:gridCol w:w="840"/>
      </w:tblGrid>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D11B5E">
            <w:pPr>
              <w:spacing w:after="0"/>
              <w:rPr>
                <w:rFonts w:ascii="Calibri" w:eastAsia="Ubuntu" w:hAnsi="Calibri" w:cs="Calibri"/>
              </w:rPr>
            </w:pPr>
            <w:r w:rsidRPr="00E732D4">
              <w:rPr>
                <w:rFonts w:ascii="Calibri" w:eastAsia="Ubuntu" w:hAnsi="Calibri" w:cs="Calibri"/>
              </w:rPr>
              <w:t>Ve výuce vytvářím prostor pro žáky, aby mohli plánovat a řídit vzdělávací proces, moje role je hlavně průvodcovská: upozorňuji je na cíl procesu ve chvíli, kdy se od něj odchylují, připomínám, co si domluvili, upozorňuji je na možné problémy a mezery, na které nepřišli apod.</w:t>
            </w:r>
          </w:p>
        </w:tc>
        <w:tc>
          <w:tcPr>
            <w:tcW w:w="84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Vědomě vytvářím bezpečné učební prostředí, ve kterém spolu mohou žáci interagovat, nastavovat si způsoby komunikace, hledat společná řešení a vzájemně se od sebe učit.</w:t>
            </w:r>
          </w:p>
        </w:tc>
        <w:tc>
          <w:tcPr>
            <w:tcW w:w="84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Kladu otevřené otázky, abych žáky povzbudil k vyjadřování a zdůvodňování argumentů a myšlenek, ke konfrontaci různých názorů a oceňuji je za to.</w:t>
            </w:r>
          </w:p>
        </w:tc>
        <w:tc>
          <w:tcPr>
            <w:tcW w:w="84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highlight w:val="white"/>
              </w:rPr>
              <w:t>Pomáhám žákům, aby si sami nastavili pravidla komunikace a spolupráce, podporuji žáky při jejich dodržování, sám tato pravidla respektuji a pracuji s nimi.</w:t>
            </w:r>
          </w:p>
        </w:tc>
        <w:tc>
          <w:tcPr>
            <w:tcW w:w="84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Používám prvky facilitace tak, aby žáci při společné práci dokázali dosáhnout konsenzu, pokud to není možné, vedu je k tomu, aby se domluvili, za jakých podmínek bude pro všechny přijatelný kompromis (např. stanovením kritérií, demokratické hlasování, kterém</w:t>
            </w:r>
            <w:r w:rsidR="000133CE">
              <w:rPr>
                <w:rFonts w:ascii="Calibri" w:eastAsia="Ubuntu" w:hAnsi="Calibri" w:cs="Calibri"/>
              </w:rPr>
              <w:t>u předchází argumentační debata</w:t>
            </w:r>
            <w:r w:rsidRPr="00E732D4">
              <w:rPr>
                <w:rFonts w:ascii="Calibri" w:eastAsia="Ubuntu" w:hAnsi="Calibri" w:cs="Calibri"/>
              </w:rPr>
              <w:t xml:space="preserve"> apod.)</w:t>
            </w:r>
          </w:p>
        </w:tc>
        <w:tc>
          <w:tcPr>
            <w:tcW w:w="84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Znám základní teorii skupinové dynamiky a vývoje skupin a dokážu ji aplikovat na žákovskou skupinu v dané situaci.</w:t>
            </w:r>
          </w:p>
        </w:tc>
        <w:tc>
          <w:tcPr>
            <w:tcW w:w="84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4D4D3C">
            <w:pPr>
              <w:spacing w:after="0"/>
              <w:rPr>
                <w:rFonts w:ascii="Calibri" w:eastAsia="Ubuntu" w:hAnsi="Calibri" w:cs="Calibri"/>
              </w:rPr>
            </w:pPr>
            <w:r w:rsidRPr="00E732D4">
              <w:rPr>
                <w:rFonts w:ascii="Calibri" w:eastAsia="Ubuntu" w:hAnsi="Calibri" w:cs="Calibri"/>
              </w:rPr>
              <w:t xml:space="preserve">Dokážu rozpoznávat potřeby skupiny i jednotlivých žáků, umím na ně aktivně </w:t>
            </w:r>
            <w:r w:rsidR="00A33752">
              <w:rPr>
                <w:rFonts w:ascii="Calibri" w:eastAsia="Ubuntu" w:hAnsi="Calibri" w:cs="Calibri"/>
              </w:rPr>
              <w:t>reagovat a </w:t>
            </w:r>
            <w:r w:rsidRPr="00E732D4">
              <w:rPr>
                <w:rFonts w:ascii="Calibri" w:eastAsia="Ubuntu" w:hAnsi="Calibri" w:cs="Calibri"/>
              </w:rPr>
              <w:t>přizpůsobit způsoby a metody výuky tak, aby byly naplněny jak potřeby žáků</w:t>
            </w:r>
            <w:r w:rsidR="004D4D3C">
              <w:rPr>
                <w:rFonts w:ascii="Calibri" w:eastAsia="Ubuntu" w:hAnsi="Calibri" w:cs="Calibri"/>
              </w:rPr>
              <w:t xml:space="preserve">, </w:t>
            </w:r>
            <w:r w:rsidRPr="00E732D4">
              <w:rPr>
                <w:rFonts w:ascii="Calibri" w:eastAsia="Ubuntu" w:hAnsi="Calibri" w:cs="Calibri"/>
              </w:rPr>
              <w:t>tak vzdělávací cíl.</w:t>
            </w:r>
          </w:p>
        </w:tc>
        <w:tc>
          <w:tcPr>
            <w:tcW w:w="84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r w:rsidR="00150F9C" w:rsidRPr="00E732D4" w:rsidTr="00393B7A">
        <w:tc>
          <w:tcPr>
            <w:tcW w:w="9030"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 xml:space="preserve">Analyzuji vztahy ve třídě, snažím se je pozitivně ovlivnit přiměřenými zásahy a usiluji o to, aby se všichni žáci cítili být součástí skupiny. </w:t>
            </w:r>
          </w:p>
        </w:tc>
        <w:tc>
          <w:tcPr>
            <w:tcW w:w="840" w:type="dxa"/>
            <w:shd w:val="clear" w:color="auto" w:fill="auto"/>
            <w:tcMar>
              <w:top w:w="100" w:type="dxa"/>
              <w:left w:w="100" w:type="dxa"/>
              <w:bottom w:w="100" w:type="dxa"/>
              <w:right w:w="100" w:type="dxa"/>
            </w:tcMar>
          </w:tcPr>
          <w:p w:rsidR="00150F9C" w:rsidRPr="00E732D4" w:rsidRDefault="00150F9C" w:rsidP="00393B7A">
            <w:pPr>
              <w:widowControl w:val="0"/>
              <w:rPr>
                <w:rFonts w:ascii="Calibri" w:eastAsia="Ubuntu" w:hAnsi="Calibri" w:cs="Calibri"/>
                <w:b/>
                <w:sz w:val="24"/>
                <w:szCs w:val="24"/>
              </w:rPr>
            </w:pPr>
          </w:p>
        </w:tc>
      </w:tr>
    </w:tbl>
    <w:p w:rsidR="00150F9C" w:rsidRDefault="00150F9C" w:rsidP="005E3015">
      <w:bookmarkStart w:id="35" w:name="_i4irpdychpa9" w:colFirst="0" w:colLast="0"/>
      <w:bookmarkStart w:id="36" w:name="_be7v936fwvo2" w:colFirst="0" w:colLast="0"/>
      <w:bookmarkEnd w:id="35"/>
      <w:bookmarkEnd w:id="36"/>
    </w:p>
    <w:p w:rsidR="00150F9C" w:rsidRPr="005E3015" w:rsidRDefault="00150F9C" w:rsidP="005E3015">
      <w:pPr>
        <w:rPr>
          <w:rFonts w:ascii="Calibri" w:hAnsi="Calibri" w:cs="Calibri"/>
          <w:b/>
          <w:sz w:val="24"/>
          <w:szCs w:val="24"/>
        </w:rPr>
      </w:pPr>
      <w:r w:rsidRPr="005E3015">
        <w:rPr>
          <w:rFonts w:ascii="Calibri" w:hAnsi="Calibri" w:cs="Calibri"/>
          <w:b/>
          <w:sz w:val="24"/>
          <w:szCs w:val="24"/>
        </w:rPr>
        <w:t xml:space="preserve">Plánování a reflexe výuky </w:t>
      </w:r>
    </w:p>
    <w:p w:rsidR="00150F9C" w:rsidRDefault="00150F9C" w:rsidP="00150F9C">
      <w:pPr>
        <w:rPr>
          <w:rFonts w:ascii="Calibri" w:eastAsia="Ubuntu" w:hAnsi="Calibri" w:cs="Calibri"/>
        </w:rPr>
      </w:pPr>
      <w:r w:rsidRPr="00E732D4">
        <w:rPr>
          <w:rFonts w:ascii="Calibri" w:eastAsia="Ubuntu" w:hAnsi="Calibri" w:cs="Calibri"/>
        </w:rPr>
        <w:t xml:space="preserve">Plánování výuky je základ pro tvorbu kvalitního vzdělávacího celku tak, abyste dosáhli vzdělávacích cílů, výstupů i naplnění ŠVP a provázali výuku do logického celku. Pravidelná reflexe výuky učiteli poslouží při plánování další </w:t>
      </w:r>
      <w:r w:rsidR="00A33752">
        <w:rPr>
          <w:rFonts w:ascii="Calibri" w:eastAsia="Ubuntu" w:hAnsi="Calibri" w:cs="Calibri"/>
        </w:rPr>
        <w:t>výuky</w:t>
      </w:r>
      <w:r w:rsidRPr="00E732D4">
        <w:rPr>
          <w:rFonts w:ascii="Calibri" w:eastAsia="Ubuntu" w:hAnsi="Calibri" w:cs="Calibri"/>
        </w:rPr>
        <w:t xml:space="preserve"> či při úpravě již vzniklého vzdělávacího celku. Plánování a reflexe výuky učiteli přináší nejen zisk ve formě vhodně nastavené výuky, ale pomáhá mu také při sledování </w:t>
      </w:r>
      <w:r w:rsidRPr="00296C83">
        <w:rPr>
          <w:rFonts w:ascii="Calibri" w:eastAsia="Ubuntu" w:hAnsi="Calibri" w:cs="Calibri"/>
        </w:rPr>
        <w:t>svého pedagogického vývoje.</w:t>
      </w:r>
    </w:p>
    <w:p w:rsidR="00A33752" w:rsidRDefault="00A33752" w:rsidP="00150F9C">
      <w:pPr>
        <w:rPr>
          <w:rFonts w:ascii="Calibri" w:eastAsia="Ubuntu" w:hAnsi="Calibri" w:cs="Calibri"/>
        </w:rPr>
      </w:pPr>
    </w:p>
    <w:p w:rsidR="00A33752" w:rsidRPr="00E732D4" w:rsidRDefault="00A33752" w:rsidP="00150F9C">
      <w:pPr>
        <w:rPr>
          <w:rFonts w:ascii="Calibri" w:eastAsia="Ubuntu" w:hAnsi="Calibri" w:cs="Calibri"/>
        </w:rPr>
      </w:pPr>
    </w:p>
    <w:p w:rsidR="00150F9C" w:rsidRPr="005E3015" w:rsidRDefault="00150F9C" w:rsidP="00150F9C">
      <w:pPr>
        <w:rPr>
          <w:rFonts w:ascii="Calibri" w:eastAsia="Ubuntu" w:hAnsi="Calibri" w:cs="Calibri"/>
          <w:b/>
        </w:rPr>
      </w:pPr>
      <w:r w:rsidRPr="005E3015">
        <w:rPr>
          <w:rFonts w:ascii="Calibri" w:eastAsia="Ubuntu" w:hAnsi="Calibri" w:cs="Calibri"/>
          <w:b/>
        </w:rPr>
        <w:lastRenderedPageBreak/>
        <w:t xml:space="preserve">Jako učitel: </w:t>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005E3015">
        <w:rPr>
          <w:rFonts w:ascii="Calibri" w:eastAsia="Ubuntu" w:hAnsi="Calibri" w:cs="Calibri"/>
          <w:b/>
        </w:rPr>
        <w:tab/>
      </w:r>
      <w:r w:rsidRPr="005E3015">
        <w:rPr>
          <w:rFonts w:ascii="Calibri" w:eastAsia="Ubuntu" w:hAnsi="Calibri" w:cs="Calibri"/>
          <w:b/>
          <w:i/>
        </w:rPr>
        <w:t>(nejméně) 1-2-3-4-5-6-7-8-9-10 (nejvíce)</w:t>
      </w:r>
    </w:p>
    <w:tbl>
      <w:tblPr>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05"/>
        <w:gridCol w:w="810"/>
      </w:tblGrid>
      <w:tr w:rsidR="00150F9C" w:rsidRPr="00E732D4" w:rsidTr="00393B7A">
        <w:tc>
          <w:tcPr>
            <w:tcW w:w="9105" w:type="dxa"/>
            <w:shd w:val="clear" w:color="auto" w:fill="auto"/>
            <w:tcMar>
              <w:top w:w="100" w:type="dxa"/>
              <w:left w:w="100" w:type="dxa"/>
              <w:bottom w:w="100" w:type="dxa"/>
              <w:right w:w="100" w:type="dxa"/>
            </w:tcMar>
          </w:tcPr>
          <w:p w:rsidR="00150F9C" w:rsidRPr="00E732D4" w:rsidRDefault="004C69A4" w:rsidP="00CC08FF">
            <w:pPr>
              <w:spacing w:after="0"/>
              <w:rPr>
                <w:rFonts w:ascii="Calibri" w:eastAsia="Ubuntu" w:hAnsi="Calibri" w:cs="Calibri"/>
              </w:rPr>
            </w:pPr>
            <w:r>
              <w:rPr>
                <w:rFonts w:ascii="Calibri" w:eastAsia="Ubuntu" w:hAnsi="Calibri" w:cs="Calibri"/>
              </w:rPr>
              <w:t>Systematicky plánuji</w:t>
            </w:r>
            <w:r w:rsidR="00150F9C" w:rsidRPr="00E732D4">
              <w:rPr>
                <w:rFonts w:ascii="Calibri" w:eastAsia="Ubuntu" w:hAnsi="Calibri" w:cs="Calibri"/>
              </w:rPr>
              <w:t xml:space="preserve"> výuku, tj. co, jak a proč se mají žáci učit, </w:t>
            </w:r>
            <w:r w:rsidR="005E70A5">
              <w:rPr>
                <w:rFonts w:ascii="Calibri" w:eastAsia="Ubuntu" w:hAnsi="Calibri" w:cs="Calibri"/>
              </w:rPr>
              <w:t>vzhledem ke vzdělávacím cílům a </w:t>
            </w:r>
            <w:r w:rsidR="00150F9C" w:rsidRPr="00E732D4">
              <w:rPr>
                <w:rFonts w:ascii="Calibri" w:eastAsia="Ubuntu" w:hAnsi="Calibri" w:cs="Calibri"/>
              </w:rPr>
              <w:t>s</w:t>
            </w:r>
            <w:r w:rsidR="00CC08FF">
              <w:rPr>
                <w:rFonts w:ascii="Calibri" w:eastAsia="Ubuntu" w:hAnsi="Calibri" w:cs="Calibri"/>
              </w:rPr>
              <w:t> </w:t>
            </w:r>
            <w:r w:rsidR="00150F9C" w:rsidRPr="00E732D4">
              <w:rPr>
                <w:rFonts w:ascii="Calibri" w:eastAsia="Ubuntu" w:hAnsi="Calibri" w:cs="Calibri"/>
              </w:rPr>
              <w:t xml:space="preserve">ohledem na individuální možnosti a potřeby žáků. </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E732D4" w:rsidTr="00393B7A">
        <w:tc>
          <w:tcPr>
            <w:tcW w:w="9105"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Mám promyšleno, co je smyslem a cílem výukového bloku, a směřuji k tomu za využití vhodných přístupů a metod výuky.</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E732D4" w:rsidTr="00393B7A">
        <w:tc>
          <w:tcPr>
            <w:tcW w:w="9105"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Při plánování a reflexi výuky aktivně pracuji s plány a strategiemi rozpracovanými ve školním vzdělávacím programu.</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E732D4" w:rsidTr="00393B7A">
        <w:tc>
          <w:tcPr>
            <w:tcW w:w="9105"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Při plánování vycházím z reflexe průběhu a výsledků předchozí výuky a ze zpětných vazeb od žáků či kolegů.</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E732D4" w:rsidTr="00393B7A">
        <w:tc>
          <w:tcPr>
            <w:tcW w:w="9105"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Plánuji, z čeho a jak já i žáci poznáme, že jsme dosáhli stanovených cílů, a rozhoduji o způsobu reflexe a hodnocení procesu a výsledků učení žáků.</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pBdr>
                <w:top w:val="nil"/>
                <w:left w:val="nil"/>
                <w:bottom w:val="nil"/>
                <w:right w:val="nil"/>
                <w:between w:val="nil"/>
              </w:pBdr>
              <w:rPr>
                <w:rFonts w:ascii="Calibri" w:eastAsia="Ubuntu" w:hAnsi="Calibri" w:cs="Calibri"/>
                <w:b/>
                <w:sz w:val="24"/>
                <w:szCs w:val="24"/>
              </w:rPr>
            </w:pPr>
          </w:p>
        </w:tc>
      </w:tr>
    </w:tbl>
    <w:p w:rsidR="005E3015" w:rsidRDefault="005E3015" w:rsidP="005E3015">
      <w:bookmarkStart w:id="37" w:name="_aewpl15xoodz" w:colFirst="0" w:colLast="0"/>
      <w:bookmarkEnd w:id="37"/>
    </w:p>
    <w:p w:rsidR="00150F9C" w:rsidRPr="005E3015" w:rsidRDefault="00150F9C" w:rsidP="005E3015">
      <w:pPr>
        <w:rPr>
          <w:b/>
          <w:sz w:val="24"/>
          <w:szCs w:val="24"/>
        </w:rPr>
      </w:pPr>
      <w:r w:rsidRPr="005E3015">
        <w:rPr>
          <w:b/>
          <w:sz w:val="24"/>
          <w:szCs w:val="24"/>
        </w:rPr>
        <w:t>Schopnost sebereflexe a práce s chybou</w:t>
      </w:r>
    </w:p>
    <w:p w:rsidR="00150F9C" w:rsidRPr="00E732D4" w:rsidRDefault="00150F9C" w:rsidP="00150F9C">
      <w:pPr>
        <w:rPr>
          <w:rFonts w:ascii="Calibri" w:eastAsia="Ubuntu" w:hAnsi="Calibri" w:cs="Calibri"/>
        </w:rPr>
      </w:pPr>
      <w:r w:rsidRPr="00E732D4">
        <w:rPr>
          <w:rFonts w:ascii="Calibri" w:eastAsia="Ubuntu" w:hAnsi="Calibri" w:cs="Calibri"/>
        </w:rPr>
        <w:t>Chybování je běžnou součástí našich životů (nejen ve škole), je to moment, kdy se můžeme nejvíce naučit právě skrze vlastní nepřenositelnou zkušenost a následnou (sebe)reflexi. Je potřeba, aby žáci dokázali poznat, kdy chybovali, přijali za své chyby odpovědnost, učili se z vlastních neúspěchů a tyto zkušenosti zhodnotili v dalším životě (ve škole i mimo školu). Sebereflexe je pak pro žáka důležitá také pro zdravý osobní i budoucí profesní rozvoj a jeho plánování. Stejné kompetence by měl rozvíjet i sám učitel, nejen v zájmu prevence vyhoření a péče sám o sebe, a</w:t>
      </w:r>
      <w:r w:rsidR="004D4D3C">
        <w:rPr>
          <w:rFonts w:ascii="Calibri" w:eastAsia="Ubuntu" w:hAnsi="Calibri" w:cs="Calibri"/>
        </w:rPr>
        <w:t>le</w:t>
      </w:r>
      <w:r w:rsidRPr="00E732D4">
        <w:rPr>
          <w:rFonts w:ascii="Calibri" w:eastAsia="Ubuntu" w:hAnsi="Calibri" w:cs="Calibri"/>
        </w:rPr>
        <w:t xml:space="preserve"> také vzhledem k tomu, že je žákům vzorem. </w:t>
      </w:r>
    </w:p>
    <w:p w:rsidR="00150F9C" w:rsidRPr="005E3015" w:rsidRDefault="00150F9C" w:rsidP="00150F9C">
      <w:pPr>
        <w:rPr>
          <w:rFonts w:ascii="Calibri" w:eastAsia="Ubuntu" w:hAnsi="Calibri" w:cs="Calibri"/>
          <w:b/>
        </w:rPr>
      </w:pPr>
      <w:r w:rsidRPr="005E3015">
        <w:rPr>
          <w:rFonts w:ascii="Calibri" w:eastAsia="Ubuntu" w:hAnsi="Calibri" w:cs="Calibri"/>
          <w:b/>
        </w:rPr>
        <w:t xml:space="preserve">Jako učitel: </w:t>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005E3015">
        <w:rPr>
          <w:rFonts w:ascii="Calibri" w:eastAsia="Ubuntu" w:hAnsi="Calibri" w:cs="Calibri"/>
          <w:b/>
        </w:rPr>
        <w:tab/>
      </w:r>
      <w:r w:rsidRPr="005E3015">
        <w:rPr>
          <w:rFonts w:ascii="Calibri" w:eastAsia="Ubuntu" w:hAnsi="Calibri" w:cs="Calibri"/>
          <w:b/>
          <w:i/>
        </w:rPr>
        <w:t>(nejméně) 1-2-3-4-5-6-7-8-9-10 (nejvíce)</w:t>
      </w:r>
    </w:p>
    <w:tbl>
      <w:tblPr>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gridCol w:w="810"/>
      </w:tblGrid>
      <w:tr w:rsidR="00150F9C" w:rsidRPr="00E732D4" w:rsidTr="00393B7A">
        <w:tc>
          <w:tcPr>
            <w:tcW w:w="9045"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Vnímám chybu jako příležitost k rozvoji, využívám zpětné vazby (od žáků či kolegů) a vlastní reflexe k úpravám svých vzdělávacích postupů a podporuji v tom i ostatní kolegy.</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E732D4" w:rsidTr="00393B7A">
        <w:tc>
          <w:tcPr>
            <w:tcW w:w="9045"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Plánuji výukové aktivity tak, aby vytvářely prostor pro práci s chybou, otevřeně žákům komunikuji chybu jako možnost pro učení a rozvoj.</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E732D4" w:rsidTr="00393B7A">
        <w:tc>
          <w:tcPr>
            <w:tcW w:w="9045" w:type="dxa"/>
            <w:shd w:val="clear" w:color="auto" w:fill="auto"/>
            <w:tcMar>
              <w:top w:w="100" w:type="dxa"/>
              <w:left w:w="100" w:type="dxa"/>
              <w:bottom w:w="100" w:type="dxa"/>
              <w:right w:w="100" w:type="dxa"/>
            </w:tcMar>
          </w:tcPr>
          <w:p w:rsidR="00150F9C" w:rsidRPr="00E732D4" w:rsidRDefault="00150F9C" w:rsidP="000960B0">
            <w:pPr>
              <w:spacing w:after="0"/>
              <w:rPr>
                <w:rFonts w:ascii="Calibri" w:eastAsia="Ubuntu" w:hAnsi="Calibri" w:cs="Calibri"/>
              </w:rPr>
            </w:pPr>
            <w:r w:rsidRPr="00E732D4">
              <w:rPr>
                <w:rFonts w:ascii="Calibri" w:eastAsia="Ubuntu" w:hAnsi="Calibri" w:cs="Calibri"/>
              </w:rPr>
              <w:t>Přemýšlím o svých způsobech výuky, případně si vedu profesní portfolio, reflektuji, co mi fungovalo a co ne, vyhodnocuji dopad svého působení na žákovo učení a upravuji dle toho svou výuku.</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E732D4" w:rsidTr="00393B7A">
        <w:tc>
          <w:tcPr>
            <w:tcW w:w="9045" w:type="dxa"/>
            <w:shd w:val="clear" w:color="auto" w:fill="auto"/>
            <w:tcMar>
              <w:top w:w="100" w:type="dxa"/>
              <w:left w:w="100" w:type="dxa"/>
              <w:bottom w:w="100" w:type="dxa"/>
              <w:right w:w="100" w:type="dxa"/>
            </w:tcMar>
          </w:tcPr>
          <w:p w:rsidR="00150F9C" w:rsidRPr="00E732D4" w:rsidRDefault="00150F9C" w:rsidP="004D4D3C">
            <w:pPr>
              <w:spacing w:after="0"/>
              <w:rPr>
                <w:rFonts w:ascii="Calibri" w:eastAsia="Ubuntu" w:hAnsi="Calibri" w:cs="Calibri"/>
              </w:rPr>
            </w:pPr>
            <w:r w:rsidRPr="00E732D4">
              <w:rPr>
                <w:rFonts w:ascii="Calibri" w:eastAsia="Ubuntu" w:hAnsi="Calibri" w:cs="Calibri"/>
              </w:rPr>
              <w:t>Jsem schopen skrze sebereflexi posoudit svoje přednosti a mez</w:t>
            </w:r>
            <w:r w:rsidR="00433F3E">
              <w:rPr>
                <w:rFonts w:ascii="Calibri" w:eastAsia="Ubuntu" w:hAnsi="Calibri" w:cs="Calibri"/>
              </w:rPr>
              <w:t>e ve své pedagogické činnosti a </w:t>
            </w:r>
            <w:r w:rsidRPr="00E732D4">
              <w:rPr>
                <w:rFonts w:ascii="Calibri" w:eastAsia="Ubuntu" w:hAnsi="Calibri" w:cs="Calibri"/>
              </w:rPr>
              <w:t xml:space="preserve">jsem otevřen </w:t>
            </w:r>
            <w:r w:rsidR="004D4D3C">
              <w:rPr>
                <w:rFonts w:ascii="Calibri" w:eastAsia="Ubuntu" w:hAnsi="Calibri" w:cs="Calibri"/>
              </w:rPr>
              <w:t>práci</w:t>
            </w:r>
            <w:r w:rsidRPr="00E732D4">
              <w:rPr>
                <w:rFonts w:ascii="Calibri" w:eastAsia="Ubuntu" w:hAnsi="Calibri" w:cs="Calibri"/>
              </w:rPr>
              <w:t xml:space="preserve"> na svém dalším rozvoji.</w:t>
            </w:r>
          </w:p>
        </w:tc>
        <w:tc>
          <w:tcPr>
            <w:tcW w:w="810" w:type="dxa"/>
            <w:shd w:val="clear" w:color="auto" w:fill="auto"/>
            <w:tcMar>
              <w:top w:w="100" w:type="dxa"/>
              <w:left w:w="100" w:type="dxa"/>
              <w:bottom w:w="100" w:type="dxa"/>
              <w:right w:w="100" w:type="dxa"/>
            </w:tcMar>
          </w:tcPr>
          <w:p w:rsidR="00150F9C" w:rsidRPr="00E732D4" w:rsidRDefault="00150F9C" w:rsidP="00393B7A">
            <w:pPr>
              <w:widowControl w:val="0"/>
              <w:pBdr>
                <w:top w:val="nil"/>
                <w:left w:val="nil"/>
                <w:bottom w:val="nil"/>
                <w:right w:val="nil"/>
                <w:between w:val="nil"/>
              </w:pBdr>
              <w:rPr>
                <w:rFonts w:ascii="Calibri" w:eastAsia="Ubuntu" w:hAnsi="Calibri" w:cs="Calibri"/>
                <w:b/>
                <w:sz w:val="24"/>
                <w:szCs w:val="24"/>
              </w:rPr>
            </w:pPr>
          </w:p>
        </w:tc>
      </w:tr>
    </w:tbl>
    <w:p w:rsidR="00150F9C" w:rsidRDefault="00150F9C" w:rsidP="00150F9C">
      <w:bookmarkStart w:id="38" w:name="_2utm2ztex0tu" w:colFirst="0" w:colLast="0"/>
      <w:bookmarkEnd w:id="38"/>
    </w:p>
    <w:p w:rsidR="00150F9C" w:rsidRPr="005E3015" w:rsidRDefault="00150F9C" w:rsidP="005E3015">
      <w:pPr>
        <w:rPr>
          <w:b/>
          <w:sz w:val="24"/>
          <w:szCs w:val="24"/>
        </w:rPr>
      </w:pPr>
      <w:r w:rsidRPr="005E3015">
        <w:rPr>
          <w:b/>
          <w:sz w:val="24"/>
          <w:szCs w:val="24"/>
        </w:rPr>
        <w:t>Hodnocení žáka</w:t>
      </w:r>
    </w:p>
    <w:p w:rsidR="00150F9C" w:rsidRDefault="00150F9C" w:rsidP="00150F9C">
      <w:pPr>
        <w:rPr>
          <w:rFonts w:ascii="Calibri" w:eastAsia="Ubuntu" w:hAnsi="Calibri" w:cs="Calibri"/>
        </w:rPr>
      </w:pPr>
      <w:r w:rsidRPr="00E732D4">
        <w:rPr>
          <w:rFonts w:ascii="Calibri" w:eastAsia="Ubuntu" w:hAnsi="Calibri" w:cs="Calibri"/>
        </w:rPr>
        <w:t>Učitel poskytuje v rámci hodnocení relevantní informace tak, aby žák získal dostatek informací pro</w:t>
      </w:r>
      <w:r w:rsidR="00CC08FF">
        <w:rPr>
          <w:rFonts w:ascii="Calibri" w:eastAsia="Ubuntu" w:hAnsi="Calibri" w:cs="Calibri"/>
        </w:rPr>
        <w:t> </w:t>
      </w:r>
      <w:r w:rsidRPr="00E732D4">
        <w:rPr>
          <w:rFonts w:ascii="Calibri" w:eastAsia="Ubuntu" w:hAnsi="Calibri" w:cs="Calibri"/>
        </w:rPr>
        <w:t>zorientování se, kde se ve svém učení právě nachází</w:t>
      </w:r>
      <w:r w:rsidR="00871500">
        <w:rPr>
          <w:rFonts w:ascii="Calibri" w:eastAsia="Ubuntu" w:hAnsi="Calibri" w:cs="Calibri"/>
        </w:rPr>
        <w:t>,</w:t>
      </w:r>
      <w:r w:rsidRPr="00E732D4">
        <w:rPr>
          <w:rFonts w:ascii="Calibri" w:eastAsia="Ubuntu" w:hAnsi="Calibri" w:cs="Calibri"/>
        </w:rPr>
        <w:t xml:space="preserve"> a co má dělat</w:t>
      </w:r>
      <w:r w:rsidR="00871500">
        <w:rPr>
          <w:rFonts w:ascii="Calibri" w:eastAsia="Ubuntu" w:hAnsi="Calibri" w:cs="Calibri"/>
        </w:rPr>
        <w:t>,</w:t>
      </w:r>
      <w:r w:rsidRPr="00E732D4">
        <w:rPr>
          <w:rFonts w:ascii="Calibri" w:eastAsia="Ubuntu" w:hAnsi="Calibri" w:cs="Calibri"/>
        </w:rPr>
        <w:t xml:space="preserve"> aby se něco dalšího naučil. Učitel vede žáky k samostatnosti a zodpovědnosti za </w:t>
      </w:r>
      <w:r w:rsidR="004D4D3C" w:rsidRPr="00E732D4">
        <w:rPr>
          <w:rFonts w:ascii="Calibri" w:eastAsia="Ubuntu" w:hAnsi="Calibri" w:cs="Calibri"/>
        </w:rPr>
        <w:t>vlastní</w:t>
      </w:r>
      <w:r w:rsidRPr="00E732D4">
        <w:rPr>
          <w:rFonts w:ascii="Calibri" w:eastAsia="Ubuntu" w:hAnsi="Calibri" w:cs="Calibri"/>
        </w:rPr>
        <w:t xml:space="preserve"> učení a podporuje tím jejich vnitřní motivaci nejen k učení. Součást takového hodnocení je i sebehodnocení, individuální a skupinové hodnocení. Využití těchto způsobů hodnocení je dalším možným krokem v rozvoji demokratické kultury </w:t>
      </w:r>
      <w:r w:rsidR="00871500">
        <w:rPr>
          <w:rFonts w:ascii="Calibri" w:eastAsia="Ubuntu" w:hAnsi="Calibri" w:cs="Calibri"/>
        </w:rPr>
        <w:t>ve</w:t>
      </w:r>
      <w:r w:rsidRPr="00E732D4">
        <w:rPr>
          <w:rFonts w:ascii="Calibri" w:eastAsia="Ubuntu" w:hAnsi="Calibri" w:cs="Calibri"/>
        </w:rPr>
        <w:t xml:space="preserve"> škole.</w:t>
      </w:r>
    </w:p>
    <w:p w:rsidR="00150F9C" w:rsidRPr="005E3015" w:rsidRDefault="00150F9C" w:rsidP="00150F9C">
      <w:pPr>
        <w:rPr>
          <w:rFonts w:ascii="Calibri" w:eastAsia="Ubuntu" w:hAnsi="Calibri" w:cs="Calibri"/>
          <w:b/>
        </w:rPr>
      </w:pPr>
      <w:r w:rsidRPr="005E3015">
        <w:rPr>
          <w:rFonts w:ascii="Calibri" w:eastAsia="Ubuntu" w:hAnsi="Calibri" w:cs="Calibri"/>
          <w:b/>
        </w:rPr>
        <w:lastRenderedPageBreak/>
        <w:t xml:space="preserve">Jako učitel: </w:t>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005E3015">
        <w:rPr>
          <w:rFonts w:ascii="Calibri" w:eastAsia="Ubuntu" w:hAnsi="Calibri" w:cs="Calibri"/>
          <w:b/>
        </w:rPr>
        <w:tab/>
      </w:r>
      <w:r w:rsidRPr="005E3015">
        <w:rPr>
          <w:rFonts w:ascii="Calibri" w:eastAsia="Ubuntu" w:hAnsi="Calibri" w:cs="Calibri"/>
          <w:b/>
          <w:i/>
        </w:rPr>
        <w:t>(nejméně) 1-2-3-4-5-6-7-8-9-10 (nejvíce)</w:t>
      </w:r>
    </w:p>
    <w:tbl>
      <w:tblPr>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0"/>
        <w:gridCol w:w="825"/>
      </w:tblGrid>
      <w:tr w:rsidR="00150F9C" w:rsidRPr="002E10B2" w:rsidTr="00393B7A">
        <w:tc>
          <w:tcPr>
            <w:tcW w:w="9060" w:type="dxa"/>
            <w:shd w:val="clear" w:color="auto" w:fill="auto"/>
            <w:tcMar>
              <w:top w:w="100" w:type="dxa"/>
              <w:left w:w="100" w:type="dxa"/>
              <w:bottom w:w="100" w:type="dxa"/>
              <w:right w:w="100" w:type="dxa"/>
            </w:tcMar>
          </w:tcPr>
          <w:p w:rsidR="00150F9C" w:rsidRPr="002E10B2" w:rsidRDefault="00150F9C" w:rsidP="00CC08FF">
            <w:pPr>
              <w:spacing w:after="0"/>
              <w:rPr>
                <w:rFonts w:ascii="Calibri" w:eastAsia="Ubuntu" w:hAnsi="Calibri" w:cs="Calibri"/>
              </w:rPr>
            </w:pPr>
            <w:r w:rsidRPr="002E10B2">
              <w:rPr>
                <w:rFonts w:ascii="Calibri" w:eastAsia="Ubuntu" w:hAnsi="Calibri" w:cs="Calibri"/>
              </w:rPr>
              <w:t xml:space="preserve">Hodnotím procesy učení </w:t>
            </w:r>
            <w:r w:rsidR="004D4D3C" w:rsidRPr="004D4D3C">
              <w:rPr>
                <w:rFonts w:ascii="Calibri" w:eastAsia="Ubuntu" w:hAnsi="Calibri" w:cs="Calibri"/>
              </w:rPr>
              <w:t>–</w:t>
            </w:r>
            <w:r w:rsidRPr="002E10B2">
              <w:rPr>
                <w:rFonts w:ascii="Calibri" w:eastAsia="Ubuntu" w:hAnsi="Calibri" w:cs="Calibri"/>
              </w:rPr>
              <w:t xml:space="preserve"> poskytuji průběžně popisnou zpětnou vazbu (zaměřenou na směřování k</w:t>
            </w:r>
            <w:r w:rsidR="00CC08FF">
              <w:rPr>
                <w:rFonts w:ascii="Calibri" w:eastAsia="Ubuntu" w:hAnsi="Calibri" w:cs="Calibri"/>
              </w:rPr>
              <w:t> </w:t>
            </w:r>
            <w:r w:rsidRPr="002E10B2">
              <w:rPr>
                <w:rFonts w:ascii="Calibri" w:eastAsia="Ubuntu" w:hAnsi="Calibri" w:cs="Calibri"/>
              </w:rPr>
              <w:t>cílům) k učebním činnostem a chování žáků, hodnotím nejen míru dosažených znalostí, ale i míru úsilí, zájem, úroveň práce a spolupráce apod.</w:t>
            </w:r>
          </w:p>
        </w:tc>
        <w:tc>
          <w:tcPr>
            <w:tcW w:w="825" w:type="dxa"/>
            <w:shd w:val="clear" w:color="auto" w:fill="auto"/>
            <w:tcMar>
              <w:top w:w="100" w:type="dxa"/>
              <w:left w:w="100" w:type="dxa"/>
              <w:bottom w:w="100" w:type="dxa"/>
              <w:right w:w="100" w:type="dxa"/>
            </w:tcMar>
          </w:tcPr>
          <w:p w:rsidR="00150F9C" w:rsidRPr="002E10B2"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2E10B2" w:rsidTr="00393B7A">
        <w:tc>
          <w:tcPr>
            <w:tcW w:w="9060" w:type="dxa"/>
            <w:shd w:val="clear" w:color="auto" w:fill="auto"/>
            <w:tcMar>
              <w:top w:w="100" w:type="dxa"/>
              <w:left w:w="100" w:type="dxa"/>
              <w:bottom w:w="100" w:type="dxa"/>
              <w:right w:w="100" w:type="dxa"/>
            </w:tcMar>
          </w:tcPr>
          <w:p w:rsidR="00150F9C" w:rsidRPr="002E10B2" w:rsidRDefault="00150F9C" w:rsidP="000960B0">
            <w:pPr>
              <w:spacing w:after="0"/>
              <w:rPr>
                <w:rFonts w:ascii="Calibri" w:eastAsia="Ubuntu" w:hAnsi="Calibri" w:cs="Calibri"/>
              </w:rPr>
            </w:pPr>
            <w:r w:rsidRPr="002E10B2">
              <w:rPr>
                <w:rFonts w:ascii="Calibri" w:eastAsia="Ubuntu" w:hAnsi="Calibri" w:cs="Calibri"/>
              </w:rPr>
              <w:t xml:space="preserve">Zprostředkovávám žákům předem kritéria hodnocení, případně jim umožňuji podílet se na jejich vytváření. </w:t>
            </w:r>
          </w:p>
        </w:tc>
        <w:tc>
          <w:tcPr>
            <w:tcW w:w="825" w:type="dxa"/>
            <w:shd w:val="clear" w:color="auto" w:fill="auto"/>
            <w:tcMar>
              <w:top w:w="100" w:type="dxa"/>
              <w:left w:w="100" w:type="dxa"/>
              <w:bottom w:w="100" w:type="dxa"/>
              <w:right w:w="100" w:type="dxa"/>
            </w:tcMar>
          </w:tcPr>
          <w:p w:rsidR="00150F9C" w:rsidRPr="002E10B2"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2E10B2" w:rsidTr="00393B7A">
        <w:tc>
          <w:tcPr>
            <w:tcW w:w="9060" w:type="dxa"/>
            <w:shd w:val="clear" w:color="auto" w:fill="auto"/>
            <w:tcMar>
              <w:top w:w="100" w:type="dxa"/>
              <w:left w:w="100" w:type="dxa"/>
              <w:bottom w:w="100" w:type="dxa"/>
              <w:right w:w="100" w:type="dxa"/>
            </w:tcMar>
          </w:tcPr>
          <w:p w:rsidR="00150F9C" w:rsidRPr="002E10B2" w:rsidRDefault="00150F9C" w:rsidP="000960B0">
            <w:pPr>
              <w:spacing w:after="0"/>
              <w:rPr>
                <w:rFonts w:ascii="Calibri" w:eastAsia="Ubuntu" w:hAnsi="Calibri" w:cs="Calibri"/>
              </w:rPr>
            </w:pPr>
            <w:r w:rsidRPr="002E10B2">
              <w:rPr>
                <w:rFonts w:ascii="Calibri" w:eastAsia="Ubuntu" w:hAnsi="Calibri" w:cs="Calibri"/>
              </w:rPr>
              <w:t>Vedu žáky k přebírání zodpovědnosti za vlastní učení, rozvíjím j</w:t>
            </w:r>
            <w:r w:rsidR="007852BD">
              <w:rPr>
                <w:rFonts w:ascii="Calibri" w:eastAsia="Ubuntu" w:hAnsi="Calibri" w:cs="Calibri"/>
              </w:rPr>
              <w:t>ejich dovednost sebehodnocení a </w:t>
            </w:r>
            <w:r w:rsidRPr="002E10B2">
              <w:rPr>
                <w:rFonts w:ascii="Calibri" w:eastAsia="Ubuntu" w:hAnsi="Calibri" w:cs="Calibri"/>
              </w:rPr>
              <w:t xml:space="preserve">vzájemného hodnocení s využitím známých předem stanovených kritérií a </w:t>
            </w:r>
            <w:r w:rsidRPr="002E10B2">
              <w:rPr>
                <w:rFonts w:ascii="Calibri" w:eastAsia="Ubuntu" w:hAnsi="Calibri" w:cs="Calibri"/>
                <w:highlight w:val="white"/>
              </w:rPr>
              <w:t>učím je zpětnou vazbu přijímat.</w:t>
            </w:r>
          </w:p>
        </w:tc>
        <w:tc>
          <w:tcPr>
            <w:tcW w:w="825" w:type="dxa"/>
            <w:shd w:val="clear" w:color="auto" w:fill="auto"/>
            <w:tcMar>
              <w:top w:w="100" w:type="dxa"/>
              <w:left w:w="100" w:type="dxa"/>
              <w:bottom w:w="100" w:type="dxa"/>
              <w:right w:w="100" w:type="dxa"/>
            </w:tcMar>
          </w:tcPr>
          <w:p w:rsidR="00150F9C" w:rsidRPr="002E10B2"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2E10B2" w:rsidTr="00393B7A">
        <w:tc>
          <w:tcPr>
            <w:tcW w:w="9060" w:type="dxa"/>
            <w:shd w:val="clear" w:color="auto" w:fill="auto"/>
            <w:tcMar>
              <w:top w:w="100" w:type="dxa"/>
              <w:left w:w="100" w:type="dxa"/>
              <w:bottom w:w="100" w:type="dxa"/>
              <w:right w:w="100" w:type="dxa"/>
            </w:tcMar>
          </w:tcPr>
          <w:p w:rsidR="00150F9C" w:rsidRPr="002E10B2" w:rsidRDefault="00150F9C" w:rsidP="000960B0">
            <w:pPr>
              <w:spacing w:after="0"/>
              <w:rPr>
                <w:rFonts w:ascii="Calibri" w:eastAsia="Ubuntu" w:hAnsi="Calibri" w:cs="Calibri"/>
              </w:rPr>
            </w:pPr>
            <w:r w:rsidRPr="002E10B2">
              <w:rPr>
                <w:rFonts w:ascii="Calibri" w:eastAsia="Ubuntu" w:hAnsi="Calibri" w:cs="Calibri"/>
              </w:rPr>
              <w:t>Oceňuji úspěchy žáků, využívám pozitivní zpětnou vazbu a pomáhám jim rozvíjet dovednost vzájemného ocenění.</w:t>
            </w:r>
          </w:p>
        </w:tc>
        <w:tc>
          <w:tcPr>
            <w:tcW w:w="825" w:type="dxa"/>
            <w:shd w:val="clear" w:color="auto" w:fill="auto"/>
            <w:tcMar>
              <w:top w:w="100" w:type="dxa"/>
              <w:left w:w="100" w:type="dxa"/>
              <w:bottom w:w="100" w:type="dxa"/>
              <w:right w:w="100" w:type="dxa"/>
            </w:tcMar>
          </w:tcPr>
          <w:p w:rsidR="00150F9C" w:rsidRPr="002E10B2"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2E10B2" w:rsidTr="00393B7A">
        <w:tc>
          <w:tcPr>
            <w:tcW w:w="9060" w:type="dxa"/>
            <w:shd w:val="clear" w:color="auto" w:fill="auto"/>
            <w:tcMar>
              <w:top w:w="100" w:type="dxa"/>
              <w:left w:w="100" w:type="dxa"/>
              <w:bottom w:w="100" w:type="dxa"/>
              <w:right w:w="100" w:type="dxa"/>
            </w:tcMar>
          </w:tcPr>
          <w:p w:rsidR="00150F9C" w:rsidRPr="002E10B2" w:rsidRDefault="00150F9C" w:rsidP="000960B0">
            <w:pPr>
              <w:spacing w:after="0"/>
              <w:rPr>
                <w:rFonts w:ascii="Calibri" w:eastAsia="Ubuntu" w:hAnsi="Calibri" w:cs="Calibri"/>
              </w:rPr>
            </w:pPr>
            <w:r w:rsidRPr="002E10B2">
              <w:rPr>
                <w:rFonts w:ascii="Calibri" w:eastAsia="Ubuntu" w:hAnsi="Calibri" w:cs="Calibri"/>
              </w:rPr>
              <w:t>Využívám různých forem hodnocení, které podporují zejména vnitřní motivaci žáků k učení, využívám slovní hodnocení, případně pracuji s žákovským portfoliem.</w:t>
            </w:r>
          </w:p>
        </w:tc>
        <w:tc>
          <w:tcPr>
            <w:tcW w:w="825" w:type="dxa"/>
            <w:shd w:val="clear" w:color="auto" w:fill="auto"/>
            <w:tcMar>
              <w:top w:w="100" w:type="dxa"/>
              <w:left w:w="100" w:type="dxa"/>
              <w:bottom w:w="100" w:type="dxa"/>
              <w:right w:w="100" w:type="dxa"/>
            </w:tcMar>
          </w:tcPr>
          <w:p w:rsidR="00150F9C" w:rsidRPr="002E10B2"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2E10B2" w:rsidTr="00393B7A">
        <w:tc>
          <w:tcPr>
            <w:tcW w:w="9060" w:type="dxa"/>
            <w:shd w:val="clear" w:color="auto" w:fill="auto"/>
            <w:tcMar>
              <w:top w:w="100" w:type="dxa"/>
              <w:left w:w="100" w:type="dxa"/>
              <w:bottom w:w="100" w:type="dxa"/>
              <w:right w:w="100" w:type="dxa"/>
            </w:tcMar>
          </w:tcPr>
          <w:p w:rsidR="00150F9C" w:rsidRPr="002E10B2" w:rsidRDefault="00150F9C" w:rsidP="000960B0">
            <w:pPr>
              <w:spacing w:after="0"/>
              <w:rPr>
                <w:rFonts w:ascii="Calibri" w:eastAsia="Ubuntu" w:hAnsi="Calibri" w:cs="Calibri"/>
              </w:rPr>
            </w:pPr>
            <w:r w:rsidRPr="002E10B2">
              <w:rPr>
                <w:rFonts w:ascii="Calibri" w:eastAsia="Ubuntu" w:hAnsi="Calibri" w:cs="Calibri"/>
              </w:rPr>
              <w:t>Používám hodnotící postupy, které jsou autentické (přímo spojené s konkrétní prací žáka), konstruktivní, spravedlivé a jasné.</w:t>
            </w:r>
          </w:p>
        </w:tc>
        <w:tc>
          <w:tcPr>
            <w:tcW w:w="825" w:type="dxa"/>
            <w:shd w:val="clear" w:color="auto" w:fill="auto"/>
            <w:tcMar>
              <w:top w:w="100" w:type="dxa"/>
              <w:left w:w="100" w:type="dxa"/>
              <w:bottom w:w="100" w:type="dxa"/>
              <w:right w:w="100" w:type="dxa"/>
            </w:tcMar>
          </w:tcPr>
          <w:p w:rsidR="00150F9C" w:rsidRPr="002E10B2" w:rsidRDefault="00150F9C" w:rsidP="00393B7A">
            <w:pPr>
              <w:widowControl w:val="0"/>
              <w:pBdr>
                <w:top w:val="nil"/>
                <w:left w:val="nil"/>
                <w:bottom w:val="nil"/>
                <w:right w:val="nil"/>
                <w:between w:val="nil"/>
              </w:pBdr>
              <w:rPr>
                <w:rFonts w:ascii="Calibri" w:eastAsia="Ubuntu" w:hAnsi="Calibri" w:cs="Calibri"/>
                <w:b/>
                <w:sz w:val="24"/>
                <w:szCs w:val="24"/>
              </w:rPr>
            </w:pPr>
          </w:p>
        </w:tc>
      </w:tr>
    </w:tbl>
    <w:p w:rsidR="00150F9C" w:rsidRPr="002E10B2" w:rsidRDefault="00150F9C" w:rsidP="00150F9C">
      <w:pPr>
        <w:rPr>
          <w:rFonts w:ascii="Calibri" w:hAnsi="Calibri" w:cs="Calibri"/>
        </w:rPr>
      </w:pPr>
      <w:bookmarkStart w:id="39" w:name="_mw714b1lox9h" w:colFirst="0" w:colLast="0"/>
      <w:bookmarkEnd w:id="39"/>
    </w:p>
    <w:p w:rsidR="00150F9C" w:rsidRPr="005E3015" w:rsidRDefault="00150F9C" w:rsidP="005E3015">
      <w:pPr>
        <w:rPr>
          <w:b/>
          <w:sz w:val="24"/>
          <w:szCs w:val="24"/>
        </w:rPr>
      </w:pPr>
      <w:r w:rsidRPr="005E3015">
        <w:rPr>
          <w:b/>
          <w:sz w:val="24"/>
          <w:szCs w:val="24"/>
        </w:rPr>
        <w:t>Individuální přístup k žákům</w:t>
      </w:r>
    </w:p>
    <w:p w:rsidR="00150F9C" w:rsidRPr="002E10B2" w:rsidRDefault="00150F9C" w:rsidP="00150F9C">
      <w:pPr>
        <w:rPr>
          <w:rFonts w:ascii="Calibri" w:eastAsia="Ubuntu" w:hAnsi="Calibri" w:cs="Calibri"/>
        </w:rPr>
      </w:pPr>
      <w:r w:rsidRPr="002E10B2">
        <w:rPr>
          <w:rFonts w:ascii="Calibri" w:eastAsia="Ubuntu" w:hAnsi="Calibri" w:cs="Calibri"/>
        </w:rPr>
        <w:t>Učitel ve třídě vytváří prostředí, v němž se žáci cítí dobře a mohou pracovat s vysokým nasazením. Ke</w:t>
      </w:r>
      <w:r w:rsidR="00CC08FF">
        <w:rPr>
          <w:rFonts w:ascii="Calibri" w:eastAsia="Ubuntu" w:hAnsi="Calibri" w:cs="Calibri"/>
        </w:rPr>
        <w:t> </w:t>
      </w:r>
      <w:r w:rsidRPr="002E10B2">
        <w:rPr>
          <w:rFonts w:ascii="Calibri" w:eastAsia="Ubuntu" w:hAnsi="Calibri" w:cs="Calibri"/>
        </w:rPr>
        <w:t>každému žákovi přistupuje jako k jedinečné lidské bytosti a bez předsudků. Vnímá individualitu žáků jako možnost pro vzájemné obohacení třídního kolektivu a vnímá každého jedince jako zdroj pro</w:t>
      </w:r>
      <w:r w:rsidR="00CC08FF">
        <w:rPr>
          <w:rFonts w:ascii="Calibri" w:eastAsia="Ubuntu" w:hAnsi="Calibri" w:cs="Calibri"/>
        </w:rPr>
        <w:t> </w:t>
      </w:r>
      <w:r w:rsidRPr="002E10B2">
        <w:rPr>
          <w:rFonts w:ascii="Calibri" w:eastAsia="Ubuntu" w:hAnsi="Calibri" w:cs="Calibri"/>
        </w:rPr>
        <w:t>vzájemné a peer-to-peer učení.</w:t>
      </w:r>
    </w:p>
    <w:p w:rsidR="00150F9C" w:rsidRPr="005E3015" w:rsidRDefault="00150F9C" w:rsidP="00150F9C">
      <w:pPr>
        <w:rPr>
          <w:rFonts w:ascii="Calibri" w:eastAsia="Ubuntu" w:hAnsi="Calibri" w:cs="Calibri"/>
          <w:b/>
        </w:rPr>
      </w:pPr>
      <w:r w:rsidRPr="005E3015">
        <w:rPr>
          <w:rFonts w:ascii="Calibri" w:eastAsia="Ubuntu" w:hAnsi="Calibri" w:cs="Calibri"/>
          <w:b/>
        </w:rPr>
        <w:t xml:space="preserve">Jako učitel: </w:t>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Pr="005E3015">
        <w:rPr>
          <w:rFonts w:ascii="Calibri" w:eastAsia="Ubuntu" w:hAnsi="Calibri" w:cs="Calibri"/>
          <w:b/>
        </w:rPr>
        <w:tab/>
      </w:r>
      <w:r w:rsidR="005E3015">
        <w:rPr>
          <w:rFonts w:ascii="Calibri" w:eastAsia="Ubuntu" w:hAnsi="Calibri" w:cs="Calibri"/>
          <w:b/>
        </w:rPr>
        <w:tab/>
      </w:r>
      <w:r w:rsidRPr="005E3015">
        <w:rPr>
          <w:rFonts w:ascii="Calibri" w:eastAsia="Ubuntu" w:hAnsi="Calibri" w:cs="Calibri"/>
          <w:b/>
          <w:i/>
        </w:rPr>
        <w:t>(nejméně) 1-2-3-4-5-6-7-8-9-10 (nejvíce)</w:t>
      </w: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5"/>
        <w:gridCol w:w="825"/>
      </w:tblGrid>
      <w:tr w:rsidR="00150F9C" w:rsidRPr="002E10B2" w:rsidTr="00393B7A">
        <w:tc>
          <w:tcPr>
            <w:tcW w:w="9075" w:type="dxa"/>
            <w:shd w:val="clear" w:color="auto" w:fill="auto"/>
            <w:tcMar>
              <w:top w:w="100" w:type="dxa"/>
              <w:left w:w="100" w:type="dxa"/>
              <w:bottom w:w="100" w:type="dxa"/>
              <w:right w:w="100" w:type="dxa"/>
            </w:tcMar>
          </w:tcPr>
          <w:p w:rsidR="00150F9C" w:rsidRPr="002E10B2" w:rsidRDefault="00150F9C" w:rsidP="000960B0">
            <w:pPr>
              <w:spacing w:after="0"/>
              <w:rPr>
                <w:rFonts w:ascii="Calibri" w:eastAsia="Ubuntu" w:hAnsi="Calibri" w:cs="Calibri"/>
              </w:rPr>
            </w:pPr>
            <w:r w:rsidRPr="002E10B2">
              <w:rPr>
                <w:rFonts w:ascii="Calibri" w:eastAsia="Ubuntu" w:hAnsi="Calibri" w:cs="Calibri"/>
              </w:rPr>
              <w:t xml:space="preserve">Při plánování a reflexi výuky zohledňuji učební styly, potřeby a </w:t>
            </w:r>
            <w:r w:rsidR="001935E8">
              <w:rPr>
                <w:rFonts w:ascii="Calibri" w:eastAsia="Ubuntu" w:hAnsi="Calibri" w:cs="Calibri"/>
              </w:rPr>
              <w:t>možnosti žáků tím, že diferenc</w:t>
            </w:r>
            <w:r w:rsidR="00D25964">
              <w:rPr>
                <w:rFonts w:ascii="Calibri" w:eastAsia="Ubuntu" w:hAnsi="Calibri" w:cs="Calibri"/>
              </w:rPr>
              <w:t>uji a </w:t>
            </w:r>
            <w:r w:rsidRPr="002E10B2">
              <w:rPr>
                <w:rFonts w:ascii="Calibri" w:eastAsia="Ubuntu" w:hAnsi="Calibri" w:cs="Calibri"/>
              </w:rPr>
              <w:t>individualizuji výuku (vzdělávací cíle, obsah, metody a organizaci učení), a snažím se o dosažení maxima u každého žáka.</w:t>
            </w:r>
            <w:r w:rsidR="0023035C">
              <w:rPr>
                <w:rFonts w:ascii="Calibri" w:eastAsia="Ubuntu" w:hAnsi="Calibri" w:cs="Calibri"/>
              </w:rPr>
              <w:t xml:space="preserve"> </w:t>
            </w:r>
          </w:p>
        </w:tc>
        <w:tc>
          <w:tcPr>
            <w:tcW w:w="825" w:type="dxa"/>
            <w:shd w:val="clear" w:color="auto" w:fill="auto"/>
            <w:tcMar>
              <w:top w:w="100" w:type="dxa"/>
              <w:left w:w="100" w:type="dxa"/>
              <w:bottom w:w="100" w:type="dxa"/>
              <w:right w:w="100" w:type="dxa"/>
            </w:tcMar>
          </w:tcPr>
          <w:p w:rsidR="00150F9C" w:rsidRPr="002E10B2"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2E10B2" w:rsidTr="00393B7A">
        <w:tc>
          <w:tcPr>
            <w:tcW w:w="9075" w:type="dxa"/>
            <w:shd w:val="clear" w:color="auto" w:fill="auto"/>
            <w:tcMar>
              <w:top w:w="100" w:type="dxa"/>
              <w:left w:w="100" w:type="dxa"/>
              <w:bottom w:w="100" w:type="dxa"/>
              <w:right w:w="100" w:type="dxa"/>
            </w:tcMar>
          </w:tcPr>
          <w:p w:rsidR="00150F9C" w:rsidRPr="002E10B2" w:rsidRDefault="00150F9C" w:rsidP="000960B0">
            <w:pPr>
              <w:spacing w:after="0"/>
              <w:rPr>
                <w:rFonts w:ascii="Calibri" w:eastAsia="Ubuntu" w:hAnsi="Calibri" w:cs="Calibri"/>
              </w:rPr>
            </w:pPr>
            <w:r w:rsidRPr="002E10B2">
              <w:rPr>
                <w:rFonts w:ascii="Calibri" w:eastAsia="Ubuntu" w:hAnsi="Calibri" w:cs="Calibri"/>
              </w:rPr>
              <w:t xml:space="preserve">Aktivně získávám přiměřenou formou (např. rozhovory, žákovské </w:t>
            </w:r>
            <w:r w:rsidR="00D25964">
              <w:rPr>
                <w:rFonts w:ascii="Calibri" w:eastAsia="Ubuntu" w:hAnsi="Calibri" w:cs="Calibri"/>
              </w:rPr>
              <w:t>portfolio) informace o žákovi a </w:t>
            </w:r>
            <w:r w:rsidRPr="002E10B2">
              <w:rPr>
                <w:rFonts w:ascii="Calibri" w:eastAsia="Ubuntu" w:hAnsi="Calibri" w:cs="Calibri"/>
              </w:rPr>
              <w:t>jeho potřebách.</w:t>
            </w:r>
          </w:p>
        </w:tc>
        <w:tc>
          <w:tcPr>
            <w:tcW w:w="825" w:type="dxa"/>
            <w:shd w:val="clear" w:color="auto" w:fill="auto"/>
            <w:tcMar>
              <w:top w:w="100" w:type="dxa"/>
              <w:left w:w="100" w:type="dxa"/>
              <w:bottom w:w="100" w:type="dxa"/>
              <w:right w:w="100" w:type="dxa"/>
            </w:tcMar>
          </w:tcPr>
          <w:p w:rsidR="00150F9C" w:rsidRPr="002E10B2"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2E10B2" w:rsidTr="00393B7A">
        <w:tc>
          <w:tcPr>
            <w:tcW w:w="9075" w:type="dxa"/>
            <w:shd w:val="clear" w:color="auto" w:fill="auto"/>
            <w:tcMar>
              <w:top w:w="100" w:type="dxa"/>
              <w:left w:w="100" w:type="dxa"/>
              <w:bottom w:w="100" w:type="dxa"/>
              <w:right w:w="100" w:type="dxa"/>
            </w:tcMar>
          </w:tcPr>
          <w:p w:rsidR="00150F9C" w:rsidRPr="002E10B2" w:rsidRDefault="00150F9C" w:rsidP="000960B0">
            <w:pPr>
              <w:spacing w:after="0"/>
              <w:rPr>
                <w:rFonts w:ascii="Calibri" w:eastAsia="Ubuntu" w:hAnsi="Calibri" w:cs="Calibri"/>
              </w:rPr>
            </w:pPr>
            <w:r w:rsidRPr="002E10B2">
              <w:rPr>
                <w:rFonts w:ascii="Calibri" w:eastAsia="Ubuntu" w:hAnsi="Calibri" w:cs="Calibri"/>
              </w:rPr>
              <w:t>Využívám rozmanitost jednotlivců k rozvoji specifických žákovských schopností, jako např. empatie, otevřenost k odlišnostem,</w:t>
            </w:r>
            <w:r w:rsidR="004D4D3C">
              <w:rPr>
                <w:rFonts w:ascii="Calibri" w:eastAsia="Ubuntu" w:hAnsi="Calibri" w:cs="Calibri"/>
              </w:rPr>
              <w:t xml:space="preserve"> tolerance, vzájemné porozumění</w:t>
            </w:r>
            <w:r w:rsidRPr="002E10B2">
              <w:rPr>
                <w:rFonts w:ascii="Calibri" w:eastAsia="Ubuntu" w:hAnsi="Calibri" w:cs="Calibri"/>
              </w:rPr>
              <w:t xml:space="preserve"> atd.</w:t>
            </w:r>
          </w:p>
        </w:tc>
        <w:tc>
          <w:tcPr>
            <w:tcW w:w="825" w:type="dxa"/>
            <w:shd w:val="clear" w:color="auto" w:fill="auto"/>
            <w:tcMar>
              <w:top w:w="100" w:type="dxa"/>
              <w:left w:w="100" w:type="dxa"/>
              <w:bottom w:w="100" w:type="dxa"/>
              <w:right w:w="100" w:type="dxa"/>
            </w:tcMar>
          </w:tcPr>
          <w:p w:rsidR="00150F9C" w:rsidRPr="002E10B2" w:rsidRDefault="00150F9C" w:rsidP="00393B7A">
            <w:pPr>
              <w:widowControl w:val="0"/>
              <w:pBdr>
                <w:top w:val="nil"/>
                <w:left w:val="nil"/>
                <w:bottom w:val="nil"/>
                <w:right w:val="nil"/>
                <w:between w:val="nil"/>
              </w:pBdr>
              <w:rPr>
                <w:rFonts w:ascii="Calibri" w:eastAsia="Ubuntu" w:hAnsi="Calibri" w:cs="Calibri"/>
                <w:b/>
                <w:sz w:val="24"/>
                <w:szCs w:val="24"/>
              </w:rPr>
            </w:pPr>
          </w:p>
        </w:tc>
      </w:tr>
      <w:tr w:rsidR="00150F9C" w:rsidRPr="002E10B2" w:rsidTr="00393B7A">
        <w:tc>
          <w:tcPr>
            <w:tcW w:w="9075" w:type="dxa"/>
            <w:shd w:val="clear" w:color="auto" w:fill="auto"/>
            <w:tcMar>
              <w:top w:w="100" w:type="dxa"/>
              <w:left w:w="100" w:type="dxa"/>
              <w:bottom w:w="100" w:type="dxa"/>
              <w:right w:w="100" w:type="dxa"/>
            </w:tcMar>
          </w:tcPr>
          <w:p w:rsidR="00150F9C" w:rsidRPr="002E10B2" w:rsidRDefault="00150F9C" w:rsidP="000960B0">
            <w:pPr>
              <w:spacing w:after="0"/>
              <w:rPr>
                <w:rFonts w:ascii="Calibri" w:eastAsia="Ubuntu" w:hAnsi="Calibri" w:cs="Calibri"/>
              </w:rPr>
            </w:pPr>
            <w:r w:rsidRPr="002E10B2">
              <w:rPr>
                <w:rFonts w:ascii="Calibri" w:eastAsia="Ubuntu" w:hAnsi="Calibri" w:cs="Calibri"/>
              </w:rPr>
              <w:t>Přistupuji ke každému žákovi bez předsudků, se zájmem a respektem.</w:t>
            </w:r>
          </w:p>
        </w:tc>
        <w:tc>
          <w:tcPr>
            <w:tcW w:w="825" w:type="dxa"/>
            <w:shd w:val="clear" w:color="auto" w:fill="auto"/>
            <w:tcMar>
              <w:top w:w="100" w:type="dxa"/>
              <w:left w:w="100" w:type="dxa"/>
              <w:bottom w:w="100" w:type="dxa"/>
              <w:right w:w="100" w:type="dxa"/>
            </w:tcMar>
          </w:tcPr>
          <w:p w:rsidR="00150F9C" w:rsidRPr="002E10B2" w:rsidRDefault="00150F9C" w:rsidP="00393B7A">
            <w:pPr>
              <w:widowControl w:val="0"/>
              <w:pBdr>
                <w:top w:val="nil"/>
                <w:left w:val="nil"/>
                <w:bottom w:val="nil"/>
                <w:right w:val="nil"/>
                <w:between w:val="nil"/>
              </w:pBdr>
              <w:rPr>
                <w:rFonts w:ascii="Calibri" w:eastAsia="Ubuntu" w:hAnsi="Calibri" w:cs="Calibri"/>
                <w:b/>
                <w:sz w:val="24"/>
                <w:szCs w:val="24"/>
              </w:rPr>
            </w:pPr>
          </w:p>
        </w:tc>
      </w:tr>
    </w:tbl>
    <w:p w:rsidR="00150F9C" w:rsidRDefault="00150F9C" w:rsidP="00150F9C">
      <w:pPr>
        <w:rPr>
          <w:rFonts w:ascii="Calibri" w:hAnsi="Calibri" w:cs="Calibri"/>
        </w:rPr>
      </w:pPr>
      <w:bookmarkStart w:id="40" w:name="_kes7fbsu5svg" w:colFirst="0" w:colLast="0"/>
      <w:bookmarkEnd w:id="40"/>
    </w:p>
    <w:p w:rsidR="0086521C" w:rsidRDefault="0086521C" w:rsidP="005E3015">
      <w:pPr>
        <w:rPr>
          <w:rFonts w:ascii="Calibri" w:hAnsi="Calibri" w:cs="Calibri"/>
        </w:rPr>
      </w:pPr>
    </w:p>
    <w:p w:rsidR="0086521C" w:rsidRDefault="0086521C" w:rsidP="005E3015">
      <w:pPr>
        <w:rPr>
          <w:rFonts w:ascii="Calibri" w:hAnsi="Calibri" w:cs="Calibri"/>
        </w:rPr>
      </w:pPr>
    </w:p>
    <w:p w:rsidR="0086521C" w:rsidRDefault="0086521C" w:rsidP="005E3015">
      <w:pPr>
        <w:rPr>
          <w:rFonts w:ascii="Calibri" w:hAnsi="Calibri" w:cs="Calibri"/>
        </w:rPr>
      </w:pPr>
    </w:p>
    <w:p w:rsidR="00150F9C" w:rsidRPr="005E3015" w:rsidRDefault="00150F9C" w:rsidP="005E3015">
      <w:pPr>
        <w:rPr>
          <w:b/>
          <w:sz w:val="28"/>
          <w:szCs w:val="28"/>
        </w:rPr>
      </w:pPr>
      <w:r w:rsidRPr="005E3015">
        <w:rPr>
          <w:b/>
          <w:sz w:val="28"/>
          <w:szCs w:val="28"/>
        </w:rPr>
        <w:lastRenderedPageBreak/>
        <w:t>Rozvoj vlastních kompetencí pro demokratickou kulturu – podpora demokratické kultury ve třídě</w:t>
      </w:r>
    </w:p>
    <w:p w:rsidR="00150F9C" w:rsidRPr="002E10B2" w:rsidRDefault="00150F9C" w:rsidP="00150F9C">
      <w:pPr>
        <w:rPr>
          <w:rFonts w:ascii="Calibri" w:eastAsia="Ubuntu" w:hAnsi="Calibri" w:cs="Calibri"/>
        </w:rPr>
      </w:pPr>
      <w:r w:rsidRPr="002E10B2">
        <w:rPr>
          <w:rFonts w:ascii="Calibri" w:eastAsia="Ubuntu" w:hAnsi="Calibri" w:cs="Calibri"/>
        </w:rPr>
        <w:t xml:space="preserve">Napadají vás další kompetence nebo kvality učitele potřebné pro rozvoj KDK u žáků a posilování demokratické kultury </w:t>
      </w:r>
      <w:r w:rsidR="00BC41CF">
        <w:rPr>
          <w:rFonts w:ascii="Calibri" w:eastAsia="Ubuntu" w:hAnsi="Calibri" w:cs="Calibri"/>
        </w:rPr>
        <w:t>ve</w:t>
      </w:r>
      <w:r w:rsidRPr="002E10B2">
        <w:rPr>
          <w:rFonts w:ascii="Calibri" w:eastAsia="Ubuntu" w:hAnsi="Calibri" w:cs="Calibri"/>
        </w:rPr>
        <w:t xml:space="preserve"> škole? Je něco, co jste zde nenašel/</w:t>
      </w:r>
      <w:r w:rsidR="004D4D3C">
        <w:rPr>
          <w:rFonts w:ascii="Calibri" w:eastAsia="Ubuntu" w:hAnsi="Calibri" w:cs="Calibri"/>
        </w:rPr>
        <w:t>nenaš</w:t>
      </w:r>
      <w:r w:rsidRPr="002E10B2">
        <w:rPr>
          <w:rFonts w:ascii="Calibri" w:eastAsia="Ubuntu" w:hAnsi="Calibri" w:cs="Calibri"/>
        </w:rPr>
        <w:t>la, ale chtěl/a byste tyto kompetence v následujícím roce rozvíjet?</w:t>
      </w:r>
    </w:p>
    <w:p w:rsidR="00150F9C" w:rsidRPr="002E10B2" w:rsidRDefault="00150F9C" w:rsidP="00150F9C">
      <w:pPr>
        <w:rPr>
          <w:rFonts w:ascii="Calibri" w:eastAsia="Ubuntu" w:hAnsi="Calibri" w:cs="Calibri"/>
          <w:b/>
          <w:sz w:val="24"/>
          <w:szCs w:val="24"/>
        </w:rPr>
      </w:pPr>
      <w:r w:rsidRPr="002E10B2">
        <w:rPr>
          <w:rFonts w:ascii="Calibri" w:eastAsia="Ubuntu" w:hAnsi="Calibri" w:cs="Calibri"/>
          <w:b/>
          <w:sz w:val="24"/>
          <w:szCs w:val="24"/>
        </w:rPr>
        <w:t xml:space="preserve">Zde se můžete rozepsat: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50F9C" w:rsidRPr="002E10B2" w:rsidTr="00150F9C">
        <w:trPr>
          <w:trHeight w:val="2183"/>
        </w:trPr>
        <w:tc>
          <w:tcPr>
            <w:tcW w:w="9029" w:type="dxa"/>
            <w:shd w:val="clear" w:color="auto" w:fill="auto"/>
            <w:tcMar>
              <w:top w:w="100" w:type="dxa"/>
              <w:left w:w="100" w:type="dxa"/>
              <w:bottom w:w="100" w:type="dxa"/>
              <w:right w:w="100" w:type="dxa"/>
            </w:tcMar>
          </w:tcPr>
          <w:p w:rsidR="00150F9C" w:rsidRPr="002E10B2" w:rsidRDefault="00150F9C" w:rsidP="00393B7A">
            <w:pPr>
              <w:widowControl w:val="0"/>
              <w:pBdr>
                <w:top w:val="nil"/>
                <w:left w:val="nil"/>
                <w:bottom w:val="nil"/>
                <w:right w:val="nil"/>
                <w:between w:val="nil"/>
              </w:pBdr>
              <w:rPr>
                <w:rFonts w:ascii="Calibri" w:eastAsia="Ubuntu" w:hAnsi="Calibri" w:cs="Calibri"/>
              </w:rPr>
            </w:pPr>
          </w:p>
        </w:tc>
      </w:tr>
    </w:tbl>
    <w:p w:rsidR="00150F9C" w:rsidRPr="002E10B2" w:rsidRDefault="00150F9C" w:rsidP="00150F9C">
      <w:pPr>
        <w:rPr>
          <w:rFonts w:ascii="Calibri" w:eastAsia="Ubuntu" w:hAnsi="Calibri" w:cs="Calibri"/>
          <w:sz w:val="32"/>
          <w:szCs w:val="32"/>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50F9C" w:rsidRPr="002E10B2" w:rsidTr="00393B7A">
        <w:tc>
          <w:tcPr>
            <w:tcW w:w="9029" w:type="dxa"/>
            <w:shd w:val="clear" w:color="auto" w:fill="D4FFCE"/>
            <w:tcMar>
              <w:top w:w="100" w:type="dxa"/>
              <w:left w:w="100" w:type="dxa"/>
              <w:bottom w:w="100" w:type="dxa"/>
              <w:right w:w="100" w:type="dxa"/>
            </w:tcMar>
          </w:tcPr>
          <w:p w:rsidR="00150F9C" w:rsidRPr="000960B0" w:rsidRDefault="00150F9C" w:rsidP="00393B7A">
            <w:pPr>
              <w:rPr>
                <w:rFonts w:ascii="Calibri" w:eastAsia="Ubuntu Medium" w:hAnsi="Calibri" w:cs="Calibri"/>
                <w:b/>
                <w:sz w:val="28"/>
                <w:szCs w:val="28"/>
              </w:rPr>
            </w:pPr>
            <w:r w:rsidRPr="000960B0">
              <w:rPr>
                <w:rFonts w:ascii="Calibri" w:eastAsia="Ubuntu Medium" w:hAnsi="Calibri" w:cs="Calibri"/>
                <w:b/>
                <w:sz w:val="28"/>
                <w:szCs w:val="28"/>
              </w:rPr>
              <w:t>2. Chtěl/a bych se zaměřit na rozvoj následujících kompetencí (max. 8):</w:t>
            </w:r>
          </w:p>
          <w:p w:rsidR="00150F9C" w:rsidRPr="002E10B2" w:rsidRDefault="00150F9C" w:rsidP="00393B7A">
            <w:pPr>
              <w:rPr>
                <w:rFonts w:ascii="Calibri" w:eastAsia="Ubuntu" w:hAnsi="Calibri" w:cs="Calibri"/>
                <w:sz w:val="32"/>
                <w:szCs w:val="32"/>
              </w:rPr>
            </w:pPr>
            <w:r w:rsidRPr="002E10B2">
              <w:rPr>
                <w:rFonts w:ascii="Calibri" w:eastAsia="Ubuntu" w:hAnsi="Calibri" w:cs="Calibri"/>
                <w:i/>
              </w:rPr>
              <w:t>Ke každé kompetenci popište, co přesně byste v jejich rámci chtěl/a rozvíjet. Můžete nejprve popsat to, co již umíte, a potom to, co byste se chtěl/a naučit, kam byste se chtěl/a v dané schopnosti posunout.</w:t>
            </w:r>
          </w:p>
        </w:tc>
      </w:tr>
      <w:tr w:rsidR="00150F9C" w:rsidRPr="002E10B2" w:rsidTr="00150F9C">
        <w:trPr>
          <w:trHeight w:val="4127"/>
        </w:trPr>
        <w:tc>
          <w:tcPr>
            <w:tcW w:w="9029" w:type="dxa"/>
            <w:tcMar>
              <w:top w:w="100" w:type="dxa"/>
              <w:left w:w="100" w:type="dxa"/>
              <w:bottom w:w="100" w:type="dxa"/>
              <w:right w:w="100" w:type="dxa"/>
            </w:tcMar>
          </w:tcPr>
          <w:p w:rsidR="00150F9C" w:rsidRPr="002E10B2" w:rsidRDefault="00150F9C" w:rsidP="00393B7A">
            <w:pPr>
              <w:rPr>
                <w:rFonts w:ascii="Calibri" w:eastAsia="Ubuntu Medium" w:hAnsi="Calibri" w:cs="Calibri"/>
              </w:rPr>
            </w:pPr>
          </w:p>
        </w:tc>
      </w:tr>
    </w:tbl>
    <w:p w:rsidR="00150F9C" w:rsidRPr="002E10B2" w:rsidRDefault="00150F9C" w:rsidP="00150F9C">
      <w:pPr>
        <w:rPr>
          <w:rFonts w:ascii="Calibri" w:eastAsia="Ubuntu" w:hAnsi="Calibri" w:cs="Calibri"/>
          <w:b/>
        </w:rPr>
      </w:pPr>
    </w:p>
    <w:p w:rsidR="00150F9C" w:rsidRPr="002E10B2" w:rsidRDefault="00150F9C" w:rsidP="00150F9C">
      <w:pPr>
        <w:rPr>
          <w:rFonts w:ascii="Calibri" w:eastAsia="Ubuntu" w:hAnsi="Calibri" w:cs="Calibri"/>
          <w:b/>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50F9C" w:rsidRPr="002E10B2" w:rsidTr="00393B7A">
        <w:trPr>
          <w:trHeight w:val="1440"/>
        </w:trPr>
        <w:tc>
          <w:tcPr>
            <w:tcW w:w="9029" w:type="dxa"/>
            <w:shd w:val="clear" w:color="auto" w:fill="D4FFCE"/>
            <w:tcMar>
              <w:top w:w="100" w:type="dxa"/>
              <w:left w:w="100" w:type="dxa"/>
              <w:bottom w:w="100" w:type="dxa"/>
              <w:right w:w="100" w:type="dxa"/>
            </w:tcMar>
          </w:tcPr>
          <w:p w:rsidR="00150F9C" w:rsidRPr="000960B0" w:rsidRDefault="00150F9C" w:rsidP="00393B7A">
            <w:pPr>
              <w:rPr>
                <w:rFonts w:ascii="Calibri" w:eastAsia="Ubuntu Medium" w:hAnsi="Calibri" w:cs="Calibri"/>
                <w:b/>
                <w:sz w:val="28"/>
                <w:szCs w:val="28"/>
              </w:rPr>
            </w:pPr>
            <w:r w:rsidRPr="000960B0">
              <w:rPr>
                <w:rFonts w:ascii="Calibri" w:eastAsia="Ubuntu Medium" w:hAnsi="Calibri" w:cs="Calibri"/>
                <w:b/>
                <w:sz w:val="28"/>
                <w:szCs w:val="28"/>
              </w:rPr>
              <w:lastRenderedPageBreak/>
              <w:t xml:space="preserve">3. V tomto roce se zaměřím na: </w:t>
            </w:r>
          </w:p>
          <w:p w:rsidR="00150F9C" w:rsidRPr="002E10B2" w:rsidRDefault="00150F9C" w:rsidP="00393B7A">
            <w:pPr>
              <w:rPr>
                <w:rFonts w:ascii="Calibri" w:eastAsia="Ubuntu" w:hAnsi="Calibri" w:cs="Calibri"/>
              </w:rPr>
            </w:pPr>
            <w:r w:rsidRPr="002E10B2">
              <w:rPr>
                <w:rFonts w:ascii="Calibri" w:eastAsia="Ubuntu" w:hAnsi="Calibri" w:cs="Calibri"/>
                <w:i/>
              </w:rPr>
              <w:t>Prioritizujte mezi vybranými kompetencemi. Vyberte jednu, na kterou se v následujícím roce zaměříte nejvíce. Pokud cítíte, že vám jedna kompetence nestačí, můžete vybrat ještě jednu až dvě další, na které/</w:t>
            </w:r>
            <w:r w:rsidR="004E6D4C">
              <w:rPr>
                <w:rFonts w:ascii="Calibri" w:eastAsia="Ubuntu" w:hAnsi="Calibri" w:cs="Calibri"/>
                <w:i/>
              </w:rPr>
              <w:t>kter</w:t>
            </w:r>
            <w:r w:rsidRPr="002E10B2">
              <w:rPr>
                <w:rFonts w:ascii="Calibri" w:eastAsia="Ubuntu" w:hAnsi="Calibri" w:cs="Calibri"/>
                <w:i/>
              </w:rPr>
              <w:t>ých se také pokusíte zapracovat.</w:t>
            </w:r>
          </w:p>
        </w:tc>
      </w:tr>
      <w:tr w:rsidR="00150F9C" w:rsidRPr="002E10B2" w:rsidTr="00393B7A">
        <w:trPr>
          <w:trHeight w:val="4640"/>
        </w:trPr>
        <w:tc>
          <w:tcPr>
            <w:tcW w:w="9029" w:type="dxa"/>
            <w:tcMar>
              <w:top w:w="100" w:type="dxa"/>
              <w:left w:w="100" w:type="dxa"/>
              <w:bottom w:w="100" w:type="dxa"/>
              <w:right w:w="100" w:type="dxa"/>
            </w:tcMar>
          </w:tcPr>
          <w:p w:rsidR="00150F9C" w:rsidRPr="002E10B2" w:rsidRDefault="00150F9C" w:rsidP="00393B7A">
            <w:pPr>
              <w:rPr>
                <w:rFonts w:ascii="Calibri" w:eastAsia="Ubuntu Medium" w:hAnsi="Calibri" w:cs="Calibri"/>
              </w:rPr>
            </w:pPr>
          </w:p>
        </w:tc>
      </w:tr>
    </w:tbl>
    <w:p w:rsidR="00150F9C" w:rsidRPr="002E10B2" w:rsidRDefault="00150F9C" w:rsidP="00150F9C">
      <w:pPr>
        <w:rPr>
          <w:rFonts w:ascii="Calibri" w:eastAsia="Ubuntu" w:hAnsi="Calibri" w:cs="Calibri"/>
        </w:rPr>
      </w:pPr>
    </w:p>
    <w:p w:rsidR="00150F9C" w:rsidRPr="002E10B2" w:rsidRDefault="00150F9C" w:rsidP="00150F9C">
      <w:pPr>
        <w:rPr>
          <w:rFonts w:ascii="Calibri" w:eastAsia="Ubuntu" w:hAnsi="Calibri" w:cs="Calibri"/>
        </w:rPr>
      </w:pPr>
      <w:r w:rsidRPr="002E10B2">
        <w:rPr>
          <w:rFonts w:ascii="Calibri" w:eastAsia="Ubuntu" w:hAnsi="Calibri" w:cs="Calibri"/>
        </w:rPr>
        <w:t xml:space="preserve">Děkujeme, že jste se pustili do sebehodnocení a došli jste až na konec. </w:t>
      </w:r>
      <w:r w:rsidRPr="002E10B2">
        <w:rPr>
          <w:rFonts w:ascii="Calibri" w:eastAsia="Ubuntu" w:hAnsi="Calibri" w:cs="Calibri"/>
          <w:b/>
        </w:rPr>
        <w:t xml:space="preserve">Víme, že je to náročné. </w:t>
      </w:r>
      <w:r w:rsidRPr="002E10B2">
        <w:rPr>
          <w:rFonts w:ascii="Calibri" w:eastAsia="Ubuntu" w:hAnsi="Calibri" w:cs="Calibri"/>
        </w:rPr>
        <w:t>Uvědomujeme si také to, že jsou v dotazníku popsány ideální situace, které mnohdy nejsou v</w:t>
      </w:r>
      <w:r w:rsidR="00CC08FF">
        <w:rPr>
          <w:rFonts w:ascii="Calibri" w:eastAsia="Ubuntu" w:hAnsi="Calibri" w:cs="Calibri"/>
        </w:rPr>
        <w:t> </w:t>
      </w:r>
      <w:r w:rsidRPr="002E10B2">
        <w:rPr>
          <w:rFonts w:ascii="Calibri" w:eastAsia="Ubuntu" w:hAnsi="Calibri" w:cs="Calibri"/>
        </w:rPr>
        <w:t xml:space="preserve">každodenním školním prostředí realizovatelné. </w:t>
      </w:r>
      <w:r w:rsidRPr="002E10B2">
        <w:rPr>
          <w:rFonts w:ascii="Calibri" w:eastAsia="Ubuntu" w:hAnsi="Calibri" w:cs="Calibri"/>
          <w:b/>
        </w:rPr>
        <w:t>Důležité však je mít na paměti, k čemu se jako pedagog snažím směřovat, čeho chci docílit a jakými způsoby na tom mohu pracovat.</w:t>
      </w:r>
      <w:r w:rsidRPr="002E10B2">
        <w:rPr>
          <w:rFonts w:ascii="Calibri" w:eastAsia="Ubuntu" w:hAnsi="Calibri" w:cs="Calibri"/>
        </w:rPr>
        <w:t xml:space="preserve"> </w:t>
      </w:r>
    </w:p>
    <w:p w:rsidR="00150F9C" w:rsidRPr="002E10B2" w:rsidRDefault="00150F9C" w:rsidP="00150F9C">
      <w:pPr>
        <w:rPr>
          <w:rFonts w:ascii="Calibri" w:eastAsia="Ubuntu" w:hAnsi="Calibri" w:cs="Calibri"/>
          <w:b/>
        </w:rPr>
      </w:pPr>
    </w:p>
    <w:p w:rsidR="00150F9C" w:rsidRPr="000960B0" w:rsidRDefault="00150F9C" w:rsidP="00150F9C">
      <w:pPr>
        <w:rPr>
          <w:rFonts w:ascii="Calibri" w:eastAsia="Ubuntu" w:hAnsi="Calibri" w:cs="Calibri"/>
          <w:b/>
          <w:color w:val="FF0000"/>
          <w:sz w:val="24"/>
          <w:szCs w:val="24"/>
        </w:rPr>
      </w:pPr>
      <w:r w:rsidRPr="000960B0">
        <w:rPr>
          <w:rFonts w:ascii="Calibri" w:eastAsia="Ubuntu" w:hAnsi="Calibri" w:cs="Calibri"/>
          <w:b/>
          <w:color w:val="FF0000"/>
          <w:sz w:val="24"/>
          <w:szCs w:val="24"/>
        </w:rPr>
        <w:t xml:space="preserve">Dotazník, zejména jeho 2. a 3. část si přivezte s sebou na seminář. </w:t>
      </w:r>
    </w:p>
    <w:p w:rsidR="00150F9C" w:rsidRPr="002E10B2" w:rsidRDefault="00150F9C" w:rsidP="00150F9C">
      <w:pPr>
        <w:rPr>
          <w:rFonts w:ascii="Calibri" w:eastAsia="Ubuntu" w:hAnsi="Calibri" w:cs="Calibri"/>
          <w:b/>
        </w:rPr>
      </w:pPr>
      <w:r w:rsidRPr="002E10B2">
        <w:rPr>
          <w:rFonts w:ascii="Calibri" w:eastAsia="Ubuntu" w:hAnsi="Calibri" w:cs="Calibri"/>
          <w:b/>
        </w:rPr>
        <w:t>Zde jsme se při tvorbě inspirovali (mimo jiné):</w:t>
      </w:r>
    </w:p>
    <w:p w:rsidR="00150F9C" w:rsidRPr="002E10B2" w:rsidRDefault="00105006" w:rsidP="00150F9C">
      <w:pPr>
        <w:rPr>
          <w:rFonts w:ascii="Calibri" w:eastAsia="Ubuntu" w:hAnsi="Calibri" w:cs="Calibri"/>
          <w:sz w:val="20"/>
          <w:szCs w:val="20"/>
          <w:highlight w:val="white"/>
        </w:rPr>
      </w:pPr>
      <w:r w:rsidRPr="00105006">
        <w:rPr>
          <w:rFonts w:ascii="Calibri" w:eastAsia="Ubuntu" w:hAnsi="Calibri" w:cs="Calibri"/>
          <w:sz w:val="20"/>
          <w:szCs w:val="20"/>
        </w:rPr>
        <w:t xml:space="preserve">KINDLMANNOVÁ, Jana, ed. </w:t>
      </w:r>
      <w:r w:rsidRPr="007025E5">
        <w:rPr>
          <w:rFonts w:ascii="Calibri" w:eastAsia="Ubuntu" w:hAnsi="Calibri" w:cs="Calibri"/>
          <w:i/>
          <w:sz w:val="20"/>
          <w:szCs w:val="20"/>
        </w:rPr>
        <w:t>Cesta za žákovskými projekty: metodická příručka projektové výuky a zážitkové pedagogiky Prázdninové školy Lipnice</w:t>
      </w:r>
      <w:r w:rsidRPr="00105006">
        <w:rPr>
          <w:rFonts w:ascii="Calibri" w:eastAsia="Ubuntu" w:hAnsi="Calibri" w:cs="Calibri"/>
          <w:sz w:val="20"/>
          <w:szCs w:val="20"/>
        </w:rPr>
        <w:t>. Praha: Prázdninová škola Lipnice, 2013. ISBN 978-80-905502-0-9.</w:t>
      </w:r>
      <w:r w:rsidR="008A3A2E">
        <w:rPr>
          <w:rFonts w:ascii="Calibri" w:eastAsia="Ubuntu" w:hAnsi="Calibri" w:cs="Calibri"/>
          <w:sz w:val="20"/>
          <w:szCs w:val="20"/>
        </w:rPr>
        <w:t xml:space="preserve"> </w:t>
      </w:r>
    </w:p>
    <w:p w:rsidR="00105006" w:rsidRDefault="00105006" w:rsidP="00150F9C">
      <w:pPr>
        <w:rPr>
          <w:rFonts w:ascii="Calibri" w:eastAsia="Ubuntu" w:hAnsi="Calibri" w:cs="Calibri"/>
          <w:sz w:val="20"/>
          <w:szCs w:val="20"/>
        </w:rPr>
      </w:pPr>
      <w:r w:rsidRPr="00105006">
        <w:rPr>
          <w:rFonts w:ascii="Calibri" w:eastAsia="Ubuntu" w:hAnsi="Calibri" w:cs="Calibri"/>
          <w:sz w:val="20"/>
          <w:szCs w:val="20"/>
        </w:rPr>
        <w:t xml:space="preserve">KOŠŤÁLOVÁ, Hana. </w:t>
      </w:r>
      <w:r w:rsidRPr="007025E5">
        <w:rPr>
          <w:rFonts w:ascii="Calibri" w:eastAsia="Ubuntu" w:hAnsi="Calibri" w:cs="Calibri"/>
          <w:i/>
          <w:sz w:val="20"/>
          <w:szCs w:val="20"/>
        </w:rPr>
        <w:t>Scénář 3S: forma kolegiální podpory</w:t>
      </w:r>
      <w:r w:rsidRPr="00105006">
        <w:rPr>
          <w:rFonts w:ascii="Calibri" w:eastAsia="Ubuntu" w:hAnsi="Calibri" w:cs="Calibri"/>
          <w:sz w:val="20"/>
          <w:szCs w:val="20"/>
        </w:rPr>
        <w:t>. Nový Jičín: Krajské zařízení pro další vzdělávání pedagogických pracovníků a informační centrum Nový Jičín, příspěvková organizace, 2015. ISBN 978-80-87744-12-3.</w:t>
      </w:r>
    </w:p>
    <w:p w:rsidR="008A3A2E" w:rsidRDefault="008A3A2E" w:rsidP="00150F9C">
      <w:pPr>
        <w:rPr>
          <w:rFonts w:ascii="Calibri" w:eastAsia="Ubuntu" w:hAnsi="Calibri" w:cs="Calibri"/>
          <w:sz w:val="20"/>
          <w:szCs w:val="20"/>
        </w:rPr>
      </w:pPr>
      <w:r w:rsidRPr="008A3A2E">
        <w:rPr>
          <w:rFonts w:ascii="Calibri" w:eastAsia="Ubuntu" w:hAnsi="Calibri" w:cs="Calibri"/>
          <w:sz w:val="20"/>
          <w:szCs w:val="20"/>
        </w:rPr>
        <w:t>STARÝ, Karel a LAUFKOVÁ</w:t>
      </w:r>
      <w:r w:rsidR="00EF4955">
        <w:rPr>
          <w:rFonts w:ascii="Calibri" w:eastAsia="Ubuntu" w:hAnsi="Calibri" w:cs="Calibri"/>
          <w:sz w:val="20"/>
          <w:szCs w:val="20"/>
        </w:rPr>
        <w:t>,</w:t>
      </w:r>
      <w:r w:rsidR="00EF4955" w:rsidRPr="00EF4955">
        <w:rPr>
          <w:rFonts w:ascii="Calibri" w:eastAsia="Ubuntu" w:hAnsi="Calibri" w:cs="Calibri"/>
          <w:sz w:val="20"/>
          <w:szCs w:val="20"/>
        </w:rPr>
        <w:t xml:space="preserve"> </w:t>
      </w:r>
      <w:r w:rsidR="00EF4955" w:rsidRPr="008A3A2E">
        <w:rPr>
          <w:rFonts w:ascii="Calibri" w:eastAsia="Ubuntu" w:hAnsi="Calibri" w:cs="Calibri"/>
          <w:sz w:val="20"/>
          <w:szCs w:val="20"/>
        </w:rPr>
        <w:t>Veronika</w:t>
      </w:r>
      <w:r w:rsidRPr="008A3A2E">
        <w:rPr>
          <w:rFonts w:ascii="Calibri" w:eastAsia="Ubuntu" w:hAnsi="Calibri" w:cs="Calibri"/>
          <w:sz w:val="20"/>
          <w:szCs w:val="20"/>
        </w:rPr>
        <w:t xml:space="preserve">. </w:t>
      </w:r>
      <w:r w:rsidRPr="007025E5">
        <w:rPr>
          <w:rFonts w:ascii="Calibri" w:eastAsia="Ubuntu" w:hAnsi="Calibri" w:cs="Calibri"/>
          <w:i/>
          <w:sz w:val="20"/>
          <w:szCs w:val="20"/>
        </w:rPr>
        <w:t>Formativní hodnocení ve výuce</w:t>
      </w:r>
      <w:r w:rsidRPr="008A3A2E">
        <w:rPr>
          <w:rFonts w:ascii="Calibri" w:eastAsia="Ubuntu" w:hAnsi="Calibri" w:cs="Calibri"/>
          <w:sz w:val="20"/>
          <w:szCs w:val="20"/>
        </w:rPr>
        <w:t>. Praha: Portál, 2016. ISBN 978-80-262-1001-6.</w:t>
      </w:r>
    </w:p>
    <w:p w:rsidR="00150F9C" w:rsidRDefault="008A3A2E" w:rsidP="006F62DA">
      <w:pPr>
        <w:rPr>
          <w:rFonts w:ascii="Calibri" w:eastAsia="Ubuntu" w:hAnsi="Calibri" w:cs="Calibri"/>
          <w:sz w:val="20"/>
          <w:szCs w:val="20"/>
        </w:rPr>
      </w:pPr>
      <w:r w:rsidRPr="008A3A2E">
        <w:rPr>
          <w:rFonts w:ascii="Calibri" w:eastAsia="Ubuntu" w:hAnsi="Calibri" w:cs="Calibri"/>
          <w:sz w:val="20"/>
          <w:szCs w:val="20"/>
        </w:rPr>
        <w:t xml:space="preserve">TOMKOVÁ, Anna. </w:t>
      </w:r>
      <w:r w:rsidRPr="007025E5">
        <w:rPr>
          <w:rFonts w:ascii="Calibri" w:eastAsia="Ubuntu" w:hAnsi="Calibri" w:cs="Calibri"/>
          <w:i/>
          <w:sz w:val="20"/>
          <w:szCs w:val="20"/>
        </w:rPr>
        <w:t>Rámec profesních kvalit učitele: hodnoticí a sebehodnoticí arch</w:t>
      </w:r>
      <w:r w:rsidRPr="008A3A2E">
        <w:rPr>
          <w:rFonts w:ascii="Calibri" w:eastAsia="Ubuntu" w:hAnsi="Calibri" w:cs="Calibri"/>
          <w:sz w:val="20"/>
          <w:szCs w:val="20"/>
        </w:rPr>
        <w:t>. Praha: Národní ústav pro</w:t>
      </w:r>
      <w:r w:rsidR="00CC08FF">
        <w:rPr>
          <w:rFonts w:ascii="Calibri" w:eastAsia="Ubuntu" w:hAnsi="Calibri" w:cs="Calibri"/>
          <w:sz w:val="20"/>
          <w:szCs w:val="20"/>
        </w:rPr>
        <w:t> </w:t>
      </w:r>
      <w:r w:rsidRPr="008A3A2E">
        <w:rPr>
          <w:rFonts w:ascii="Calibri" w:eastAsia="Ubuntu" w:hAnsi="Calibri" w:cs="Calibri"/>
          <w:sz w:val="20"/>
          <w:szCs w:val="20"/>
        </w:rPr>
        <w:t>vzdělávání, 2012. Evaluační nástroje. ISBN 978-80-87063-64-4.</w:t>
      </w:r>
    </w:p>
    <w:p w:rsidR="008A3A2E" w:rsidRPr="002E10B2" w:rsidRDefault="008A3A2E" w:rsidP="006F62DA">
      <w:pPr>
        <w:rPr>
          <w:rFonts w:ascii="Calibri" w:hAnsi="Calibri" w:cs="Calibri"/>
        </w:rPr>
      </w:pPr>
    </w:p>
    <w:p w:rsidR="00E36193" w:rsidRPr="002E10B2" w:rsidRDefault="00E36193" w:rsidP="006F62DA">
      <w:pPr>
        <w:rPr>
          <w:rFonts w:ascii="Calibri" w:hAnsi="Calibri" w:cs="Calibri"/>
        </w:rPr>
      </w:pPr>
    </w:p>
    <w:p w:rsidR="00E36193" w:rsidRPr="00E3110C" w:rsidRDefault="00E3110C" w:rsidP="00E5491B">
      <w:pPr>
        <w:pStyle w:val="Odstavecseseznamem"/>
        <w:numPr>
          <w:ilvl w:val="1"/>
          <w:numId w:val="69"/>
        </w:numPr>
        <w:rPr>
          <w:b/>
        </w:rPr>
      </w:pPr>
      <w:r w:rsidRPr="00E3110C">
        <w:rPr>
          <w:b/>
        </w:rPr>
        <w:lastRenderedPageBreak/>
        <w:t xml:space="preserve">Příloha </w:t>
      </w:r>
      <w:r w:rsidR="007D0A07" w:rsidRPr="00E3110C">
        <w:rPr>
          <w:b/>
        </w:rPr>
        <w:t xml:space="preserve">č. 2 </w:t>
      </w:r>
      <w:r w:rsidR="00780E7C">
        <w:rPr>
          <w:b/>
        </w:rPr>
        <w:t>–</w:t>
      </w:r>
      <w:r w:rsidR="007D0A07" w:rsidRPr="00E3110C">
        <w:rPr>
          <w:b/>
        </w:rPr>
        <w:t xml:space="preserve"> Portfolio A: 2. Analýza stavu a potřeb školy</w:t>
      </w:r>
    </w:p>
    <w:p w:rsidR="007D0A07" w:rsidRPr="000960B0" w:rsidRDefault="007D0A07" w:rsidP="000960B0">
      <w:pPr>
        <w:pStyle w:val="Nzev"/>
        <w:rPr>
          <w:rFonts w:ascii="Calibri" w:eastAsia="Ubuntu" w:hAnsi="Calibri" w:cs="Calibri"/>
          <w:b/>
          <w:sz w:val="32"/>
          <w:szCs w:val="32"/>
        </w:rPr>
      </w:pPr>
      <w:bookmarkStart w:id="41" w:name="_z9x63hlycj9z" w:colFirst="0" w:colLast="0"/>
      <w:bookmarkEnd w:id="41"/>
      <w:r w:rsidRPr="000960B0">
        <w:rPr>
          <w:rFonts w:ascii="Calibri" w:eastAsia="Ubuntu" w:hAnsi="Calibri" w:cs="Calibri"/>
          <w:b/>
          <w:sz w:val="32"/>
          <w:szCs w:val="32"/>
        </w:rPr>
        <w:t>Analýza demokratické kultury školy</w:t>
      </w:r>
    </w:p>
    <w:p w:rsidR="007D0A07" w:rsidRPr="002E10B2" w:rsidRDefault="007D0A07" w:rsidP="007D0A07">
      <w:pPr>
        <w:rPr>
          <w:rFonts w:ascii="Calibri" w:eastAsia="Ubuntu" w:hAnsi="Calibri" w:cs="Calibri"/>
        </w:rPr>
      </w:pPr>
      <w:r w:rsidRPr="002E10B2">
        <w:rPr>
          <w:rFonts w:ascii="Calibri" w:eastAsia="Ubuntu" w:hAnsi="Calibri" w:cs="Calibri"/>
        </w:rPr>
        <w:t xml:space="preserve">Celý program UBUNTU se otáčí kolem pojmu </w:t>
      </w:r>
      <w:r w:rsidR="004D4D3C" w:rsidRPr="004D4D3C">
        <w:rPr>
          <w:rFonts w:ascii="Calibri" w:eastAsia="Ubuntu" w:hAnsi="Calibri" w:cs="Calibri"/>
        </w:rPr>
        <w:t>–</w:t>
      </w:r>
      <w:r w:rsidRPr="002E10B2">
        <w:rPr>
          <w:rFonts w:ascii="Calibri" w:eastAsia="Ubuntu" w:hAnsi="Calibri" w:cs="Calibri"/>
        </w:rPr>
        <w:t xml:space="preserve"> demokratická kultura (nejen </w:t>
      </w:r>
      <w:r w:rsidR="00780E7C">
        <w:rPr>
          <w:rFonts w:ascii="Calibri" w:eastAsia="Ubuntu" w:hAnsi="Calibri" w:cs="Calibri"/>
        </w:rPr>
        <w:t>ve</w:t>
      </w:r>
      <w:r w:rsidRPr="002E10B2">
        <w:rPr>
          <w:rFonts w:ascii="Calibri" w:eastAsia="Ubuntu" w:hAnsi="Calibri" w:cs="Calibri"/>
        </w:rPr>
        <w:t xml:space="preserve"> škole). Při práci s žáky i vámi </w:t>
      </w:r>
      <w:r w:rsidR="004D4D3C" w:rsidRPr="004D4D3C">
        <w:rPr>
          <w:rFonts w:ascii="Calibri" w:eastAsia="Ubuntu" w:hAnsi="Calibri" w:cs="Calibri"/>
        </w:rPr>
        <w:t>–</w:t>
      </w:r>
      <w:r w:rsidR="004D4D3C">
        <w:rPr>
          <w:rFonts w:ascii="Calibri" w:eastAsia="Ubuntu" w:hAnsi="Calibri" w:cs="Calibri"/>
        </w:rPr>
        <w:t xml:space="preserve"> </w:t>
      </w:r>
      <w:r w:rsidRPr="002E10B2">
        <w:rPr>
          <w:rFonts w:ascii="Calibri" w:eastAsia="Ubuntu" w:hAnsi="Calibri" w:cs="Calibri"/>
        </w:rPr>
        <w:t xml:space="preserve">učiteli </w:t>
      </w:r>
      <w:r w:rsidR="004D4D3C" w:rsidRPr="004D4D3C">
        <w:rPr>
          <w:rFonts w:ascii="Calibri" w:eastAsia="Ubuntu" w:hAnsi="Calibri" w:cs="Calibri"/>
        </w:rPr>
        <w:t>vycházíme z dokumentů Rady Evropy o kompetencích pro demokratickou kulturu. K</w:t>
      </w:r>
      <w:r w:rsidR="00CC08FF">
        <w:rPr>
          <w:rFonts w:ascii="Calibri" w:eastAsia="Ubuntu" w:hAnsi="Calibri" w:cs="Calibri"/>
        </w:rPr>
        <w:t> </w:t>
      </w:r>
      <w:r w:rsidR="004D4D3C" w:rsidRPr="004D4D3C">
        <w:rPr>
          <w:rFonts w:ascii="Calibri" w:eastAsia="Ubuntu" w:hAnsi="Calibri" w:cs="Calibri"/>
        </w:rPr>
        <w:t>začleňování těchto kompetencí do výuky se připojila také Česká republika.</w:t>
      </w:r>
      <w:r w:rsidRPr="002E10B2">
        <w:rPr>
          <w:rFonts w:ascii="Calibri" w:eastAsia="Ubuntu" w:hAnsi="Calibri" w:cs="Calibri"/>
        </w:rPr>
        <w:t xml:space="preserve"> </w:t>
      </w:r>
    </w:p>
    <w:p w:rsidR="007D0A07" w:rsidRPr="002E10B2" w:rsidRDefault="007D0A07" w:rsidP="00E5491B">
      <w:pPr>
        <w:numPr>
          <w:ilvl w:val="0"/>
          <w:numId w:val="57"/>
        </w:numPr>
        <w:spacing w:after="0" w:line="276" w:lineRule="auto"/>
        <w:rPr>
          <w:rFonts w:ascii="Calibri" w:eastAsia="Ubuntu" w:hAnsi="Calibri" w:cs="Calibri"/>
          <w:i/>
        </w:rPr>
      </w:pPr>
      <w:r w:rsidRPr="002E10B2">
        <w:rPr>
          <w:rFonts w:ascii="Calibri" w:eastAsia="Ubuntu" w:hAnsi="Calibri" w:cs="Calibri"/>
          <w:i/>
        </w:rPr>
        <w:t xml:space="preserve">Co však demokratická kultura znamená? </w:t>
      </w:r>
    </w:p>
    <w:p w:rsidR="007D0A07" w:rsidRPr="002E10B2" w:rsidRDefault="007D0A07" w:rsidP="00E5491B">
      <w:pPr>
        <w:numPr>
          <w:ilvl w:val="0"/>
          <w:numId w:val="57"/>
        </w:numPr>
        <w:spacing w:after="0" w:line="276" w:lineRule="auto"/>
        <w:rPr>
          <w:rFonts w:ascii="Calibri" w:eastAsia="Ubuntu" w:hAnsi="Calibri" w:cs="Calibri"/>
          <w:i/>
        </w:rPr>
      </w:pPr>
      <w:r w:rsidRPr="002E10B2">
        <w:rPr>
          <w:rFonts w:ascii="Calibri" w:eastAsia="Ubuntu" w:hAnsi="Calibri" w:cs="Calibri"/>
          <w:i/>
        </w:rPr>
        <w:t xml:space="preserve">Jak vypadá demokratická kultura školy, z čeho se skládá a co všechno ji ovlivňuje? </w:t>
      </w:r>
    </w:p>
    <w:p w:rsidR="007D0A07" w:rsidRPr="002E10B2" w:rsidRDefault="007D0A07" w:rsidP="00E5491B">
      <w:pPr>
        <w:numPr>
          <w:ilvl w:val="0"/>
          <w:numId w:val="57"/>
        </w:numPr>
        <w:spacing w:line="276" w:lineRule="auto"/>
        <w:rPr>
          <w:rFonts w:ascii="Calibri" w:eastAsia="Ubuntu" w:hAnsi="Calibri" w:cs="Calibri"/>
          <w:i/>
        </w:rPr>
      </w:pPr>
      <w:r w:rsidRPr="002E10B2">
        <w:rPr>
          <w:rFonts w:ascii="Calibri" w:eastAsia="Ubuntu" w:hAnsi="Calibri" w:cs="Calibri"/>
          <w:i/>
        </w:rPr>
        <w:t>A jak je na tom demokratická kultura naší školy a co to pro nás znamená?</w:t>
      </w:r>
    </w:p>
    <w:p w:rsidR="007D0A07" w:rsidRPr="002E10B2" w:rsidRDefault="007D0A07" w:rsidP="007D0A07">
      <w:pPr>
        <w:rPr>
          <w:rFonts w:ascii="Calibri" w:eastAsia="Ubuntu" w:hAnsi="Calibri" w:cs="Calibri"/>
        </w:rPr>
      </w:pPr>
      <w:r w:rsidRPr="002E10B2">
        <w:rPr>
          <w:rFonts w:ascii="Calibri" w:eastAsia="Ubuntu" w:hAnsi="Calibri" w:cs="Calibri"/>
        </w:rPr>
        <w:t xml:space="preserve">Možná vám hlavou běží podobné otázky. Cílem tohoto dokumentu je nabídnout vám návodné otázky a postupy k zodpovězení těchto a dalších </w:t>
      </w:r>
      <w:r w:rsidR="004D4D3C">
        <w:rPr>
          <w:rFonts w:ascii="Calibri" w:eastAsia="Ubuntu" w:hAnsi="Calibri" w:cs="Calibri"/>
        </w:rPr>
        <w:t>dotazů</w:t>
      </w:r>
      <w:r w:rsidRPr="002E10B2">
        <w:rPr>
          <w:rFonts w:ascii="Calibri" w:eastAsia="Ubuntu" w:hAnsi="Calibri" w:cs="Calibri"/>
        </w:rPr>
        <w:t>, dovést vás př</w:t>
      </w:r>
      <w:r w:rsidR="00780E7C">
        <w:rPr>
          <w:rFonts w:ascii="Calibri" w:eastAsia="Ubuntu" w:hAnsi="Calibri" w:cs="Calibri"/>
        </w:rPr>
        <w:t>es pojem demokratická kultura a </w:t>
      </w:r>
      <w:r w:rsidRPr="002E10B2">
        <w:rPr>
          <w:rFonts w:ascii="Calibri" w:eastAsia="Ubuntu" w:hAnsi="Calibri" w:cs="Calibri"/>
        </w:rPr>
        <w:t xml:space="preserve">promýšlení, co je demokratická kultura školy, až k analýze demokratické kultury vaší vlastní školy. Smyslem analýzy je pak pomoci vám poznat výchozí stav demokratické kultury vaší školy a zhodnotit, jakými způsoby byste ji mohli v průběhu programu UBUNTU dále rozvíjet. </w:t>
      </w:r>
    </w:p>
    <w:p w:rsidR="007D0A07" w:rsidRPr="000960B0" w:rsidRDefault="007D0A07" w:rsidP="007D0A07">
      <w:pPr>
        <w:rPr>
          <w:rFonts w:ascii="Calibri" w:eastAsia="Ubuntu" w:hAnsi="Calibri" w:cs="Calibri"/>
          <w:b/>
          <w:sz w:val="32"/>
          <w:szCs w:val="32"/>
        </w:rPr>
      </w:pPr>
      <w:r w:rsidRPr="000960B0">
        <w:rPr>
          <w:rFonts w:ascii="Calibri" w:eastAsia="Ubuntu" w:hAnsi="Calibri" w:cs="Calibri"/>
          <w:b/>
          <w:sz w:val="32"/>
          <w:szCs w:val="32"/>
        </w:rPr>
        <w:t>Harmonogram analýzy</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60"/>
        <w:gridCol w:w="1260"/>
        <w:gridCol w:w="1680"/>
      </w:tblGrid>
      <w:tr w:rsidR="007D0A07" w:rsidRPr="002E10B2" w:rsidTr="00393B7A">
        <w:trPr>
          <w:trHeight w:val="420"/>
        </w:trPr>
        <w:tc>
          <w:tcPr>
            <w:tcW w:w="6060" w:type="dxa"/>
            <w:tcMar>
              <w:top w:w="100" w:type="dxa"/>
              <w:left w:w="100" w:type="dxa"/>
              <w:bottom w:w="100" w:type="dxa"/>
              <w:right w:w="100" w:type="dxa"/>
            </w:tcMar>
          </w:tcPr>
          <w:p w:rsidR="007D0A07" w:rsidRPr="002E10B2" w:rsidRDefault="007D0A07" w:rsidP="00393B7A">
            <w:pPr>
              <w:rPr>
                <w:rFonts w:ascii="Calibri" w:eastAsia="Ubuntu" w:hAnsi="Calibri" w:cs="Calibri"/>
              </w:rPr>
            </w:pPr>
            <w:r w:rsidRPr="002E10B2">
              <w:rPr>
                <w:rFonts w:ascii="Calibri" w:eastAsia="Ubuntu" w:hAnsi="Calibri" w:cs="Calibri"/>
              </w:rPr>
              <w:t>1. Zamyšlení: demokratická kultura</w:t>
            </w:r>
          </w:p>
        </w:tc>
        <w:tc>
          <w:tcPr>
            <w:tcW w:w="1260" w:type="dxa"/>
            <w:vMerge w:val="restart"/>
            <w:shd w:val="clear" w:color="auto" w:fill="FFFF00"/>
            <w:tcMar>
              <w:top w:w="100" w:type="dxa"/>
              <w:left w:w="100" w:type="dxa"/>
              <w:bottom w:w="100" w:type="dxa"/>
              <w:right w:w="100" w:type="dxa"/>
            </w:tcMar>
            <w:vAlign w:val="center"/>
          </w:tcPr>
          <w:p w:rsidR="007D0A07" w:rsidRPr="002E10B2" w:rsidRDefault="007D0A07" w:rsidP="00393B7A">
            <w:pPr>
              <w:jc w:val="center"/>
              <w:rPr>
                <w:rFonts w:ascii="Calibri" w:eastAsia="Ubuntu" w:hAnsi="Calibri" w:cs="Calibri"/>
                <w:b/>
              </w:rPr>
            </w:pPr>
            <w:r w:rsidRPr="002E10B2">
              <w:rPr>
                <w:rFonts w:ascii="Calibri" w:eastAsia="Ubuntu" w:hAnsi="Calibri" w:cs="Calibri"/>
                <w:b/>
              </w:rPr>
              <w:t>zaměřeno obecně</w:t>
            </w:r>
          </w:p>
        </w:tc>
        <w:tc>
          <w:tcPr>
            <w:tcW w:w="1680" w:type="dxa"/>
            <w:vMerge w:val="restart"/>
            <w:tcMar>
              <w:top w:w="100" w:type="dxa"/>
              <w:left w:w="100" w:type="dxa"/>
              <w:bottom w:w="100" w:type="dxa"/>
              <w:right w:w="100" w:type="dxa"/>
            </w:tcMar>
            <w:vAlign w:val="center"/>
          </w:tcPr>
          <w:p w:rsidR="007D0A07" w:rsidRPr="002E10B2" w:rsidRDefault="007D0A07" w:rsidP="00393B7A">
            <w:pPr>
              <w:widowControl w:val="0"/>
              <w:pBdr>
                <w:top w:val="nil"/>
                <w:left w:val="nil"/>
                <w:bottom w:val="nil"/>
                <w:right w:val="nil"/>
                <w:between w:val="nil"/>
              </w:pBdr>
              <w:jc w:val="center"/>
              <w:rPr>
                <w:rFonts w:ascii="Calibri" w:eastAsia="Ubuntu" w:hAnsi="Calibri" w:cs="Calibri"/>
              </w:rPr>
            </w:pPr>
            <w:r w:rsidRPr="002E10B2">
              <w:rPr>
                <w:rFonts w:ascii="Calibri" w:eastAsia="Ubuntu" w:hAnsi="Calibri" w:cs="Calibri"/>
              </w:rPr>
              <w:t xml:space="preserve">Do kdy má být hotovo: </w:t>
            </w:r>
          </w:p>
        </w:tc>
      </w:tr>
      <w:tr w:rsidR="007D0A07" w:rsidRPr="002E10B2" w:rsidTr="00393B7A">
        <w:trPr>
          <w:trHeight w:val="420"/>
        </w:trPr>
        <w:tc>
          <w:tcPr>
            <w:tcW w:w="6060" w:type="dxa"/>
            <w:tcMar>
              <w:top w:w="100" w:type="dxa"/>
              <w:left w:w="100" w:type="dxa"/>
              <w:bottom w:w="100" w:type="dxa"/>
              <w:right w:w="100" w:type="dxa"/>
            </w:tcMar>
          </w:tcPr>
          <w:p w:rsidR="007D0A07" w:rsidRPr="002E10B2" w:rsidRDefault="007D0A07" w:rsidP="00393B7A">
            <w:pPr>
              <w:rPr>
                <w:rFonts w:ascii="Calibri" w:eastAsia="Ubuntu" w:hAnsi="Calibri" w:cs="Calibri"/>
              </w:rPr>
            </w:pPr>
            <w:r w:rsidRPr="002E10B2">
              <w:rPr>
                <w:rFonts w:ascii="Calibri" w:eastAsia="Ubuntu" w:hAnsi="Calibri" w:cs="Calibri"/>
              </w:rPr>
              <w:t>2. Brainstorming: Co je demokratická kultura školy?</w:t>
            </w:r>
          </w:p>
        </w:tc>
        <w:tc>
          <w:tcPr>
            <w:tcW w:w="1260" w:type="dxa"/>
            <w:vMerge/>
            <w:shd w:val="clear" w:color="auto" w:fill="FFFF00"/>
            <w:tcMar>
              <w:top w:w="100" w:type="dxa"/>
              <w:left w:w="100" w:type="dxa"/>
              <w:bottom w:w="100" w:type="dxa"/>
              <w:right w:w="100" w:type="dxa"/>
            </w:tcMar>
            <w:vAlign w:val="center"/>
          </w:tcPr>
          <w:p w:rsidR="007D0A07" w:rsidRPr="002E10B2" w:rsidRDefault="007D0A07" w:rsidP="00393B7A">
            <w:pPr>
              <w:rPr>
                <w:rFonts w:ascii="Calibri" w:eastAsia="Ubuntu" w:hAnsi="Calibri" w:cs="Calibri"/>
              </w:rPr>
            </w:pPr>
          </w:p>
        </w:tc>
        <w:tc>
          <w:tcPr>
            <w:tcW w:w="1680" w:type="dxa"/>
            <w:vMerge/>
            <w:tcMar>
              <w:top w:w="100" w:type="dxa"/>
              <w:left w:w="100" w:type="dxa"/>
              <w:bottom w:w="100" w:type="dxa"/>
              <w:right w:w="100" w:type="dxa"/>
            </w:tcMar>
            <w:vAlign w:val="center"/>
          </w:tcPr>
          <w:p w:rsidR="007D0A07" w:rsidRPr="002E10B2" w:rsidRDefault="007D0A07" w:rsidP="00393B7A">
            <w:pPr>
              <w:widowControl w:val="0"/>
              <w:pBdr>
                <w:top w:val="nil"/>
                <w:left w:val="nil"/>
                <w:bottom w:val="nil"/>
                <w:right w:val="nil"/>
                <w:between w:val="nil"/>
              </w:pBdr>
              <w:rPr>
                <w:rFonts w:ascii="Calibri" w:eastAsia="Ubuntu" w:hAnsi="Calibri" w:cs="Calibri"/>
              </w:rPr>
            </w:pPr>
          </w:p>
        </w:tc>
      </w:tr>
      <w:tr w:rsidR="007D0A07" w:rsidRPr="002E10B2" w:rsidTr="00393B7A">
        <w:trPr>
          <w:trHeight w:val="420"/>
        </w:trPr>
        <w:tc>
          <w:tcPr>
            <w:tcW w:w="6060" w:type="dxa"/>
            <w:tcMar>
              <w:top w:w="100" w:type="dxa"/>
              <w:left w:w="100" w:type="dxa"/>
              <w:bottom w:w="100" w:type="dxa"/>
              <w:right w:w="100" w:type="dxa"/>
            </w:tcMar>
          </w:tcPr>
          <w:p w:rsidR="007D0A07" w:rsidRPr="002E10B2" w:rsidRDefault="007D0A07" w:rsidP="00393B7A">
            <w:pPr>
              <w:rPr>
                <w:rFonts w:ascii="Calibri" w:eastAsia="Ubuntu" w:hAnsi="Calibri" w:cs="Calibri"/>
                <w:i/>
              </w:rPr>
            </w:pPr>
            <w:r w:rsidRPr="002E10B2">
              <w:rPr>
                <w:rFonts w:ascii="Calibri" w:eastAsia="Ubuntu" w:hAnsi="Calibri" w:cs="Calibri"/>
              </w:rPr>
              <w:t xml:space="preserve">3. Myšlenková mapa: Jak spolu souvisí jednotlivé složky a faktory tvořící demokratickou kulturu školy? </w:t>
            </w:r>
            <w:r w:rsidRPr="002E10B2">
              <w:rPr>
                <w:rFonts w:ascii="Calibri" w:eastAsia="Ubuntu" w:hAnsi="Calibri" w:cs="Calibri"/>
                <w:i/>
              </w:rPr>
              <w:t>(dobrovolné)</w:t>
            </w:r>
          </w:p>
        </w:tc>
        <w:tc>
          <w:tcPr>
            <w:tcW w:w="1260" w:type="dxa"/>
            <w:vMerge/>
            <w:shd w:val="clear" w:color="auto" w:fill="FFFF00"/>
            <w:tcMar>
              <w:top w:w="100" w:type="dxa"/>
              <w:left w:w="100" w:type="dxa"/>
              <w:bottom w:w="100" w:type="dxa"/>
              <w:right w:w="100" w:type="dxa"/>
            </w:tcMar>
            <w:vAlign w:val="center"/>
          </w:tcPr>
          <w:p w:rsidR="007D0A07" w:rsidRPr="002E10B2" w:rsidRDefault="007D0A07" w:rsidP="00393B7A">
            <w:pPr>
              <w:rPr>
                <w:rFonts w:ascii="Calibri" w:eastAsia="Ubuntu" w:hAnsi="Calibri" w:cs="Calibri"/>
              </w:rPr>
            </w:pPr>
          </w:p>
        </w:tc>
        <w:tc>
          <w:tcPr>
            <w:tcW w:w="1680" w:type="dxa"/>
            <w:vMerge/>
            <w:tcMar>
              <w:top w:w="100" w:type="dxa"/>
              <w:left w:w="100" w:type="dxa"/>
              <w:bottom w:w="100" w:type="dxa"/>
              <w:right w:w="100" w:type="dxa"/>
            </w:tcMar>
            <w:vAlign w:val="center"/>
          </w:tcPr>
          <w:p w:rsidR="007D0A07" w:rsidRPr="002E10B2" w:rsidRDefault="007D0A07" w:rsidP="00393B7A">
            <w:pPr>
              <w:widowControl w:val="0"/>
              <w:pBdr>
                <w:top w:val="nil"/>
                <w:left w:val="nil"/>
                <w:bottom w:val="nil"/>
                <w:right w:val="nil"/>
                <w:between w:val="nil"/>
              </w:pBdr>
              <w:rPr>
                <w:rFonts w:ascii="Calibri" w:eastAsia="Ubuntu" w:hAnsi="Calibri" w:cs="Calibri"/>
              </w:rPr>
            </w:pPr>
          </w:p>
        </w:tc>
      </w:tr>
      <w:tr w:rsidR="007D0A07" w:rsidRPr="002E10B2" w:rsidTr="00393B7A">
        <w:trPr>
          <w:trHeight w:val="420"/>
        </w:trPr>
        <w:tc>
          <w:tcPr>
            <w:tcW w:w="6060" w:type="dxa"/>
            <w:tcMar>
              <w:top w:w="100" w:type="dxa"/>
              <w:left w:w="100" w:type="dxa"/>
              <w:bottom w:w="100" w:type="dxa"/>
              <w:right w:w="100" w:type="dxa"/>
            </w:tcMar>
          </w:tcPr>
          <w:p w:rsidR="007D0A07" w:rsidRPr="002E10B2" w:rsidRDefault="007D0A07" w:rsidP="00393B7A">
            <w:pPr>
              <w:rPr>
                <w:rFonts w:ascii="Calibri" w:eastAsia="Ubuntu" w:hAnsi="Calibri" w:cs="Calibri"/>
              </w:rPr>
            </w:pPr>
            <w:r w:rsidRPr="002E10B2">
              <w:rPr>
                <w:rFonts w:ascii="Calibri" w:eastAsia="Ubuntu" w:hAnsi="Calibri" w:cs="Calibri"/>
              </w:rPr>
              <w:t>4. SWOT analýza: Demokratická kultura naší školy</w:t>
            </w:r>
          </w:p>
        </w:tc>
        <w:tc>
          <w:tcPr>
            <w:tcW w:w="1260" w:type="dxa"/>
            <w:vMerge w:val="restart"/>
            <w:shd w:val="clear" w:color="auto" w:fill="000000"/>
            <w:tcMar>
              <w:top w:w="100" w:type="dxa"/>
              <w:left w:w="100" w:type="dxa"/>
              <w:bottom w:w="100" w:type="dxa"/>
              <w:right w:w="100" w:type="dxa"/>
            </w:tcMar>
            <w:vAlign w:val="center"/>
          </w:tcPr>
          <w:p w:rsidR="007D0A07" w:rsidRPr="002E10B2" w:rsidRDefault="007D0A07" w:rsidP="00393B7A">
            <w:pPr>
              <w:jc w:val="center"/>
              <w:rPr>
                <w:rFonts w:ascii="Calibri" w:eastAsia="Ubuntu" w:hAnsi="Calibri" w:cs="Calibri"/>
                <w:b/>
                <w:color w:val="FFFF00"/>
                <w:highlight w:val="black"/>
              </w:rPr>
            </w:pPr>
            <w:r w:rsidRPr="002E10B2">
              <w:rPr>
                <w:rFonts w:ascii="Calibri" w:eastAsia="Ubuntu" w:hAnsi="Calibri" w:cs="Calibri"/>
                <w:b/>
                <w:color w:val="FFFF00"/>
                <w:highlight w:val="black"/>
              </w:rPr>
              <w:t>zaměřeno na vaši školu</w:t>
            </w:r>
          </w:p>
        </w:tc>
        <w:tc>
          <w:tcPr>
            <w:tcW w:w="1680" w:type="dxa"/>
            <w:tcMar>
              <w:top w:w="100" w:type="dxa"/>
              <w:left w:w="100" w:type="dxa"/>
              <w:bottom w:w="100" w:type="dxa"/>
              <w:right w:w="100" w:type="dxa"/>
            </w:tcMar>
          </w:tcPr>
          <w:p w:rsidR="007D0A07" w:rsidRPr="002E10B2" w:rsidRDefault="007D0A07" w:rsidP="007D0A07">
            <w:pPr>
              <w:widowControl w:val="0"/>
              <w:jc w:val="center"/>
              <w:rPr>
                <w:rFonts w:ascii="Calibri" w:eastAsia="Ubuntu" w:hAnsi="Calibri" w:cs="Calibri"/>
              </w:rPr>
            </w:pPr>
            <w:r w:rsidRPr="002E10B2">
              <w:rPr>
                <w:rFonts w:ascii="Calibri" w:eastAsia="Ubuntu" w:hAnsi="Calibri" w:cs="Calibri"/>
              </w:rPr>
              <w:t xml:space="preserve">Do kdy má být hotovo: </w:t>
            </w:r>
          </w:p>
        </w:tc>
      </w:tr>
      <w:tr w:rsidR="007D0A07" w:rsidRPr="002E10B2" w:rsidTr="00393B7A">
        <w:trPr>
          <w:trHeight w:val="420"/>
        </w:trPr>
        <w:tc>
          <w:tcPr>
            <w:tcW w:w="6060" w:type="dxa"/>
            <w:tcMar>
              <w:top w:w="100" w:type="dxa"/>
              <w:left w:w="100" w:type="dxa"/>
              <w:bottom w:w="100" w:type="dxa"/>
              <w:right w:w="100" w:type="dxa"/>
            </w:tcMar>
          </w:tcPr>
          <w:p w:rsidR="007D0A07" w:rsidRPr="002E10B2" w:rsidRDefault="007D0A07" w:rsidP="00393B7A">
            <w:pPr>
              <w:rPr>
                <w:rFonts w:ascii="Calibri" w:eastAsia="Ubuntu" w:hAnsi="Calibri" w:cs="Calibri"/>
              </w:rPr>
            </w:pPr>
            <w:r w:rsidRPr="002E10B2">
              <w:rPr>
                <w:rFonts w:ascii="Calibri" w:eastAsia="Ubuntu" w:hAnsi="Calibri" w:cs="Calibri"/>
              </w:rPr>
              <w:t>5. Shrnutí a příprava prezentace výstupů</w:t>
            </w:r>
          </w:p>
        </w:tc>
        <w:tc>
          <w:tcPr>
            <w:tcW w:w="1260" w:type="dxa"/>
            <w:vMerge/>
            <w:shd w:val="clear" w:color="auto" w:fill="000000"/>
            <w:tcMar>
              <w:top w:w="100" w:type="dxa"/>
              <w:left w:w="100" w:type="dxa"/>
              <w:bottom w:w="100" w:type="dxa"/>
              <w:right w:w="100" w:type="dxa"/>
            </w:tcMar>
            <w:vAlign w:val="center"/>
          </w:tcPr>
          <w:p w:rsidR="007D0A07" w:rsidRPr="002E10B2" w:rsidRDefault="007D0A07" w:rsidP="00393B7A">
            <w:pPr>
              <w:rPr>
                <w:rFonts w:ascii="Calibri" w:eastAsia="Ubuntu" w:hAnsi="Calibri" w:cs="Calibri"/>
              </w:rPr>
            </w:pPr>
          </w:p>
        </w:tc>
        <w:tc>
          <w:tcPr>
            <w:tcW w:w="1680" w:type="dxa"/>
            <w:tcMar>
              <w:top w:w="100" w:type="dxa"/>
              <w:left w:w="100" w:type="dxa"/>
              <w:bottom w:w="100" w:type="dxa"/>
              <w:right w:w="100" w:type="dxa"/>
            </w:tcMar>
          </w:tcPr>
          <w:p w:rsidR="007D0A07" w:rsidRPr="002E10B2" w:rsidRDefault="007D0A07" w:rsidP="007D0A07">
            <w:pPr>
              <w:widowControl w:val="0"/>
              <w:jc w:val="center"/>
              <w:rPr>
                <w:rFonts w:ascii="Calibri" w:eastAsia="Ubuntu" w:hAnsi="Calibri" w:cs="Calibri"/>
              </w:rPr>
            </w:pPr>
            <w:r w:rsidRPr="002E10B2">
              <w:rPr>
                <w:rFonts w:ascii="Calibri" w:eastAsia="Ubuntu" w:hAnsi="Calibri" w:cs="Calibri"/>
              </w:rPr>
              <w:t xml:space="preserve">Do kdy má být hotovo: </w:t>
            </w:r>
          </w:p>
        </w:tc>
      </w:tr>
    </w:tbl>
    <w:p w:rsidR="007D0A07" w:rsidRPr="002E10B2" w:rsidRDefault="004D4D3C" w:rsidP="007D0A07">
      <w:pPr>
        <w:rPr>
          <w:rFonts w:ascii="Calibri" w:eastAsia="Ubuntu" w:hAnsi="Calibri" w:cs="Calibri"/>
          <w:i/>
        </w:rPr>
      </w:pPr>
      <w:r w:rsidRPr="004D4D3C">
        <w:rPr>
          <w:rFonts w:ascii="Calibri" w:eastAsia="Ubuntu" w:hAnsi="Calibri" w:cs="Calibri"/>
          <w:i/>
        </w:rPr>
        <w:t>Doporučuj</w:t>
      </w:r>
      <w:r>
        <w:rPr>
          <w:rFonts w:ascii="Calibri" w:eastAsia="Ubuntu" w:hAnsi="Calibri" w:cs="Calibri"/>
          <w:i/>
        </w:rPr>
        <w:t xml:space="preserve">eme stanovit termíny tak, </w:t>
      </w:r>
      <w:r w:rsidR="007D0A07" w:rsidRPr="002E10B2">
        <w:rPr>
          <w:rFonts w:ascii="Calibri" w:eastAsia="Ubuntu" w:hAnsi="Calibri" w:cs="Calibri"/>
          <w:i/>
        </w:rPr>
        <w:t>abyste zvládli celým procesem projít do prvního semináře.</w:t>
      </w:r>
    </w:p>
    <w:p w:rsidR="007D0A07" w:rsidRPr="002E10B2" w:rsidRDefault="007D0A07" w:rsidP="007D0A07">
      <w:pPr>
        <w:rPr>
          <w:rFonts w:ascii="Calibri" w:hAnsi="Calibri" w:cs="Calibri"/>
        </w:rPr>
      </w:pPr>
      <w:bookmarkStart w:id="42" w:name="_kma7xwouez70" w:colFirst="0" w:colLast="0"/>
      <w:bookmarkEnd w:id="42"/>
    </w:p>
    <w:p w:rsidR="007D0A07" w:rsidRPr="002E10B2" w:rsidRDefault="007D0A07" w:rsidP="007D0A07">
      <w:pPr>
        <w:rPr>
          <w:rFonts w:ascii="Calibri" w:hAnsi="Calibri" w:cs="Calibri"/>
          <w:b/>
          <w:sz w:val="28"/>
          <w:szCs w:val="28"/>
        </w:rPr>
      </w:pPr>
      <w:r w:rsidRPr="002E10B2">
        <w:rPr>
          <w:rFonts w:ascii="Calibri" w:hAnsi="Calibri" w:cs="Calibri"/>
          <w:b/>
          <w:sz w:val="28"/>
          <w:szCs w:val="28"/>
        </w:rPr>
        <w:t>1. ZAMYŠLENÍ: Demokratická kultura (obecně)</w:t>
      </w:r>
    </w:p>
    <w:p w:rsidR="007D0A07" w:rsidRPr="002E10B2" w:rsidRDefault="007D0A07" w:rsidP="007D0A07">
      <w:pPr>
        <w:rPr>
          <w:rFonts w:ascii="Calibri" w:eastAsia="Ubuntu" w:hAnsi="Calibri" w:cs="Calibri"/>
        </w:rPr>
      </w:pPr>
      <w:r w:rsidRPr="002E10B2">
        <w:rPr>
          <w:rFonts w:ascii="Calibri" w:eastAsia="Ubuntu" w:hAnsi="Calibri" w:cs="Calibri"/>
        </w:rPr>
        <w:t>Demokracie v sobě skrývá více než pouhý seznam demokratických institucí. Správně fungující demokracie je do velké míry závislá na rozvinuté demokratické občanské společnosti. Demokracie sice nemůže fungovat bez demokratických institucí a zákonů, termín demokratická kultura však podtrhuje skutečnost, že tyto instituce a zákony zároveň nemohou fungovat, pokud nejsou pevně ukotveny v</w:t>
      </w:r>
      <w:r w:rsidR="00CC08FF">
        <w:rPr>
          <w:rFonts w:ascii="Calibri" w:eastAsia="Ubuntu" w:hAnsi="Calibri" w:cs="Calibri"/>
        </w:rPr>
        <w:t> </w:t>
      </w:r>
      <w:r w:rsidR="00D9652A">
        <w:rPr>
          <w:rFonts w:ascii="Calibri" w:eastAsia="Ubuntu" w:hAnsi="Calibri" w:cs="Calibri"/>
        </w:rPr>
        <w:t>demokratické kultuře –</w:t>
      </w:r>
      <w:r w:rsidRPr="002E10B2">
        <w:rPr>
          <w:rFonts w:ascii="Calibri" w:eastAsia="Ubuntu" w:hAnsi="Calibri" w:cs="Calibri"/>
        </w:rPr>
        <w:t xml:space="preserve"> v demokratických hodnotách, postojích a postupech. </w:t>
      </w:r>
    </w:p>
    <w:p w:rsidR="007D0A07" w:rsidRPr="002E10B2" w:rsidRDefault="007D0A07" w:rsidP="007D0A07">
      <w:pPr>
        <w:rPr>
          <w:rFonts w:ascii="Calibri" w:eastAsia="Ubuntu" w:hAnsi="Calibri" w:cs="Calibri"/>
        </w:rPr>
      </w:pPr>
      <w:r w:rsidRPr="002E10B2">
        <w:rPr>
          <w:rFonts w:ascii="Calibri" w:eastAsia="Ubuntu" w:hAnsi="Calibri" w:cs="Calibri"/>
        </w:rPr>
        <w:t>Jaké to jsou? Jedná se zejména o oddanost právnímu systému a ochraně lidských práv, odpovědnost vůči veřejné sféře, přesvědčení, že konflikty je nutné řešit smírnou cestou, uznání a respekt k</w:t>
      </w:r>
      <w:r w:rsidR="00CC08FF">
        <w:rPr>
          <w:rFonts w:ascii="Calibri" w:eastAsia="Ubuntu" w:hAnsi="Calibri" w:cs="Calibri"/>
        </w:rPr>
        <w:t> </w:t>
      </w:r>
      <w:r w:rsidRPr="002E10B2">
        <w:rPr>
          <w:rFonts w:ascii="Calibri" w:eastAsia="Ubuntu" w:hAnsi="Calibri" w:cs="Calibri"/>
        </w:rPr>
        <w:t xml:space="preserve">odlišnostem, ochotu vyjadřovat a obhajovat vlastní názor, ochotu naslouchat názorům ostatních, přesvědčení, že rozhodnutí mají vycházet z názoru většiny, odhodlání chránit práva menšin a ochotu </w:t>
      </w:r>
      <w:r w:rsidRPr="002E10B2">
        <w:rPr>
          <w:rFonts w:ascii="Calibri" w:eastAsia="Ubuntu" w:hAnsi="Calibri" w:cs="Calibri"/>
        </w:rPr>
        <w:lastRenderedPageBreak/>
        <w:t>vést dialog s příslušníky jiných kultur. Pojem demokratická kultura také zahrnuje zájem o udržitelnost, kva</w:t>
      </w:r>
      <w:r w:rsidR="006A07E6">
        <w:rPr>
          <w:rFonts w:ascii="Calibri" w:eastAsia="Ubuntu" w:hAnsi="Calibri" w:cs="Calibri"/>
        </w:rPr>
        <w:t>litu života a životní prostředí</w:t>
      </w:r>
      <w:r w:rsidRPr="002E10B2">
        <w:rPr>
          <w:rFonts w:ascii="Calibri" w:eastAsia="Ubuntu" w:hAnsi="Calibri" w:cs="Calibri"/>
        </w:rPr>
        <w:t xml:space="preserve"> (přeloženo z angl. originálu)</w:t>
      </w:r>
      <w:r w:rsidRPr="002E10B2">
        <w:rPr>
          <w:rFonts w:ascii="Calibri" w:eastAsia="Ubuntu" w:hAnsi="Calibri" w:cs="Calibri"/>
          <w:vertAlign w:val="superscript"/>
        </w:rPr>
        <w:footnoteReference w:id="16"/>
      </w:r>
      <w:r w:rsidR="006A07E6">
        <w:rPr>
          <w:rFonts w:ascii="Calibri" w:eastAsia="Ubuntu" w:hAnsi="Calibri" w:cs="Calibri"/>
        </w:rPr>
        <w:t>.</w:t>
      </w: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b/>
        </w:rPr>
      </w:pPr>
      <w:r w:rsidRPr="002E10B2">
        <w:rPr>
          <w:rFonts w:ascii="Calibri" w:eastAsia="Ubuntu" w:hAnsi="Calibri" w:cs="Calibri"/>
          <w:b/>
        </w:rPr>
        <w:t xml:space="preserve">Souhlasíte s tímto výkladem? Co ve vás nejvíce rezonuje, s čím se ztotožňujete? </w:t>
      </w: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rPr>
      </w:pPr>
      <w:r w:rsidRPr="002E10B2">
        <w:rPr>
          <w:rFonts w:ascii="Calibri" w:eastAsia="Ubuntu" w:hAnsi="Calibri" w:cs="Calibri"/>
          <w:b/>
        </w:rPr>
        <w:t xml:space="preserve">Je zde naopak něco, s čím nesouhlasíte, </w:t>
      </w:r>
      <w:r w:rsidR="00E25A57" w:rsidRPr="002E10B2">
        <w:rPr>
          <w:rFonts w:ascii="Calibri" w:eastAsia="Ubuntu" w:hAnsi="Calibri" w:cs="Calibri"/>
          <w:b/>
        </w:rPr>
        <w:t xml:space="preserve">co vám </w:t>
      </w:r>
      <w:r w:rsidR="00E25A57">
        <w:rPr>
          <w:rFonts w:ascii="Calibri" w:eastAsia="Ubuntu" w:hAnsi="Calibri" w:cs="Calibri"/>
          <w:b/>
        </w:rPr>
        <w:t>„</w:t>
      </w:r>
      <w:r w:rsidR="00E25A57" w:rsidRPr="002E10B2">
        <w:rPr>
          <w:rFonts w:ascii="Calibri" w:eastAsia="Ubuntu" w:hAnsi="Calibri" w:cs="Calibri"/>
          <w:b/>
        </w:rPr>
        <w:t>nesedí”</w:t>
      </w:r>
      <w:r w:rsidR="00E25A57">
        <w:rPr>
          <w:rFonts w:ascii="Calibri" w:eastAsia="Ubuntu" w:hAnsi="Calibri" w:cs="Calibri"/>
          <w:b/>
        </w:rPr>
        <w:t>?</w:t>
      </w:r>
      <w:r w:rsidR="00E25A57" w:rsidRPr="002E10B2">
        <w:rPr>
          <w:rFonts w:ascii="Calibri" w:eastAsia="Ubuntu" w:hAnsi="Calibri" w:cs="Calibri"/>
          <w:b/>
        </w:rPr>
        <w:t xml:space="preserve"> </w:t>
      </w:r>
      <w:r w:rsidR="00E25A57">
        <w:rPr>
          <w:rFonts w:ascii="Calibri" w:eastAsia="Ubuntu" w:hAnsi="Calibri" w:cs="Calibri"/>
          <w:b/>
        </w:rPr>
        <w:t>N</w:t>
      </w:r>
      <w:r w:rsidR="00E25A57" w:rsidRPr="002E10B2">
        <w:rPr>
          <w:rFonts w:ascii="Calibri" w:eastAsia="Ubuntu" w:hAnsi="Calibri" w:cs="Calibri"/>
          <w:b/>
        </w:rPr>
        <w:t>ebo</w:t>
      </w:r>
      <w:r w:rsidR="00E25A57">
        <w:rPr>
          <w:rFonts w:ascii="Calibri" w:eastAsia="Ubuntu" w:hAnsi="Calibri" w:cs="Calibri"/>
          <w:b/>
        </w:rPr>
        <w:t xml:space="preserve"> vám</w:t>
      </w:r>
      <w:r w:rsidR="00E25A57" w:rsidRPr="002E10B2">
        <w:rPr>
          <w:rFonts w:ascii="Calibri" w:eastAsia="Ubuntu" w:hAnsi="Calibri" w:cs="Calibri"/>
          <w:b/>
        </w:rPr>
        <w:t xml:space="preserve"> ve výkladu něco chybí?</w:t>
      </w: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rPr>
      </w:pPr>
      <w:r w:rsidRPr="002E10B2">
        <w:rPr>
          <w:rFonts w:ascii="Calibri" w:hAnsi="Calibri" w:cs="Calibri"/>
        </w:rPr>
        <w:br w:type="page"/>
      </w:r>
    </w:p>
    <w:p w:rsidR="007D0A07" w:rsidRPr="002E10B2" w:rsidRDefault="007D0A07" w:rsidP="007D0A07">
      <w:pPr>
        <w:rPr>
          <w:rFonts w:ascii="Calibri" w:eastAsia="Ubuntu" w:hAnsi="Calibri" w:cs="Calibri"/>
          <w:b/>
          <w:sz w:val="28"/>
          <w:szCs w:val="28"/>
        </w:rPr>
      </w:pPr>
      <w:bookmarkStart w:id="43" w:name="_syto6g1h4cof" w:colFirst="0" w:colLast="0"/>
      <w:bookmarkEnd w:id="43"/>
      <w:r w:rsidRPr="002E10B2">
        <w:rPr>
          <w:rFonts w:ascii="Calibri" w:eastAsia="Ubuntu" w:hAnsi="Calibri" w:cs="Calibri"/>
          <w:b/>
          <w:sz w:val="28"/>
          <w:szCs w:val="28"/>
        </w:rPr>
        <w:lastRenderedPageBreak/>
        <w:t xml:space="preserve">2. </w:t>
      </w:r>
      <w:r w:rsidRPr="002E10B2">
        <w:rPr>
          <w:rFonts w:ascii="Calibri" w:hAnsi="Calibri" w:cs="Calibri"/>
          <w:b/>
          <w:sz w:val="28"/>
          <w:szCs w:val="28"/>
        </w:rPr>
        <w:t>BRAINSTORMING: Demokratická kultura školy (obecně)</w:t>
      </w:r>
    </w:p>
    <w:p w:rsidR="007D0A07" w:rsidRPr="002E10B2" w:rsidRDefault="007D0A07" w:rsidP="00393B7A">
      <w:pPr>
        <w:rPr>
          <w:rFonts w:ascii="Calibri" w:hAnsi="Calibri" w:cs="Calibri"/>
        </w:rPr>
      </w:pPr>
      <w:r w:rsidRPr="002E10B2">
        <w:rPr>
          <w:rFonts w:ascii="Calibri" w:hAnsi="Calibri" w:cs="Calibri"/>
        </w:rPr>
        <w:t>Pokuste se nyní zamyslet nad tím, co znamená demokratická kultura v kontextu školy. Doporučujeme vám využít metodu brainstormingu</w:t>
      </w:r>
      <w:r w:rsidRPr="002E10B2">
        <w:rPr>
          <w:rFonts w:ascii="Calibri" w:hAnsi="Calibri" w:cs="Calibri"/>
          <w:vertAlign w:val="superscript"/>
        </w:rPr>
        <w:footnoteReference w:id="17"/>
      </w:r>
      <w:r w:rsidRPr="002E10B2">
        <w:rPr>
          <w:rFonts w:ascii="Calibri" w:hAnsi="Calibri" w:cs="Calibri"/>
        </w:rPr>
        <w:t>, která vám umožní nejprve bez hodnocení sepsat veškeré představy, myšlenky a nápady, které ve skupině máte, a z nich následně s</w:t>
      </w:r>
      <w:r w:rsidR="00265B9E">
        <w:rPr>
          <w:rFonts w:ascii="Calibri" w:hAnsi="Calibri" w:cs="Calibri"/>
        </w:rPr>
        <w:t xml:space="preserve">krze kritické </w:t>
      </w:r>
      <w:r w:rsidR="00060F66">
        <w:rPr>
          <w:rFonts w:ascii="Calibri" w:hAnsi="Calibri" w:cs="Calibri"/>
        </w:rPr>
        <w:t>posouzení a </w:t>
      </w:r>
      <w:r w:rsidR="00265B9E">
        <w:rPr>
          <w:rFonts w:ascii="Calibri" w:hAnsi="Calibri" w:cs="Calibri"/>
        </w:rPr>
        <w:t>diskus</w:t>
      </w:r>
      <w:r w:rsidRPr="002E10B2">
        <w:rPr>
          <w:rFonts w:ascii="Calibri" w:hAnsi="Calibri" w:cs="Calibri"/>
        </w:rPr>
        <w:t xml:space="preserve">i vyberete to, co podle vás tvoří demokratickou kulturu školy. </w:t>
      </w:r>
    </w:p>
    <w:p w:rsidR="007D0A07" w:rsidRPr="002E10B2" w:rsidRDefault="007D0A07" w:rsidP="007D0A07">
      <w:pPr>
        <w:rPr>
          <w:rFonts w:ascii="Calibri" w:eastAsia="Ubuntu" w:hAnsi="Calibri" w:cs="Calibri"/>
          <w:b/>
          <w:sz w:val="24"/>
          <w:szCs w:val="24"/>
        </w:rPr>
      </w:pPr>
      <w:r w:rsidRPr="002E10B2">
        <w:rPr>
          <w:rFonts w:ascii="Calibri" w:eastAsia="Ubuntu" w:hAnsi="Calibri" w:cs="Calibri"/>
          <w:b/>
          <w:sz w:val="24"/>
          <w:szCs w:val="24"/>
        </w:rPr>
        <w:t>JAK NA TO:</w:t>
      </w:r>
      <w:r w:rsidR="0023035C">
        <w:rPr>
          <w:rFonts w:ascii="Calibri" w:eastAsia="Ubuntu" w:hAnsi="Calibri" w:cs="Calibri"/>
          <w:b/>
          <w:sz w:val="24"/>
          <w:szCs w:val="24"/>
        </w:rPr>
        <w:t xml:space="preserve"> </w:t>
      </w:r>
    </w:p>
    <w:p w:rsidR="007D0A07" w:rsidRPr="002E10B2" w:rsidRDefault="007D0A07" w:rsidP="00E5491B">
      <w:pPr>
        <w:numPr>
          <w:ilvl w:val="0"/>
          <w:numId w:val="17"/>
        </w:numPr>
        <w:spacing w:after="0" w:line="276" w:lineRule="auto"/>
        <w:rPr>
          <w:rFonts w:ascii="Calibri" w:eastAsia="Ubuntu" w:hAnsi="Calibri" w:cs="Calibri"/>
        </w:rPr>
      </w:pPr>
      <w:r w:rsidRPr="002E10B2">
        <w:rPr>
          <w:rFonts w:ascii="Calibri" w:eastAsia="Ubuntu" w:hAnsi="Calibri" w:cs="Calibri"/>
        </w:rPr>
        <w:t>Připomeňte si základní principy brainstormingu:</w:t>
      </w:r>
    </w:p>
    <w:p w:rsidR="007D0A07" w:rsidRPr="002E10B2" w:rsidRDefault="007D0A07" w:rsidP="00E5491B">
      <w:pPr>
        <w:numPr>
          <w:ilvl w:val="0"/>
          <w:numId w:val="58"/>
        </w:numPr>
        <w:shd w:val="clear" w:color="auto" w:fill="FFFFFF"/>
        <w:spacing w:after="0" w:line="276" w:lineRule="auto"/>
        <w:rPr>
          <w:rFonts w:ascii="Calibri" w:eastAsia="Ubuntu" w:hAnsi="Calibri" w:cs="Calibri"/>
        </w:rPr>
      </w:pPr>
      <w:r w:rsidRPr="002E10B2">
        <w:rPr>
          <w:rFonts w:ascii="Calibri" w:eastAsia="Ubuntu" w:hAnsi="Calibri" w:cs="Calibri"/>
        </w:rPr>
        <w:t>Účastníci mohou říct cokoliv, co je právě napadne.</w:t>
      </w:r>
    </w:p>
    <w:p w:rsidR="007D0A07" w:rsidRPr="002E10B2" w:rsidRDefault="007D0A07" w:rsidP="00E5491B">
      <w:pPr>
        <w:numPr>
          <w:ilvl w:val="0"/>
          <w:numId w:val="58"/>
        </w:numPr>
        <w:shd w:val="clear" w:color="auto" w:fill="FFFFFF"/>
        <w:spacing w:after="0" w:line="276" w:lineRule="auto"/>
        <w:rPr>
          <w:rFonts w:ascii="Calibri" w:eastAsia="Ubuntu" w:hAnsi="Calibri" w:cs="Calibri"/>
        </w:rPr>
      </w:pPr>
      <w:r w:rsidRPr="002E10B2">
        <w:rPr>
          <w:rFonts w:ascii="Calibri" w:eastAsia="Ubuntu" w:hAnsi="Calibri" w:cs="Calibri"/>
        </w:rPr>
        <w:t>Nápady vzájemně nehodnotíme, nekritizujeme, nekomentujeme.</w:t>
      </w:r>
    </w:p>
    <w:p w:rsidR="007D0A07" w:rsidRPr="002E10B2" w:rsidRDefault="007D0A07" w:rsidP="00E5491B">
      <w:pPr>
        <w:numPr>
          <w:ilvl w:val="0"/>
          <w:numId w:val="58"/>
        </w:numPr>
        <w:shd w:val="clear" w:color="auto" w:fill="FFFFFF"/>
        <w:spacing w:after="0" w:line="276" w:lineRule="auto"/>
        <w:rPr>
          <w:rFonts w:ascii="Calibri" w:eastAsia="Ubuntu" w:hAnsi="Calibri" w:cs="Calibri"/>
        </w:rPr>
      </w:pPr>
      <w:r w:rsidRPr="002E10B2">
        <w:rPr>
          <w:rFonts w:ascii="Calibri" w:eastAsia="Ubuntu" w:hAnsi="Calibri" w:cs="Calibri"/>
        </w:rPr>
        <w:t>Zapíšeme každý nápad bez výjimky.</w:t>
      </w:r>
    </w:p>
    <w:p w:rsidR="007D0A07" w:rsidRPr="002E10B2" w:rsidRDefault="007D0A07" w:rsidP="00E5491B">
      <w:pPr>
        <w:numPr>
          <w:ilvl w:val="0"/>
          <w:numId w:val="58"/>
        </w:numPr>
        <w:shd w:val="clear" w:color="auto" w:fill="FFFFFF"/>
        <w:spacing w:after="0" w:line="276" w:lineRule="auto"/>
        <w:rPr>
          <w:rFonts w:ascii="Calibri" w:eastAsia="Ubuntu" w:hAnsi="Calibri" w:cs="Calibri"/>
        </w:rPr>
      </w:pPr>
      <w:r w:rsidRPr="002E10B2">
        <w:rPr>
          <w:rFonts w:ascii="Calibri" w:eastAsia="Ubuntu" w:hAnsi="Calibri" w:cs="Calibri"/>
        </w:rPr>
        <w:t>Čím více nápadů, tím lépe.</w:t>
      </w:r>
    </w:p>
    <w:p w:rsidR="007D0A07" w:rsidRPr="002E10B2" w:rsidRDefault="007D0A07" w:rsidP="00E5491B">
      <w:pPr>
        <w:numPr>
          <w:ilvl w:val="0"/>
          <w:numId w:val="58"/>
        </w:numPr>
        <w:shd w:val="clear" w:color="auto" w:fill="FFFFFF"/>
        <w:spacing w:after="0" w:line="276" w:lineRule="auto"/>
        <w:rPr>
          <w:rFonts w:ascii="Calibri" w:eastAsia="Ubuntu" w:hAnsi="Calibri" w:cs="Calibri"/>
        </w:rPr>
      </w:pPr>
      <w:r w:rsidRPr="002E10B2">
        <w:rPr>
          <w:rFonts w:ascii="Calibri" w:eastAsia="Ubuntu" w:hAnsi="Calibri" w:cs="Calibri"/>
        </w:rPr>
        <w:t>Pokračujeme v brainstormingu tak dlouho, dokud se objevují nové nápady.</w:t>
      </w:r>
    </w:p>
    <w:p w:rsidR="007D0A07" w:rsidRPr="002E10B2" w:rsidRDefault="007D0A07" w:rsidP="00E5491B">
      <w:pPr>
        <w:numPr>
          <w:ilvl w:val="0"/>
          <w:numId w:val="17"/>
        </w:numPr>
        <w:spacing w:after="0" w:line="276" w:lineRule="auto"/>
        <w:rPr>
          <w:rFonts w:ascii="Calibri" w:eastAsia="Ubuntu" w:hAnsi="Calibri" w:cs="Calibri"/>
        </w:rPr>
      </w:pPr>
      <w:r w:rsidRPr="002E10B2">
        <w:rPr>
          <w:rFonts w:ascii="Calibri" w:eastAsia="Ubuntu" w:hAnsi="Calibri" w:cs="Calibri"/>
        </w:rPr>
        <w:t>Zvolte, kdo bude brainstorming zapisovat (v této roli se lze prostřídat).</w:t>
      </w:r>
    </w:p>
    <w:p w:rsidR="007D0A07" w:rsidRPr="002E10B2" w:rsidRDefault="007D0A07" w:rsidP="00E5491B">
      <w:pPr>
        <w:numPr>
          <w:ilvl w:val="0"/>
          <w:numId w:val="17"/>
        </w:numPr>
        <w:spacing w:after="0" w:line="276" w:lineRule="auto"/>
        <w:rPr>
          <w:rFonts w:ascii="Calibri" w:eastAsia="Ubuntu" w:hAnsi="Calibri" w:cs="Calibri"/>
        </w:rPr>
      </w:pPr>
      <w:r w:rsidRPr="002E10B2">
        <w:rPr>
          <w:rFonts w:ascii="Calibri" w:eastAsia="Ubuntu" w:hAnsi="Calibri" w:cs="Calibri"/>
        </w:rPr>
        <w:t xml:space="preserve">Položte základní otázku: </w:t>
      </w:r>
      <w:r w:rsidRPr="002E10B2">
        <w:rPr>
          <w:rFonts w:ascii="Calibri" w:eastAsia="Ubuntu" w:hAnsi="Calibri" w:cs="Calibri"/>
          <w:b/>
        </w:rPr>
        <w:t>Co je demokratická kultura školy?</w:t>
      </w:r>
      <w:r w:rsidRPr="002E10B2">
        <w:rPr>
          <w:rFonts w:ascii="Calibri" w:eastAsia="Ubuntu" w:hAnsi="Calibri" w:cs="Calibri"/>
        </w:rPr>
        <w:t xml:space="preserve"> </w:t>
      </w:r>
      <w:r w:rsidR="00E25A57">
        <w:rPr>
          <w:rFonts w:ascii="Calibri" w:eastAsia="Ubuntu" w:hAnsi="Calibri" w:cs="Calibri"/>
          <w:i/>
        </w:rPr>
        <w:t>(O</w:t>
      </w:r>
      <w:r w:rsidRPr="002E10B2">
        <w:rPr>
          <w:rFonts w:ascii="Calibri" w:eastAsia="Ubuntu" w:hAnsi="Calibri" w:cs="Calibri"/>
          <w:i/>
        </w:rPr>
        <w:t>tázku doporučujeme zapsat na</w:t>
      </w:r>
      <w:r w:rsidR="00CC08FF">
        <w:rPr>
          <w:rFonts w:ascii="Calibri" w:eastAsia="Ubuntu" w:hAnsi="Calibri" w:cs="Calibri"/>
          <w:i/>
        </w:rPr>
        <w:t> </w:t>
      </w:r>
      <w:r w:rsidRPr="002E10B2">
        <w:rPr>
          <w:rFonts w:ascii="Calibri" w:eastAsia="Ubuntu" w:hAnsi="Calibri" w:cs="Calibri"/>
          <w:i/>
        </w:rPr>
        <w:t>viditelné místo.)</w:t>
      </w:r>
    </w:p>
    <w:p w:rsidR="007D0A07" w:rsidRPr="002E10B2" w:rsidRDefault="007D0A07" w:rsidP="00E5491B">
      <w:pPr>
        <w:numPr>
          <w:ilvl w:val="0"/>
          <w:numId w:val="17"/>
        </w:numPr>
        <w:spacing w:after="0" w:line="276" w:lineRule="auto"/>
        <w:rPr>
          <w:rFonts w:ascii="Calibri" w:eastAsia="Ubuntu" w:hAnsi="Calibri" w:cs="Calibri"/>
        </w:rPr>
      </w:pPr>
      <w:r w:rsidRPr="002E10B2">
        <w:rPr>
          <w:rFonts w:ascii="Calibri" w:eastAsia="Ubuntu" w:hAnsi="Calibri" w:cs="Calibri"/>
        </w:rPr>
        <w:t>Zapisujte všechny myšlenky a nápady, které zazní.</w:t>
      </w:r>
    </w:p>
    <w:p w:rsidR="007D0A07" w:rsidRPr="002E10B2" w:rsidRDefault="007D0A07" w:rsidP="00E5491B">
      <w:pPr>
        <w:numPr>
          <w:ilvl w:val="0"/>
          <w:numId w:val="17"/>
        </w:numPr>
        <w:spacing w:after="0" w:line="276" w:lineRule="auto"/>
        <w:rPr>
          <w:rFonts w:ascii="Calibri" w:eastAsia="Ubuntu" w:hAnsi="Calibri" w:cs="Calibri"/>
        </w:rPr>
      </w:pPr>
      <w:r w:rsidRPr="002E10B2">
        <w:rPr>
          <w:rFonts w:ascii="Calibri" w:eastAsia="Ubuntu" w:hAnsi="Calibri" w:cs="Calibri"/>
        </w:rPr>
        <w:t xml:space="preserve">Pokud uznáte </w:t>
      </w:r>
      <w:r w:rsidR="00E25A57">
        <w:rPr>
          <w:rFonts w:ascii="Calibri" w:eastAsia="Ubuntu" w:hAnsi="Calibri" w:cs="Calibri"/>
        </w:rPr>
        <w:t>za vhodné (brainstorming půjde „</w:t>
      </w:r>
      <w:r w:rsidRPr="002E10B2">
        <w:rPr>
          <w:rFonts w:ascii="Calibri" w:eastAsia="Ubuntu" w:hAnsi="Calibri" w:cs="Calibri"/>
        </w:rPr>
        <w:t>ztuha”, budete mít málo nápadů…), podpořte brainstorming ještě následujícími otázkami:</w:t>
      </w:r>
    </w:p>
    <w:p w:rsidR="007D0A07" w:rsidRPr="002E10B2" w:rsidRDefault="007D0A07" w:rsidP="00E5491B">
      <w:pPr>
        <w:numPr>
          <w:ilvl w:val="0"/>
          <w:numId w:val="59"/>
        </w:numPr>
        <w:spacing w:after="0" w:line="276" w:lineRule="auto"/>
        <w:rPr>
          <w:rFonts w:ascii="Calibri" w:eastAsia="Ubuntu" w:hAnsi="Calibri" w:cs="Calibri"/>
        </w:rPr>
      </w:pPr>
      <w:r w:rsidRPr="002E10B2">
        <w:rPr>
          <w:rFonts w:ascii="Calibri" w:eastAsia="Ubuntu" w:hAnsi="Calibri" w:cs="Calibri"/>
        </w:rPr>
        <w:t>Co je součástí demokratické kultury školy?</w:t>
      </w:r>
    </w:p>
    <w:p w:rsidR="007D0A07" w:rsidRPr="002E10B2" w:rsidRDefault="007D0A07" w:rsidP="00E5491B">
      <w:pPr>
        <w:numPr>
          <w:ilvl w:val="0"/>
          <w:numId w:val="59"/>
        </w:numPr>
        <w:spacing w:after="0" w:line="276" w:lineRule="auto"/>
        <w:rPr>
          <w:rFonts w:ascii="Calibri" w:eastAsia="Ubuntu" w:hAnsi="Calibri" w:cs="Calibri"/>
        </w:rPr>
      </w:pPr>
      <w:r w:rsidRPr="002E10B2">
        <w:rPr>
          <w:rFonts w:ascii="Calibri" w:eastAsia="Ubuntu" w:hAnsi="Calibri" w:cs="Calibri"/>
        </w:rPr>
        <w:t>Co má vliv na (demokratickou) kulturu školy (jak zevnitř, tak zvnějšku školy)?</w:t>
      </w:r>
    </w:p>
    <w:p w:rsidR="007D0A07" w:rsidRPr="002E10B2" w:rsidRDefault="007D0A07" w:rsidP="00E5491B">
      <w:pPr>
        <w:numPr>
          <w:ilvl w:val="0"/>
          <w:numId w:val="59"/>
        </w:numPr>
        <w:spacing w:after="0" w:line="276" w:lineRule="auto"/>
        <w:rPr>
          <w:rFonts w:ascii="Calibri" w:eastAsia="Ubuntu" w:hAnsi="Calibri" w:cs="Calibri"/>
        </w:rPr>
      </w:pPr>
      <w:r w:rsidRPr="002E10B2">
        <w:rPr>
          <w:rFonts w:ascii="Calibri" w:eastAsia="Ubuntu" w:hAnsi="Calibri" w:cs="Calibri"/>
        </w:rPr>
        <w:t>Jaké demokratické principy považujete ve školním prostředí za klíčové?</w:t>
      </w:r>
    </w:p>
    <w:p w:rsidR="007D0A07" w:rsidRPr="002E10B2" w:rsidRDefault="007D0A07" w:rsidP="00E5491B">
      <w:pPr>
        <w:numPr>
          <w:ilvl w:val="0"/>
          <w:numId w:val="59"/>
        </w:numPr>
        <w:spacing w:after="0" w:line="276" w:lineRule="auto"/>
        <w:rPr>
          <w:rFonts w:ascii="Calibri" w:eastAsia="Ubuntu" w:hAnsi="Calibri" w:cs="Calibri"/>
        </w:rPr>
      </w:pPr>
      <w:r w:rsidRPr="002E10B2">
        <w:rPr>
          <w:rFonts w:ascii="Calibri" w:eastAsia="Ubuntu" w:hAnsi="Calibri" w:cs="Calibri"/>
        </w:rPr>
        <w:t xml:space="preserve">Na kterých úrovních fungování/spolupráce/pobytu ve škole mohou žáci a učitelé aplikovat demokratické principy? </w:t>
      </w:r>
    </w:p>
    <w:p w:rsidR="007D0A07" w:rsidRPr="002E10B2" w:rsidRDefault="007D0A07" w:rsidP="00E5491B">
      <w:pPr>
        <w:numPr>
          <w:ilvl w:val="0"/>
          <w:numId w:val="59"/>
        </w:numPr>
        <w:spacing w:after="0" w:line="276" w:lineRule="auto"/>
        <w:rPr>
          <w:rFonts w:ascii="Calibri" w:eastAsia="Ubuntu" w:hAnsi="Calibri" w:cs="Calibri"/>
        </w:rPr>
      </w:pPr>
      <w:r w:rsidRPr="002E10B2">
        <w:rPr>
          <w:rFonts w:ascii="Calibri" w:eastAsia="Ubuntu" w:hAnsi="Calibri" w:cs="Calibri"/>
        </w:rPr>
        <w:t>Souvisí demokratická kultura školy se světem mimo školu?</w:t>
      </w:r>
    </w:p>
    <w:p w:rsidR="007D0A07" w:rsidRPr="002E10B2" w:rsidRDefault="007D0A07" w:rsidP="00E5491B">
      <w:pPr>
        <w:numPr>
          <w:ilvl w:val="0"/>
          <w:numId w:val="59"/>
        </w:numPr>
        <w:spacing w:after="0" w:line="276" w:lineRule="auto"/>
        <w:rPr>
          <w:rFonts w:ascii="Calibri" w:eastAsia="Ubuntu" w:hAnsi="Calibri" w:cs="Calibri"/>
        </w:rPr>
      </w:pPr>
      <w:r w:rsidRPr="002E10B2">
        <w:rPr>
          <w:rFonts w:ascii="Calibri" w:eastAsia="Ubuntu" w:hAnsi="Calibri" w:cs="Calibri"/>
        </w:rPr>
        <w:t>Podle čeho se pozná, že je kultura školy demokratická?</w:t>
      </w:r>
    </w:p>
    <w:p w:rsidR="007D0A07" w:rsidRPr="002E10B2" w:rsidRDefault="007D0A07" w:rsidP="00E5491B">
      <w:pPr>
        <w:numPr>
          <w:ilvl w:val="0"/>
          <w:numId w:val="17"/>
        </w:numPr>
        <w:spacing w:after="0" w:line="276" w:lineRule="auto"/>
        <w:rPr>
          <w:rFonts w:ascii="Calibri" w:eastAsia="Ubuntu" w:hAnsi="Calibri" w:cs="Calibri"/>
        </w:rPr>
      </w:pPr>
      <w:r w:rsidRPr="002E10B2">
        <w:rPr>
          <w:rFonts w:ascii="Calibri" w:eastAsia="Ubuntu" w:hAnsi="Calibri" w:cs="Calibri"/>
        </w:rPr>
        <w:t>Na závěr můžete svůj brainstorming ještě po</w:t>
      </w:r>
      <w:r w:rsidR="00060F66">
        <w:rPr>
          <w:rFonts w:ascii="Calibri" w:eastAsia="Ubuntu" w:hAnsi="Calibri" w:cs="Calibri"/>
        </w:rPr>
        <w:t>rovnat s modelem kompetencí pro </w:t>
      </w:r>
      <w:r w:rsidRPr="002E10B2">
        <w:rPr>
          <w:rFonts w:ascii="Calibri" w:eastAsia="Ubuntu" w:hAnsi="Calibri" w:cs="Calibri"/>
        </w:rPr>
        <w:t>demokratickou kulturu.</w:t>
      </w:r>
    </w:p>
    <w:p w:rsidR="007D0A07" w:rsidRPr="002E10B2" w:rsidRDefault="007D0A07" w:rsidP="00E5491B">
      <w:pPr>
        <w:numPr>
          <w:ilvl w:val="0"/>
          <w:numId w:val="17"/>
        </w:numPr>
        <w:spacing w:after="0" w:line="276" w:lineRule="auto"/>
        <w:rPr>
          <w:rFonts w:ascii="Calibri" w:eastAsia="Ubuntu" w:hAnsi="Calibri" w:cs="Calibri"/>
        </w:rPr>
      </w:pPr>
      <w:r w:rsidRPr="002E10B2">
        <w:rPr>
          <w:rFonts w:ascii="Calibri" w:eastAsia="Ubuntu" w:hAnsi="Calibri" w:cs="Calibri"/>
        </w:rPr>
        <w:t xml:space="preserve">Zhodnoťte a shrňte to, co jste společně vymysleli, a pokuste se vlastními slovy zformulovat, co je demokratická kultura školy. </w:t>
      </w: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b/>
        </w:rPr>
      </w:pPr>
      <w:r w:rsidRPr="002E10B2">
        <w:rPr>
          <w:rFonts w:ascii="Calibri" w:eastAsia="Ubuntu" w:hAnsi="Calibri" w:cs="Calibri"/>
          <w:b/>
        </w:rPr>
        <w:t>Demokratická kultura školy je:</w:t>
      </w: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r w:rsidRPr="002E10B2">
        <w:rPr>
          <w:rFonts w:ascii="Calibri" w:hAnsi="Calibri" w:cs="Calibri"/>
        </w:rPr>
        <w:br w:type="page"/>
      </w:r>
    </w:p>
    <w:p w:rsidR="007D0A07" w:rsidRPr="002E10B2" w:rsidRDefault="007D0A07" w:rsidP="00393B7A">
      <w:pPr>
        <w:rPr>
          <w:rFonts w:ascii="Calibri" w:hAnsi="Calibri" w:cs="Calibri"/>
          <w:b/>
          <w:sz w:val="28"/>
          <w:szCs w:val="28"/>
        </w:rPr>
      </w:pPr>
      <w:bookmarkStart w:id="44" w:name="_4880owriip2y" w:colFirst="0" w:colLast="0"/>
      <w:bookmarkEnd w:id="44"/>
      <w:r w:rsidRPr="002E10B2">
        <w:rPr>
          <w:rFonts w:ascii="Calibri" w:hAnsi="Calibri" w:cs="Calibri"/>
          <w:b/>
          <w:sz w:val="28"/>
          <w:szCs w:val="28"/>
        </w:rPr>
        <w:lastRenderedPageBreak/>
        <w:t xml:space="preserve">3. </w:t>
      </w:r>
      <w:r w:rsidRPr="002E10B2">
        <w:rPr>
          <w:rFonts w:ascii="Calibri" w:hAnsi="Calibri" w:cs="Calibri"/>
          <w:b/>
          <w:i/>
          <w:sz w:val="28"/>
          <w:szCs w:val="28"/>
        </w:rPr>
        <w:t>DOBROVOLNÉ:</w:t>
      </w:r>
      <w:r w:rsidRPr="002E10B2">
        <w:rPr>
          <w:rFonts w:ascii="Calibri" w:hAnsi="Calibri" w:cs="Calibri"/>
          <w:b/>
          <w:sz w:val="28"/>
          <w:szCs w:val="28"/>
        </w:rPr>
        <w:t xml:space="preserve"> MYŠLENKOVÁ MAPA: Jak sp</w:t>
      </w:r>
      <w:r w:rsidR="00E05E54">
        <w:rPr>
          <w:rFonts w:ascii="Calibri" w:hAnsi="Calibri" w:cs="Calibri"/>
          <w:b/>
          <w:sz w:val="28"/>
          <w:szCs w:val="28"/>
        </w:rPr>
        <w:t>olu souvisí jednotlivé složky a </w:t>
      </w:r>
      <w:r w:rsidRPr="002E10B2">
        <w:rPr>
          <w:rFonts w:ascii="Calibri" w:hAnsi="Calibri" w:cs="Calibri"/>
          <w:b/>
          <w:sz w:val="28"/>
          <w:szCs w:val="28"/>
        </w:rPr>
        <w:t>faktory tvořící demokratickou kulturu školy? (obecně)</w:t>
      </w:r>
    </w:p>
    <w:p w:rsidR="007D0A07" w:rsidRPr="002E10B2" w:rsidRDefault="007D0A07" w:rsidP="007D0A07">
      <w:pPr>
        <w:rPr>
          <w:rFonts w:ascii="Calibri" w:eastAsia="Ubuntu" w:hAnsi="Calibri" w:cs="Calibri"/>
        </w:rPr>
      </w:pPr>
      <w:r w:rsidRPr="002E10B2">
        <w:rPr>
          <w:rFonts w:ascii="Calibri" w:eastAsia="Ubuntu" w:hAnsi="Calibri" w:cs="Calibri"/>
        </w:rPr>
        <w:t>Myšlenková mapa je grafickým zpracováním řešeného tématu či problému, její výhodou je, že nám umožňuje zaznamenat vzájemné vazby a souvislosti.</w:t>
      </w:r>
      <w:r w:rsidRPr="002E10B2">
        <w:rPr>
          <w:rFonts w:ascii="Calibri" w:eastAsia="Ubuntu" w:hAnsi="Calibri" w:cs="Calibri"/>
          <w:vertAlign w:val="superscript"/>
        </w:rPr>
        <w:footnoteReference w:id="18"/>
      </w:r>
    </w:p>
    <w:p w:rsidR="007D0A07" w:rsidRPr="002E10B2" w:rsidRDefault="007D0A07" w:rsidP="007D0A07">
      <w:pPr>
        <w:rPr>
          <w:rFonts w:ascii="Calibri" w:eastAsia="Ubuntu" w:hAnsi="Calibri" w:cs="Calibri"/>
          <w:b/>
        </w:rPr>
      </w:pPr>
      <w:r w:rsidRPr="002E10B2">
        <w:rPr>
          <w:rFonts w:ascii="Calibri" w:eastAsia="Ubuntu" w:hAnsi="Calibri" w:cs="Calibri"/>
          <w:b/>
        </w:rPr>
        <w:t>JAK NA TO:</w:t>
      </w:r>
    </w:p>
    <w:p w:rsidR="00E25A57" w:rsidRPr="00E25A57" w:rsidRDefault="00E25A57" w:rsidP="00E25A57">
      <w:pPr>
        <w:numPr>
          <w:ilvl w:val="0"/>
          <w:numId w:val="18"/>
        </w:numPr>
        <w:spacing w:after="0" w:line="276" w:lineRule="auto"/>
        <w:rPr>
          <w:rFonts w:ascii="Calibri" w:eastAsia="Ubuntu" w:hAnsi="Calibri" w:cs="Calibri"/>
        </w:rPr>
      </w:pPr>
      <w:r w:rsidRPr="00E25A57">
        <w:rPr>
          <w:rFonts w:ascii="Calibri" w:eastAsia="Ubuntu" w:hAnsi="Calibri" w:cs="Calibri"/>
        </w:rPr>
        <w:t>Vytvořte myšlenkovou mapu demokratické kultury školy – co ji tvoří a ovlivňuje a jak tyto složky a faktory spolu vzájemně souvisí atd. Vycházejte přitom ze svého brainstormingu.</w:t>
      </w:r>
    </w:p>
    <w:p w:rsidR="00E25A57" w:rsidRPr="00E25A57" w:rsidRDefault="00E25A57" w:rsidP="00E25A57">
      <w:pPr>
        <w:numPr>
          <w:ilvl w:val="0"/>
          <w:numId w:val="18"/>
        </w:numPr>
        <w:spacing w:after="0" w:line="276" w:lineRule="auto"/>
        <w:rPr>
          <w:rFonts w:ascii="Calibri" w:eastAsia="Ubuntu" w:hAnsi="Calibri" w:cs="Calibri"/>
        </w:rPr>
      </w:pPr>
      <w:r w:rsidRPr="00E25A57">
        <w:rPr>
          <w:rFonts w:ascii="Calibri" w:eastAsia="Ubuntu" w:hAnsi="Calibri" w:cs="Calibri"/>
        </w:rPr>
        <w:t>Doprostřed papíru či tabule napište sousloví „demokratická kultura školy”.</w:t>
      </w:r>
    </w:p>
    <w:p w:rsidR="007D0A07" w:rsidRPr="002E10B2" w:rsidRDefault="007D0A07" w:rsidP="00E5491B">
      <w:pPr>
        <w:numPr>
          <w:ilvl w:val="0"/>
          <w:numId w:val="18"/>
        </w:numPr>
        <w:spacing w:after="0" w:line="276" w:lineRule="auto"/>
        <w:rPr>
          <w:rFonts w:ascii="Calibri" w:eastAsia="Ubuntu" w:hAnsi="Calibri" w:cs="Calibri"/>
        </w:rPr>
      </w:pPr>
      <w:r w:rsidRPr="002E10B2">
        <w:rPr>
          <w:rFonts w:ascii="Calibri" w:eastAsia="Ubuntu" w:hAnsi="Calibri" w:cs="Calibri"/>
        </w:rPr>
        <w:t>Od středového pojmu začněte zapisovat dané složky a faktory, znázorněte také vzájemné vazby.</w:t>
      </w:r>
    </w:p>
    <w:p w:rsidR="007D0A07" w:rsidRPr="002E10B2" w:rsidRDefault="007D0A07" w:rsidP="00E5491B">
      <w:pPr>
        <w:numPr>
          <w:ilvl w:val="0"/>
          <w:numId w:val="18"/>
        </w:numPr>
        <w:spacing w:after="0" w:line="276" w:lineRule="auto"/>
        <w:rPr>
          <w:rFonts w:ascii="Calibri" w:eastAsia="Ubuntu" w:hAnsi="Calibri" w:cs="Calibri"/>
        </w:rPr>
      </w:pPr>
      <w:r w:rsidRPr="002E10B2">
        <w:rPr>
          <w:rFonts w:ascii="Calibri" w:eastAsia="Ubuntu" w:hAnsi="Calibri" w:cs="Calibri"/>
        </w:rPr>
        <w:t>Vazby můžete znázornit i mezi jednotlivými pojmy, nejen ve vztahu k demokratické kultuře školy.</w:t>
      </w:r>
    </w:p>
    <w:p w:rsidR="007D0A07" w:rsidRPr="002E10B2" w:rsidRDefault="007D0A07" w:rsidP="00E5491B">
      <w:pPr>
        <w:numPr>
          <w:ilvl w:val="0"/>
          <w:numId w:val="18"/>
        </w:numPr>
        <w:spacing w:after="0" w:line="276" w:lineRule="auto"/>
        <w:rPr>
          <w:rFonts w:ascii="Calibri" w:eastAsia="Ubuntu" w:hAnsi="Calibri" w:cs="Calibri"/>
        </w:rPr>
      </w:pPr>
      <w:r w:rsidRPr="002E10B2">
        <w:rPr>
          <w:rFonts w:ascii="Calibri" w:eastAsia="Ubuntu" w:hAnsi="Calibri" w:cs="Calibri"/>
        </w:rPr>
        <w:t>Nestačí-li vám místo, zvětšete plochu přidáním dalšího papíru, myšlenková mapa potřebuje prostor se rozvinout.</w:t>
      </w: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rPr>
      </w:pPr>
      <w:r w:rsidRPr="002E10B2">
        <w:rPr>
          <w:rFonts w:ascii="Calibri" w:eastAsia="Ubuntu" w:hAnsi="Calibri" w:cs="Calibri"/>
        </w:rPr>
        <w:t>Myšlenková mapa vám poslouží k pochopení souvislostí a bude se vám snadněji pracovat se SWOT analýzou demokratické kultury na vaší škole.</w:t>
      </w: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b/>
        </w:rPr>
      </w:pPr>
      <w:r w:rsidRPr="002E10B2">
        <w:rPr>
          <w:rFonts w:ascii="Calibri" w:eastAsia="Ubuntu" w:hAnsi="Calibri" w:cs="Calibri"/>
          <w:b/>
        </w:rPr>
        <w:t xml:space="preserve">Přišli jste na nějakou vazbu/faktor/souvislost, která vás překvapila? </w:t>
      </w: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rPr>
      </w:pPr>
      <w:r w:rsidRPr="002E10B2">
        <w:rPr>
          <w:rFonts w:ascii="Calibri" w:hAnsi="Calibri" w:cs="Calibri"/>
        </w:rPr>
        <w:br w:type="page"/>
      </w:r>
    </w:p>
    <w:p w:rsidR="007D0A07" w:rsidRPr="002E10B2" w:rsidRDefault="007D0A07" w:rsidP="00393B7A">
      <w:pPr>
        <w:rPr>
          <w:rFonts w:ascii="Calibri" w:hAnsi="Calibri" w:cs="Calibri"/>
          <w:b/>
          <w:sz w:val="28"/>
          <w:szCs w:val="28"/>
        </w:rPr>
      </w:pPr>
      <w:bookmarkStart w:id="45" w:name="_nses5j183qvt" w:colFirst="0" w:colLast="0"/>
      <w:bookmarkEnd w:id="45"/>
      <w:r w:rsidRPr="002E10B2">
        <w:rPr>
          <w:rFonts w:ascii="Calibri" w:hAnsi="Calibri" w:cs="Calibri"/>
          <w:b/>
          <w:sz w:val="28"/>
          <w:szCs w:val="28"/>
        </w:rPr>
        <w:lastRenderedPageBreak/>
        <w:t>4. SWOT analýza: Demokratická kultura naší školy</w:t>
      </w:r>
    </w:p>
    <w:p w:rsidR="007D0A07" w:rsidRPr="002E10B2" w:rsidRDefault="007D0A07" w:rsidP="007D0A07">
      <w:pPr>
        <w:rPr>
          <w:rFonts w:ascii="Calibri" w:eastAsia="Ubuntu" w:hAnsi="Calibri" w:cs="Calibri"/>
        </w:rPr>
      </w:pPr>
      <w:r w:rsidRPr="002E10B2">
        <w:rPr>
          <w:rFonts w:ascii="Calibri" w:eastAsia="Ubuntu" w:hAnsi="Calibri" w:cs="Calibri"/>
        </w:rPr>
        <w:t xml:space="preserve">SWOT analýza je univerzální analytický nástroj, který je možno použít např. na zhodnocení plánovaného projektu, procesu změny či celkového fungování organizace. V našem případě je cílem této analýzy </w:t>
      </w:r>
      <w:r w:rsidRPr="002E10B2">
        <w:rPr>
          <w:rFonts w:ascii="Calibri" w:eastAsia="Ubuntu" w:hAnsi="Calibri" w:cs="Calibri"/>
          <w:b/>
        </w:rPr>
        <w:t>vytvořit základy pro společný plán, jak na vaší škole podporovat a rozvíjet demokratickou kulturu.</w:t>
      </w:r>
      <w:r w:rsidRPr="002E10B2">
        <w:rPr>
          <w:rFonts w:ascii="Calibri" w:eastAsia="Ubuntu" w:hAnsi="Calibri" w:cs="Calibri"/>
        </w:rPr>
        <w:t xml:space="preserve"> </w:t>
      </w:r>
    </w:p>
    <w:p w:rsidR="007D0A07" w:rsidRPr="002E10B2" w:rsidRDefault="007D0A07" w:rsidP="007D0A07">
      <w:pPr>
        <w:rPr>
          <w:rFonts w:ascii="Calibri" w:eastAsia="Ubuntu" w:hAnsi="Calibri" w:cs="Calibri"/>
        </w:rPr>
      </w:pPr>
      <w:r w:rsidRPr="002E10B2">
        <w:rPr>
          <w:rFonts w:ascii="Calibri" w:eastAsia="Ubuntu" w:hAnsi="Calibri" w:cs="Calibri"/>
        </w:rPr>
        <w:t>Analýza vám pomůže identifikovat vnitřní (silné a slabé stránky) a vnější (příležitosti a hrozby) faktory, které mají nebo by mohly mít vliv na demokratickou kulturu školy. Následně je těmto faktorům přidělena váha, tedy míra vlivu na demokratickou kulturu školy (např. jedná se o klíčový faktor nebo naopak o faktor s nízkým vlivem…), kterou pak lze zohlednit při vyvozování závěrů analýzy.</w:t>
      </w:r>
    </w:p>
    <w:p w:rsidR="007D0A07" w:rsidRPr="002E10B2" w:rsidRDefault="007D0A07" w:rsidP="007D0A07">
      <w:pPr>
        <w:rPr>
          <w:rFonts w:ascii="Calibri" w:eastAsia="Ubuntu" w:hAnsi="Calibri" w:cs="Calibri"/>
          <w:b/>
          <w:sz w:val="24"/>
          <w:szCs w:val="24"/>
        </w:rPr>
      </w:pPr>
      <w:r w:rsidRPr="002E10B2">
        <w:rPr>
          <w:rFonts w:ascii="Calibri" w:eastAsia="Ubuntu" w:hAnsi="Calibri" w:cs="Calibri"/>
          <w:b/>
          <w:sz w:val="24"/>
          <w:szCs w:val="24"/>
        </w:rPr>
        <w:t>JAK NA TO:</w:t>
      </w:r>
    </w:p>
    <w:p w:rsidR="007D0A07" w:rsidRPr="002E10B2" w:rsidRDefault="007D0A07" w:rsidP="00E5491B">
      <w:pPr>
        <w:numPr>
          <w:ilvl w:val="0"/>
          <w:numId w:val="13"/>
        </w:numPr>
        <w:spacing w:after="0" w:line="276" w:lineRule="auto"/>
        <w:rPr>
          <w:rFonts w:ascii="Calibri" w:eastAsia="Ubuntu" w:hAnsi="Calibri" w:cs="Calibri"/>
        </w:rPr>
      </w:pPr>
      <w:r w:rsidRPr="002E10B2">
        <w:rPr>
          <w:rFonts w:ascii="Calibri" w:eastAsia="Ubuntu" w:hAnsi="Calibri" w:cs="Calibri"/>
        </w:rPr>
        <w:t xml:space="preserve">Zodpovězte si otázku: Jak vypadá demokratická kultura naší školy a co ji tvoří? </w:t>
      </w:r>
    </w:p>
    <w:p w:rsidR="007D0A07" w:rsidRPr="002E10B2" w:rsidRDefault="00E25A57" w:rsidP="007D0A07">
      <w:pPr>
        <w:ind w:left="720"/>
        <w:rPr>
          <w:rFonts w:ascii="Calibri" w:eastAsia="Ubuntu" w:hAnsi="Calibri" w:cs="Calibri"/>
        </w:rPr>
      </w:pPr>
      <w:r>
        <w:rPr>
          <w:rFonts w:ascii="Calibri" w:eastAsia="Ubuntu" w:hAnsi="Calibri" w:cs="Calibri"/>
        </w:rPr>
        <w:t>→</w:t>
      </w:r>
      <w:r w:rsidR="0023035C">
        <w:rPr>
          <w:rFonts w:ascii="Calibri" w:eastAsia="Ubuntu" w:hAnsi="Calibri" w:cs="Calibri"/>
        </w:rPr>
        <w:t xml:space="preserve"> </w:t>
      </w:r>
      <w:r>
        <w:rPr>
          <w:rFonts w:ascii="Calibri" w:eastAsia="Ubuntu" w:hAnsi="Calibri" w:cs="Calibri"/>
        </w:rPr>
        <w:t>I</w:t>
      </w:r>
      <w:r w:rsidR="007D0A07" w:rsidRPr="002E10B2">
        <w:rPr>
          <w:rFonts w:ascii="Calibri" w:eastAsia="Ubuntu" w:hAnsi="Calibri" w:cs="Calibri"/>
        </w:rPr>
        <w:t>nspirujte se brainstormingem a myšlenkovou mapou.</w:t>
      </w:r>
    </w:p>
    <w:p w:rsidR="007D0A07" w:rsidRPr="002E10B2" w:rsidRDefault="007D0A07" w:rsidP="00E5491B">
      <w:pPr>
        <w:numPr>
          <w:ilvl w:val="0"/>
          <w:numId w:val="13"/>
        </w:numPr>
        <w:spacing w:after="0" w:line="276" w:lineRule="auto"/>
        <w:rPr>
          <w:rFonts w:ascii="Calibri" w:eastAsia="Ubuntu" w:hAnsi="Calibri" w:cs="Calibri"/>
        </w:rPr>
      </w:pPr>
      <w:r w:rsidRPr="002E10B2">
        <w:rPr>
          <w:rFonts w:ascii="Calibri" w:eastAsia="Ubuntu" w:hAnsi="Calibri" w:cs="Calibri"/>
        </w:rPr>
        <w:t>Připravte si dostatečně velké schéma SWOT analýzy:</w:t>
      </w:r>
    </w:p>
    <w:p w:rsidR="007D0A07" w:rsidRPr="00443769" w:rsidRDefault="007D0A07" w:rsidP="007D0A07">
      <w:pPr>
        <w:rPr>
          <w:rFonts w:ascii="Calibri" w:eastAsia="Ubuntu" w:hAnsi="Calibri" w:cs="Calibri"/>
          <w:sz w:val="2"/>
          <w:szCs w:val="2"/>
        </w:rPr>
      </w:pPr>
    </w:p>
    <w:tbl>
      <w:tblPr>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3465"/>
        <w:gridCol w:w="3375"/>
        <w:gridCol w:w="1185"/>
      </w:tblGrid>
      <w:tr w:rsidR="007D0A07" w:rsidRPr="002E10B2" w:rsidTr="00393B7A">
        <w:trPr>
          <w:jc w:val="center"/>
        </w:trPr>
        <w:tc>
          <w:tcPr>
            <w:tcW w:w="1005" w:type="dxa"/>
            <w:shd w:val="clear" w:color="auto" w:fill="auto"/>
            <w:tcMar>
              <w:top w:w="100" w:type="dxa"/>
              <w:left w:w="100" w:type="dxa"/>
              <w:bottom w:w="100" w:type="dxa"/>
              <w:right w:w="100" w:type="dxa"/>
            </w:tcMar>
            <w:vAlign w:val="center"/>
          </w:tcPr>
          <w:p w:rsidR="007D0A07" w:rsidRPr="002E10B2" w:rsidRDefault="007D0A07" w:rsidP="00393B7A">
            <w:pPr>
              <w:widowControl w:val="0"/>
              <w:rPr>
                <w:rFonts w:ascii="Calibri" w:eastAsia="Ubuntu" w:hAnsi="Calibri" w:cs="Calibri"/>
              </w:rPr>
            </w:pPr>
            <w:r w:rsidRPr="002E10B2">
              <w:rPr>
                <w:rFonts w:ascii="Calibri" w:eastAsia="Ubuntu" w:hAnsi="Calibri" w:cs="Calibri"/>
              </w:rPr>
              <w:t>vnitřní</w:t>
            </w:r>
          </w:p>
        </w:tc>
        <w:tc>
          <w:tcPr>
            <w:tcW w:w="3465" w:type="dxa"/>
            <w:shd w:val="clear" w:color="auto" w:fill="auto"/>
            <w:tcMar>
              <w:top w:w="100" w:type="dxa"/>
              <w:left w:w="100" w:type="dxa"/>
              <w:bottom w:w="100" w:type="dxa"/>
              <w:right w:w="100" w:type="dxa"/>
            </w:tcMar>
          </w:tcPr>
          <w:p w:rsidR="007D0A07" w:rsidRPr="002E10B2" w:rsidRDefault="007D0A07" w:rsidP="00393B7A">
            <w:pPr>
              <w:widowControl w:val="0"/>
              <w:rPr>
                <w:rFonts w:ascii="Calibri" w:eastAsia="Ubuntu" w:hAnsi="Calibri" w:cs="Calibri"/>
                <w:b/>
                <w:sz w:val="28"/>
                <w:szCs w:val="28"/>
              </w:rPr>
            </w:pPr>
            <w:r w:rsidRPr="002E10B2">
              <w:rPr>
                <w:rFonts w:ascii="Calibri" w:eastAsia="Ubuntu" w:hAnsi="Calibri" w:cs="Calibri"/>
                <w:b/>
                <w:sz w:val="28"/>
                <w:szCs w:val="28"/>
              </w:rPr>
              <w:t>SILNÉ STRÁNKY</w:t>
            </w:r>
          </w:p>
          <w:p w:rsidR="007D0A07" w:rsidRPr="002E10B2" w:rsidRDefault="007D0A07" w:rsidP="00393B7A">
            <w:pPr>
              <w:widowControl w:val="0"/>
              <w:rPr>
                <w:rFonts w:ascii="Calibri" w:eastAsia="Ubuntu" w:hAnsi="Calibri" w:cs="Calibri"/>
                <w:b/>
                <w:sz w:val="20"/>
                <w:szCs w:val="20"/>
              </w:rPr>
            </w:pPr>
            <w:r w:rsidRPr="002E10B2">
              <w:rPr>
                <w:rFonts w:ascii="Calibri" w:eastAsia="Ubuntu" w:hAnsi="Calibri" w:cs="Calibri"/>
                <w:b/>
                <w:sz w:val="20"/>
                <w:szCs w:val="20"/>
              </w:rPr>
              <w:t>(</w:t>
            </w:r>
            <w:r w:rsidRPr="002E10B2">
              <w:rPr>
                <w:rFonts w:ascii="Calibri" w:eastAsia="Ubuntu" w:hAnsi="Calibri" w:cs="Calibri"/>
                <w:b/>
                <w:color w:val="222222"/>
                <w:sz w:val="20"/>
                <w:szCs w:val="20"/>
                <w:highlight w:val="white"/>
              </w:rPr>
              <w:t>Strengths)</w:t>
            </w:r>
          </w:p>
          <w:p w:rsidR="007D0A07" w:rsidRPr="002E10B2" w:rsidRDefault="007D0A07" w:rsidP="00393B7A">
            <w:pPr>
              <w:widowControl w:val="0"/>
              <w:rPr>
                <w:rFonts w:ascii="Calibri" w:eastAsia="Ubuntu" w:hAnsi="Calibri" w:cs="Calibri"/>
                <w:sz w:val="24"/>
                <w:szCs w:val="24"/>
              </w:rPr>
            </w:pPr>
          </w:p>
          <w:p w:rsidR="007D0A07" w:rsidRPr="002E10B2" w:rsidRDefault="007D0A07" w:rsidP="00393B7A">
            <w:pPr>
              <w:widowControl w:val="0"/>
              <w:rPr>
                <w:rFonts w:ascii="Calibri" w:eastAsia="Ubuntu" w:hAnsi="Calibri" w:cs="Calibri"/>
                <w:b/>
                <w:sz w:val="48"/>
                <w:szCs w:val="48"/>
              </w:rPr>
            </w:pPr>
            <w:r w:rsidRPr="002E10B2">
              <w:rPr>
                <w:rFonts w:ascii="Calibri" w:eastAsia="Ubuntu" w:hAnsi="Calibri" w:cs="Calibri"/>
                <w:b/>
                <w:sz w:val="48"/>
                <w:szCs w:val="48"/>
              </w:rPr>
              <w:t>S</w:t>
            </w:r>
          </w:p>
          <w:p w:rsidR="007D0A07" w:rsidRPr="002E10B2" w:rsidRDefault="007D0A07" w:rsidP="00393B7A">
            <w:pPr>
              <w:widowControl w:val="0"/>
              <w:rPr>
                <w:rFonts w:ascii="Calibri" w:eastAsia="Ubuntu" w:hAnsi="Calibri" w:cs="Calibri"/>
                <w:b/>
                <w:sz w:val="28"/>
                <w:szCs w:val="28"/>
              </w:rPr>
            </w:pPr>
          </w:p>
        </w:tc>
        <w:tc>
          <w:tcPr>
            <w:tcW w:w="3375" w:type="dxa"/>
            <w:shd w:val="clear" w:color="auto" w:fill="auto"/>
            <w:tcMar>
              <w:top w:w="100" w:type="dxa"/>
              <w:left w:w="100" w:type="dxa"/>
              <w:bottom w:w="100" w:type="dxa"/>
              <w:right w:w="100" w:type="dxa"/>
            </w:tcMar>
          </w:tcPr>
          <w:p w:rsidR="007D0A07" w:rsidRPr="002E10B2" w:rsidRDefault="007D0A07" w:rsidP="00393B7A">
            <w:pPr>
              <w:widowControl w:val="0"/>
              <w:rPr>
                <w:rFonts w:ascii="Calibri" w:eastAsia="Ubuntu" w:hAnsi="Calibri" w:cs="Calibri"/>
                <w:b/>
                <w:sz w:val="28"/>
                <w:szCs w:val="28"/>
              </w:rPr>
            </w:pPr>
            <w:r w:rsidRPr="002E10B2">
              <w:rPr>
                <w:rFonts w:ascii="Calibri" w:eastAsia="Ubuntu" w:hAnsi="Calibri" w:cs="Calibri"/>
                <w:b/>
                <w:sz w:val="28"/>
                <w:szCs w:val="28"/>
              </w:rPr>
              <w:t>SLABÉ STRÁNKY</w:t>
            </w:r>
          </w:p>
          <w:p w:rsidR="007D0A07" w:rsidRPr="002E10B2" w:rsidRDefault="007D0A07" w:rsidP="00393B7A">
            <w:pPr>
              <w:widowControl w:val="0"/>
              <w:rPr>
                <w:rFonts w:ascii="Calibri" w:eastAsia="Ubuntu" w:hAnsi="Calibri" w:cs="Calibri"/>
                <w:b/>
                <w:sz w:val="20"/>
                <w:szCs w:val="20"/>
              </w:rPr>
            </w:pPr>
            <w:r w:rsidRPr="002E10B2">
              <w:rPr>
                <w:rFonts w:ascii="Calibri" w:eastAsia="Ubuntu" w:hAnsi="Calibri" w:cs="Calibri"/>
                <w:b/>
                <w:sz w:val="20"/>
                <w:szCs w:val="20"/>
              </w:rPr>
              <w:t>(</w:t>
            </w:r>
            <w:r w:rsidRPr="002E10B2">
              <w:rPr>
                <w:rFonts w:ascii="Calibri" w:eastAsia="Ubuntu" w:hAnsi="Calibri" w:cs="Calibri"/>
                <w:b/>
                <w:color w:val="222222"/>
                <w:sz w:val="20"/>
                <w:szCs w:val="20"/>
                <w:highlight w:val="white"/>
              </w:rPr>
              <w:t>Weaknesses)</w:t>
            </w:r>
          </w:p>
          <w:p w:rsidR="007D0A07" w:rsidRPr="002E10B2" w:rsidRDefault="007D0A07" w:rsidP="00393B7A">
            <w:pPr>
              <w:widowControl w:val="0"/>
              <w:rPr>
                <w:rFonts w:ascii="Calibri" w:eastAsia="Ubuntu" w:hAnsi="Calibri" w:cs="Calibri"/>
                <w:b/>
                <w:sz w:val="28"/>
                <w:szCs w:val="28"/>
              </w:rPr>
            </w:pPr>
          </w:p>
          <w:p w:rsidR="007D0A07" w:rsidRPr="002E10B2" w:rsidRDefault="007D0A07" w:rsidP="00393B7A">
            <w:pPr>
              <w:widowControl w:val="0"/>
              <w:rPr>
                <w:rFonts w:ascii="Calibri" w:eastAsia="Ubuntu" w:hAnsi="Calibri" w:cs="Calibri"/>
                <w:b/>
                <w:sz w:val="48"/>
                <w:szCs w:val="48"/>
              </w:rPr>
            </w:pPr>
            <w:r w:rsidRPr="002E10B2">
              <w:rPr>
                <w:rFonts w:ascii="Calibri" w:eastAsia="Ubuntu" w:hAnsi="Calibri" w:cs="Calibri"/>
                <w:b/>
                <w:sz w:val="48"/>
                <w:szCs w:val="48"/>
              </w:rPr>
              <w:t>W</w:t>
            </w:r>
          </w:p>
        </w:tc>
        <w:tc>
          <w:tcPr>
            <w:tcW w:w="1185" w:type="dxa"/>
            <w:shd w:val="clear" w:color="auto" w:fill="auto"/>
            <w:tcMar>
              <w:top w:w="100" w:type="dxa"/>
              <w:left w:w="100" w:type="dxa"/>
              <w:bottom w:w="100" w:type="dxa"/>
              <w:right w:w="100" w:type="dxa"/>
            </w:tcMar>
            <w:vAlign w:val="center"/>
          </w:tcPr>
          <w:p w:rsidR="007D0A07" w:rsidRPr="002E10B2" w:rsidRDefault="007D0A07" w:rsidP="00393B7A">
            <w:pPr>
              <w:widowControl w:val="0"/>
              <w:rPr>
                <w:rFonts w:ascii="Calibri" w:eastAsia="Ubuntu" w:hAnsi="Calibri" w:cs="Calibri"/>
              </w:rPr>
            </w:pPr>
            <w:r w:rsidRPr="002E10B2">
              <w:rPr>
                <w:rFonts w:ascii="Calibri" w:eastAsia="Ubuntu" w:hAnsi="Calibri" w:cs="Calibri"/>
              </w:rPr>
              <w:t>současný stav</w:t>
            </w:r>
          </w:p>
        </w:tc>
      </w:tr>
      <w:tr w:rsidR="007D0A07" w:rsidRPr="002E10B2" w:rsidTr="00393B7A">
        <w:trPr>
          <w:trHeight w:val="1700"/>
          <w:jc w:val="center"/>
        </w:trPr>
        <w:tc>
          <w:tcPr>
            <w:tcW w:w="1005" w:type="dxa"/>
            <w:shd w:val="clear" w:color="auto" w:fill="auto"/>
            <w:tcMar>
              <w:top w:w="100" w:type="dxa"/>
              <w:left w:w="100" w:type="dxa"/>
              <w:bottom w:w="100" w:type="dxa"/>
              <w:right w:w="100" w:type="dxa"/>
            </w:tcMar>
            <w:vAlign w:val="center"/>
          </w:tcPr>
          <w:p w:rsidR="007D0A07" w:rsidRPr="002E10B2" w:rsidRDefault="007D0A07" w:rsidP="00393B7A">
            <w:pPr>
              <w:widowControl w:val="0"/>
              <w:rPr>
                <w:rFonts w:ascii="Calibri" w:eastAsia="Ubuntu" w:hAnsi="Calibri" w:cs="Calibri"/>
              </w:rPr>
            </w:pPr>
            <w:r w:rsidRPr="002E10B2">
              <w:rPr>
                <w:rFonts w:ascii="Calibri" w:eastAsia="Ubuntu" w:hAnsi="Calibri" w:cs="Calibri"/>
              </w:rPr>
              <w:t>vnější</w:t>
            </w:r>
          </w:p>
        </w:tc>
        <w:tc>
          <w:tcPr>
            <w:tcW w:w="3465" w:type="dxa"/>
            <w:shd w:val="clear" w:color="auto" w:fill="auto"/>
            <w:tcMar>
              <w:top w:w="100" w:type="dxa"/>
              <w:left w:w="100" w:type="dxa"/>
              <w:bottom w:w="100" w:type="dxa"/>
              <w:right w:w="100" w:type="dxa"/>
            </w:tcMar>
          </w:tcPr>
          <w:p w:rsidR="00763F8B" w:rsidRDefault="007D0A07" w:rsidP="00393B7A">
            <w:pPr>
              <w:widowControl w:val="0"/>
              <w:rPr>
                <w:rFonts w:ascii="Calibri" w:eastAsia="Ubuntu" w:hAnsi="Calibri" w:cs="Calibri"/>
                <w:b/>
                <w:sz w:val="28"/>
                <w:szCs w:val="28"/>
              </w:rPr>
            </w:pPr>
            <w:r w:rsidRPr="002E10B2">
              <w:rPr>
                <w:rFonts w:ascii="Calibri" w:eastAsia="Ubuntu" w:hAnsi="Calibri" w:cs="Calibri"/>
                <w:b/>
                <w:sz w:val="28"/>
                <w:szCs w:val="28"/>
              </w:rPr>
              <w:t xml:space="preserve">PŘÍLEŽITOSTI </w:t>
            </w:r>
          </w:p>
          <w:p w:rsidR="007D0A07" w:rsidRPr="002E10B2" w:rsidRDefault="007D0A07" w:rsidP="00393B7A">
            <w:pPr>
              <w:widowControl w:val="0"/>
              <w:rPr>
                <w:rFonts w:ascii="Calibri" w:eastAsia="Ubuntu" w:hAnsi="Calibri" w:cs="Calibri"/>
                <w:b/>
                <w:sz w:val="20"/>
                <w:szCs w:val="20"/>
              </w:rPr>
            </w:pPr>
            <w:r w:rsidRPr="002E10B2">
              <w:rPr>
                <w:rFonts w:ascii="Calibri" w:eastAsia="Ubuntu" w:hAnsi="Calibri" w:cs="Calibri"/>
                <w:b/>
                <w:sz w:val="20"/>
                <w:szCs w:val="20"/>
              </w:rPr>
              <w:t>(</w:t>
            </w:r>
            <w:r w:rsidRPr="002E10B2">
              <w:rPr>
                <w:rFonts w:ascii="Calibri" w:eastAsia="Ubuntu" w:hAnsi="Calibri" w:cs="Calibri"/>
                <w:b/>
                <w:color w:val="222222"/>
                <w:sz w:val="20"/>
                <w:szCs w:val="20"/>
                <w:highlight w:val="white"/>
              </w:rPr>
              <w:t>Opportunities)</w:t>
            </w:r>
          </w:p>
          <w:p w:rsidR="007D0A07" w:rsidRPr="002E10B2" w:rsidRDefault="007D0A07" w:rsidP="00393B7A">
            <w:pPr>
              <w:widowControl w:val="0"/>
              <w:rPr>
                <w:rFonts w:ascii="Calibri" w:eastAsia="Ubuntu" w:hAnsi="Calibri" w:cs="Calibri"/>
                <w:b/>
                <w:sz w:val="28"/>
                <w:szCs w:val="28"/>
              </w:rPr>
            </w:pPr>
          </w:p>
          <w:p w:rsidR="007D0A07" w:rsidRPr="002E10B2" w:rsidRDefault="007D0A07" w:rsidP="00393B7A">
            <w:pPr>
              <w:widowControl w:val="0"/>
              <w:rPr>
                <w:rFonts w:ascii="Calibri" w:eastAsia="Ubuntu" w:hAnsi="Calibri" w:cs="Calibri"/>
                <w:b/>
                <w:sz w:val="48"/>
                <w:szCs w:val="48"/>
              </w:rPr>
            </w:pPr>
            <w:r w:rsidRPr="002E10B2">
              <w:rPr>
                <w:rFonts w:ascii="Calibri" w:eastAsia="Ubuntu" w:hAnsi="Calibri" w:cs="Calibri"/>
                <w:b/>
                <w:sz w:val="48"/>
                <w:szCs w:val="48"/>
              </w:rPr>
              <w:t>O</w:t>
            </w:r>
          </w:p>
          <w:p w:rsidR="007D0A07" w:rsidRPr="002E10B2" w:rsidRDefault="007D0A07" w:rsidP="00393B7A">
            <w:pPr>
              <w:widowControl w:val="0"/>
              <w:rPr>
                <w:rFonts w:ascii="Calibri" w:eastAsia="Ubuntu" w:hAnsi="Calibri" w:cs="Calibri"/>
                <w:b/>
                <w:sz w:val="28"/>
                <w:szCs w:val="28"/>
              </w:rPr>
            </w:pPr>
          </w:p>
        </w:tc>
        <w:tc>
          <w:tcPr>
            <w:tcW w:w="3375" w:type="dxa"/>
            <w:shd w:val="clear" w:color="auto" w:fill="auto"/>
            <w:tcMar>
              <w:top w:w="100" w:type="dxa"/>
              <w:left w:w="100" w:type="dxa"/>
              <w:bottom w:w="100" w:type="dxa"/>
              <w:right w:w="100" w:type="dxa"/>
            </w:tcMar>
          </w:tcPr>
          <w:p w:rsidR="007D0A07" w:rsidRPr="002E10B2" w:rsidRDefault="007D0A07" w:rsidP="00393B7A">
            <w:pPr>
              <w:widowControl w:val="0"/>
              <w:rPr>
                <w:rFonts w:ascii="Calibri" w:eastAsia="Ubuntu" w:hAnsi="Calibri" w:cs="Calibri"/>
                <w:b/>
                <w:sz w:val="28"/>
                <w:szCs w:val="28"/>
              </w:rPr>
            </w:pPr>
            <w:r w:rsidRPr="002E10B2">
              <w:rPr>
                <w:rFonts w:ascii="Calibri" w:eastAsia="Ubuntu" w:hAnsi="Calibri" w:cs="Calibri"/>
                <w:b/>
                <w:sz w:val="28"/>
                <w:szCs w:val="28"/>
              </w:rPr>
              <w:t>HROZBY</w:t>
            </w:r>
          </w:p>
          <w:p w:rsidR="007D0A07" w:rsidRPr="002E10B2" w:rsidRDefault="007D0A07" w:rsidP="00393B7A">
            <w:pPr>
              <w:widowControl w:val="0"/>
              <w:rPr>
                <w:rFonts w:ascii="Calibri" w:eastAsia="Ubuntu" w:hAnsi="Calibri" w:cs="Calibri"/>
                <w:b/>
                <w:sz w:val="20"/>
                <w:szCs w:val="20"/>
              </w:rPr>
            </w:pPr>
            <w:r w:rsidRPr="002E10B2">
              <w:rPr>
                <w:rFonts w:ascii="Calibri" w:eastAsia="Ubuntu" w:hAnsi="Calibri" w:cs="Calibri"/>
                <w:b/>
                <w:sz w:val="20"/>
                <w:szCs w:val="20"/>
              </w:rPr>
              <w:t>(</w:t>
            </w:r>
            <w:r w:rsidRPr="002E10B2">
              <w:rPr>
                <w:rFonts w:ascii="Calibri" w:eastAsia="Ubuntu" w:hAnsi="Calibri" w:cs="Calibri"/>
                <w:b/>
                <w:color w:val="222222"/>
                <w:sz w:val="20"/>
                <w:szCs w:val="20"/>
                <w:highlight w:val="white"/>
              </w:rPr>
              <w:t>Threats)</w:t>
            </w:r>
          </w:p>
          <w:p w:rsidR="007D0A07" w:rsidRPr="002E10B2" w:rsidRDefault="007D0A07" w:rsidP="00393B7A">
            <w:pPr>
              <w:widowControl w:val="0"/>
              <w:rPr>
                <w:rFonts w:ascii="Calibri" w:eastAsia="Ubuntu" w:hAnsi="Calibri" w:cs="Calibri"/>
                <w:b/>
                <w:sz w:val="28"/>
                <w:szCs w:val="28"/>
              </w:rPr>
            </w:pPr>
          </w:p>
          <w:p w:rsidR="007D0A07" w:rsidRPr="002E10B2" w:rsidRDefault="007D0A07" w:rsidP="00393B7A">
            <w:pPr>
              <w:widowControl w:val="0"/>
              <w:rPr>
                <w:rFonts w:ascii="Calibri" w:eastAsia="Ubuntu" w:hAnsi="Calibri" w:cs="Calibri"/>
                <w:b/>
                <w:sz w:val="48"/>
                <w:szCs w:val="48"/>
              </w:rPr>
            </w:pPr>
            <w:r w:rsidRPr="002E10B2">
              <w:rPr>
                <w:rFonts w:ascii="Calibri" w:eastAsia="Ubuntu" w:hAnsi="Calibri" w:cs="Calibri"/>
                <w:b/>
                <w:sz w:val="48"/>
                <w:szCs w:val="48"/>
              </w:rPr>
              <w:t>T</w:t>
            </w:r>
          </w:p>
        </w:tc>
        <w:tc>
          <w:tcPr>
            <w:tcW w:w="1185" w:type="dxa"/>
            <w:shd w:val="clear" w:color="auto" w:fill="auto"/>
            <w:tcMar>
              <w:top w:w="100" w:type="dxa"/>
              <w:left w:w="100" w:type="dxa"/>
              <w:bottom w:w="100" w:type="dxa"/>
              <w:right w:w="100" w:type="dxa"/>
            </w:tcMar>
            <w:vAlign w:val="center"/>
          </w:tcPr>
          <w:p w:rsidR="007D0A07" w:rsidRPr="002E10B2" w:rsidRDefault="007D0A07" w:rsidP="00393B7A">
            <w:pPr>
              <w:widowControl w:val="0"/>
              <w:rPr>
                <w:rFonts w:ascii="Calibri" w:eastAsia="Ubuntu" w:hAnsi="Calibri" w:cs="Calibri"/>
              </w:rPr>
            </w:pPr>
            <w:r w:rsidRPr="002E10B2">
              <w:rPr>
                <w:rFonts w:ascii="Calibri" w:eastAsia="Ubuntu" w:hAnsi="Calibri" w:cs="Calibri"/>
              </w:rPr>
              <w:t xml:space="preserve">možný budoucí vývoj </w:t>
            </w:r>
          </w:p>
        </w:tc>
      </w:tr>
    </w:tbl>
    <w:p w:rsidR="007D0A07" w:rsidRPr="002E10B2" w:rsidRDefault="007D0A07" w:rsidP="007D0A07">
      <w:pPr>
        <w:rPr>
          <w:rFonts w:ascii="Calibri" w:eastAsia="Ubuntu" w:hAnsi="Calibri" w:cs="Calibri"/>
        </w:rPr>
      </w:pPr>
    </w:p>
    <w:p w:rsidR="007D0A07" w:rsidRPr="002E10B2" w:rsidRDefault="007D0A07" w:rsidP="00E5491B">
      <w:pPr>
        <w:numPr>
          <w:ilvl w:val="0"/>
          <w:numId w:val="13"/>
        </w:numPr>
        <w:spacing w:after="0" w:line="276" w:lineRule="auto"/>
        <w:rPr>
          <w:rFonts w:ascii="Calibri" w:eastAsia="Ubuntu" w:hAnsi="Calibri" w:cs="Calibri"/>
        </w:rPr>
      </w:pPr>
      <w:r w:rsidRPr="002E10B2">
        <w:rPr>
          <w:rFonts w:ascii="Calibri" w:eastAsia="Ubuntu" w:hAnsi="Calibri" w:cs="Calibri"/>
        </w:rPr>
        <w:t>Nejprve začněte sepsáním</w:t>
      </w:r>
      <w:r w:rsidRPr="002E10B2">
        <w:rPr>
          <w:rFonts w:ascii="Calibri" w:eastAsia="Ubuntu" w:hAnsi="Calibri" w:cs="Calibri"/>
          <w:b/>
        </w:rPr>
        <w:t xml:space="preserve"> vnitřních faktorů, </w:t>
      </w:r>
      <w:r w:rsidRPr="002E10B2">
        <w:rPr>
          <w:rFonts w:ascii="Calibri" w:eastAsia="Ubuntu" w:hAnsi="Calibri" w:cs="Calibri"/>
        </w:rPr>
        <w:t xml:space="preserve">tedy silných a slabých stránek, které popisují </w:t>
      </w:r>
      <w:r w:rsidRPr="002E10B2">
        <w:rPr>
          <w:rFonts w:ascii="Calibri" w:eastAsia="Ubuntu" w:hAnsi="Calibri" w:cs="Calibri"/>
          <w:b/>
        </w:rPr>
        <w:t>současný stav</w:t>
      </w:r>
      <w:r w:rsidRPr="002E10B2">
        <w:rPr>
          <w:rFonts w:ascii="Calibri" w:eastAsia="Ubuntu" w:hAnsi="Calibri" w:cs="Calibri"/>
        </w:rPr>
        <w:t>.</w:t>
      </w:r>
      <w:r w:rsidRPr="002E10B2">
        <w:rPr>
          <w:rFonts w:ascii="Calibri" w:eastAsia="Ubuntu" w:hAnsi="Calibri" w:cs="Calibri"/>
          <w:b/>
        </w:rPr>
        <w:t xml:space="preserve"> </w:t>
      </w:r>
      <w:r w:rsidRPr="002E10B2">
        <w:rPr>
          <w:rFonts w:ascii="Calibri" w:eastAsia="Ubuntu" w:hAnsi="Calibri" w:cs="Calibri"/>
        </w:rPr>
        <w:t>V našem případě se budou týkat vnitřního prostředí školy, školního týmu (žáci, pedagogičtí pracovníci, vedení, nepedagogický personál), školních projektů, nastavení komun</w:t>
      </w:r>
      <w:r w:rsidR="00E25A57">
        <w:rPr>
          <w:rFonts w:ascii="Calibri" w:eastAsia="Ubuntu" w:hAnsi="Calibri" w:cs="Calibri"/>
        </w:rPr>
        <w:t>ikace a spolupráce uvnitř školy</w:t>
      </w:r>
      <w:r w:rsidRPr="002E10B2">
        <w:rPr>
          <w:rFonts w:ascii="Calibri" w:eastAsia="Ubuntu" w:hAnsi="Calibri" w:cs="Calibri"/>
        </w:rPr>
        <w:t xml:space="preserve"> apod.</w:t>
      </w:r>
    </w:p>
    <w:p w:rsidR="007D0A07" w:rsidRPr="002E10B2" w:rsidRDefault="007D0A07" w:rsidP="00443769">
      <w:pPr>
        <w:spacing w:after="0"/>
        <w:ind w:left="720"/>
        <w:rPr>
          <w:rFonts w:ascii="Calibri" w:eastAsia="Ubuntu" w:hAnsi="Calibri" w:cs="Calibri"/>
        </w:rPr>
      </w:pPr>
      <w:r w:rsidRPr="002E10B2">
        <w:rPr>
          <w:rFonts w:ascii="Calibri" w:eastAsia="Arial Unicode MS" w:hAnsi="Calibri" w:cs="Calibri"/>
        </w:rPr>
        <w:t xml:space="preserve">→ </w:t>
      </w:r>
      <w:r w:rsidR="00E25A57">
        <w:rPr>
          <w:rFonts w:ascii="Calibri" w:eastAsia="Arial Unicode MS" w:hAnsi="Calibri" w:cs="Calibri"/>
        </w:rPr>
        <w:t>S</w:t>
      </w:r>
      <w:r w:rsidRPr="002E10B2">
        <w:rPr>
          <w:rFonts w:ascii="Calibri" w:eastAsia="Ubuntu" w:hAnsi="Calibri" w:cs="Calibri"/>
        </w:rPr>
        <w:t>ilné stránky = něco, na čem můžeme stavět</w:t>
      </w:r>
      <w:r w:rsidR="00E25A57">
        <w:rPr>
          <w:rFonts w:ascii="Calibri" w:eastAsia="Ubuntu" w:hAnsi="Calibri" w:cs="Calibri"/>
        </w:rPr>
        <w:t>.</w:t>
      </w:r>
    </w:p>
    <w:p w:rsidR="007D0A07" w:rsidRPr="002E10B2" w:rsidRDefault="007D0A07" w:rsidP="007D0A07">
      <w:pPr>
        <w:ind w:left="720"/>
        <w:rPr>
          <w:rFonts w:ascii="Calibri" w:eastAsia="Ubuntu" w:hAnsi="Calibri" w:cs="Calibri"/>
        </w:rPr>
      </w:pPr>
      <w:r w:rsidRPr="002E10B2">
        <w:rPr>
          <w:rFonts w:ascii="Calibri" w:eastAsia="Ubuntu" w:hAnsi="Calibri" w:cs="Calibri"/>
        </w:rPr>
        <w:t xml:space="preserve">→ </w:t>
      </w:r>
      <w:r w:rsidR="00E25A57">
        <w:rPr>
          <w:rFonts w:ascii="Calibri" w:eastAsia="Ubuntu" w:hAnsi="Calibri" w:cs="Calibri"/>
        </w:rPr>
        <w:t>S</w:t>
      </w:r>
      <w:r w:rsidRPr="002E10B2">
        <w:rPr>
          <w:rFonts w:ascii="Calibri" w:eastAsia="Ubuntu" w:hAnsi="Calibri" w:cs="Calibri"/>
        </w:rPr>
        <w:t>labé stránky = něco, o čem víme, že je naše slabina</w:t>
      </w:r>
      <w:r w:rsidR="00E25A57">
        <w:rPr>
          <w:rFonts w:ascii="Calibri" w:eastAsia="Ubuntu" w:hAnsi="Calibri" w:cs="Calibri"/>
        </w:rPr>
        <w:t>.</w:t>
      </w:r>
    </w:p>
    <w:p w:rsidR="007D0A07" w:rsidRPr="002E10B2" w:rsidRDefault="007D0A07" w:rsidP="00E5491B">
      <w:pPr>
        <w:numPr>
          <w:ilvl w:val="0"/>
          <w:numId w:val="13"/>
        </w:numPr>
        <w:spacing w:after="0" w:line="276" w:lineRule="auto"/>
        <w:rPr>
          <w:rFonts w:ascii="Calibri" w:eastAsia="Ubuntu" w:hAnsi="Calibri" w:cs="Calibri"/>
        </w:rPr>
      </w:pPr>
      <w:r w:rsidRPr="002E10B2">
        <w:rPr>
          <w:rFonts w:ascii="Calibri" w:eastAsia="Ubuntu" w:hAnsi="Calibri" w:cs="Calibri"/>
        </w:rPr>
        <w:lastRenderedPageBreak/>
        <w:t xml:space="preserve">Pokračujte charakteristikou </w:t>
      </w:r>
      <w:r w:rsidRPr="002E10B2">
        <w:rPr>
          <w:rFonts w:ascii="Calibri" w:eastAsia="Ubuntu" w:hAnsi="Calibri" w:cs="Calibri"/>
          <w:b/>
        </w:rPr>
        <w:t>vnějších faktorů</w:t>
      </w:r>
      <w:r w:rsidRPr="002E10B2">
        <w:rPr>
          <w:rFonts w:ascii="Calibri" w:eastAsia="Ubuntu" w:hAnsi="Calibri" w:cs="Calibri"/>
        </w:rPr>
        <w:t>, tedy příležitostí a hrozeb, které mají vliv na</w:t>
      </w:r>
      <w:r w:rsidR="00CC08FF">
        <w:rPr>
          <w:rFonts w:ascii="Calibri" w:eastAsia="Ubuntu" w:hAnsi="Calibri" w:cs="Calibri"/>
        </w:rPr>
        <w:t> </w:t>
      </w:r>
      <w:r w:rsidRPr="002E10B2">
        <w:rPr>
          <w:rFonts w:ascii="Calibri" w:eastAsia="Ubuntu" w:hAnsi="Calibri" w:cs="Calibri"/>
          <w:b/>
        </w:rPr>
        <w:t>možný budoucí vývoj</w:t>
      </w:r>
      <w:r w:rsidRPr="002E10B2">
        <w:rPr>
          <w:rFonts w:ascii="Calibri" w:eastAsia="Ubuntu" w:hAnsi="Calibri" w:cs="Calibri"/>
        </w:rPr>
        <w:t>. Za vnější faktory můžeme považovat cokoliv, co má nebo by mohlo mít vliv na demokratickou kulturu školy a není přímou součástí školy, např. příležitosti spolupráce s různými aktéry (včetně místní samosprávy), zřizovatel školy, atmosféra ve</w:t>
      </w:r>
      <w:r w:rsidR="00CC08FF">
        <w:rPr>
          <w:rFonts w:ascii="Calibri" w:eastAsia="Ubuntu" w:hAnsi="Calibri" w:cs="Calibri"/>
        </w:rPr>
        <w:t> </w:t>
      </w:r>
      <w:r w:rsidRPr="002E10B2">
        <w:rPr>
          <w:rFonts w:ascii="Calibri" w:eastAsia="Ubuntu" w:hAnsi="Calibri" w:cs="Calibri"/>
        </w:rPr>
        <w:t>společnosti, politická situace, zájem místní komunity o školu apod.</w:t>
      </w:r>
    </w:p>
    <w:p w:rsidR="007D0A07" w:rsidRPr="002E10B2" w:rsidRDefault="007D0A07" w:rsidP="006D154E">
      <w:pPr>
        <w:spacing w:after="0"/>
        <w:ind w:left="720"/>
        <w:rPr>
          <w:rFonts w:ascii="Calibri" w:eastAsia="Ubuntu" w:hAnsi="Calibri" w:cs="Calibri"/>
        </w:rPr>
      </w:pPr>
      <w:r w:rsidRPr="002E10B2">
        <w:rPr>
          <w:rFonts w:ascii="Calibri" w:eastAsia="Ubuntu" w:hAnsi="Calibri" w:cs="Calibri"/>
        </w:rPr>
        <w:t xml:space="preserve">→ </w:t>
      </w:r>
      <w:r w:rsidR="00E25A57">
        <w:rPr>
          <w:rFonts w:ascii="Calibri" w:eastAsia="Ubuntu" w:hAnsi="Calibri" w:cs="Calibri"/>
        </w:rPr>
        <w:t>P</w:t>
      </w:r>
      <w:r w:rsidRPr="002E10B2">
        <w:rPr>
          <w:rFonts w:ascii="Calibri" w:eastAsia="Ubuntu" w:hAnsi="Calibri" w:cs="Calibri"/>
        </w:rPr>
        <w:t>říležitosti = vnější vlivy s pozitivním charakterem, lze využít v náš prospěch</w:t>
      </w:r>
      <w:r w:rsidR="00E25A57">
        <w:rPr>
          <w:rFonts w:ascii="Calibri" w:eastAsia="Ubuntu" w:hAnsi="Calibri" w:cs="Calibri"/>
        </w:rPr>
        <w:t>.</w:t>
      </w:r>
    </w:p>
    <w:p w:rsidR="007D0A07" w:rsidRPr="002E10B2" w:rsidRDefault="00E25A57" w:rsidP="007D0A07">
      <w:pPr>
        <w:ind w:left="720"/>
        <w:rPr>
          <w:rFonts w:ascii="Calibri" w:eastAsia="Ubuntu" w:hAnsi="Calibri" w:cs="Calibri"/>
        </w:rPr>
      </w:pPr>
      <w:r>
        <w:rPr>
          <w:rFonts w:ascii="Calibri" w:eastAsia="Ubuntu" w:hAnsi="Calibri" w:cs="Calibri"/>
        </w:rPr>
        <w:t>→ H</w:t>
      </w:r>
      <w:r w:rsidR="007D0A07" w:rsidRPr="002E10B2">
        <w:rPr>
          <w:rFonts w:ascii="Calibri" w:eastAsia="Ubuntu" w:hAnsi="Calibri" w:cs="Calibri"/>
        </w:rPr>
        <w:t>rozby = vnější vlivy s negativním až ohrožujícím charakterem</w:t>
      </w:r>
      <w:r>
        <w:rPr>
          <w:rFonts w:ascii="Calibri" w:eastAsia="Ubuntu" w:hAnsi="Calibri" w:cs="Calibri"/>
        </w:rPr>
        <w:t>.</w:t>
      </w:r>
    </w:p>
    <w:p w:rsidR="007D0A07" w:rsidRPr="002E10B2" w:rsidRDefault="007D0A07" w:rsidP="001135CE">
      <w:pPr>
        <w:numPr>
          <w:ilvl w:val="0"/>
          <w:numId w:val="13"/>
        </w:numPr>
        <w:spacing w:line="276" w:lineRule="auto"/>
        <w:ind w:left="714" w:hanging="357"/>
        <w:rPr>
          <w:rFonts w:ascii="Calibri" w:eastAsia="Ubuntu" w:hAnsi="Calibri" w:cs="Calibri"/>
        </w:rPr>
      </w:pPr>
      <w:r w:rsidRPr="002E10B2">
        <w:rPr>
          <w:rFonts w:ascii="Calibri" w:eastAsia="Ubuntu" w:hAnsi="Calibri" w:cs="Calibri"/>
        </w:rPr>
        <w:t xml:space="preserve">Nyní analýzu vyhodnoťte. Vzájemným působením silných a slabých stránek na jedné straně vůči příležitostem a hrozbám na straně druhé lze získat nové informace, které hodnotí </w:t>
      </w:r>
      <w:r w:rsidRPr="002E10B2">
        <w:rPr>
          <w:rFonts w:ascii="Calibri" w:eastAsia="Ubuntu" w:hAnsi="Calibri" w:cs="Calibri"/>
          <w:b/>
        </w:rPr>
        <w:t xml:space="preserve">současný stav </w:t>
      </w:r>
      <w:r w:rsidRPr="002E10B2">
        <w:rPr>
          <w:rFonts w:ascii="Calibri" w:eastAsia="Ubuntu" w:hAnsi="Calibri" w:cs="Calibri"/>
        </w:rPr>
        <w:t xml:space="preserve">(S, W) a zároveň analyzují </w:t>
      </w:r>
      <w:r w:rsidRPr="002E10B2">
        <w:rPr>
          <w:rFonts w:ascii="Calibri" w:eastAsia="Ubuntu" w:hAnsi="Calibri" w:cs="Calibri"/>
          <w:b/>
        </w:rPr>
        <w:t>další možný vývoj</w:t>
      </w:r>
      <w:r w:rsidRPr="002E10B2">
        <w:rPr>
          <w:rFonts w:ascii="Calibri" w:eastAsia="Ubuntu" w:hAnsi="Calibri" w:cs="Calibri"/>
        </w:rPr>
        <w:t xml:space="preserve"> (O, T). </w:t>
      </w:r>
    </w:p>
    <w:p w:rsidR="007D0A07" w:rsidRPr="002E10B2" w:rsidRDefault="007D0A07" w:rsidP="00E5491B">
      <w:pPr>
        <w:numPr>
          <w:ilvl w:val="0"/>
          <w:numId w:val="13"/>
        </w:numPr>
        <w:spacing w:after="0" w:line="276" w:lineRule="auto"/>
        <w:rPr>
          <w:rFonts w:ascii="Calibri" w:eastAsia="Ubuntu" w:hAnsi="Calibri" w:cs="Calibri"/>
        </w:rPr>
      </w:pPr>
      <w:r w:rsidRPr="002E10B2">
        <w:rPr>
          <w:rFonts w:ascii="Calibri" w:eastAsia="Ubuntu" w:hAnsi="Calibri" w:cs="Calibri"/>
        </w:rPr>
        <w:t>Po SWOT analýze je naším cílem:</w:t>
      </w:r>
    </w:p>
    <w:p w:rsidR="007D0A07" w:rsidRPr="002E10B2" w:rsidRDefault="007D0A07" w:rsidP="00E5491B">
      <w:pPr>
        <w:numPr>
          <w:ilvl w:val="0"/>
          <w:numId w:val="16"/>
        </w:numPr>
        <w:spacing w:after="0" w:line="276" w:lineRule="auto"/>
        <w:ind w:left="1080"/>
        <w:rPr>
          <w:rFonts w:ascii="Calibri" w:eastAsia="Ubuntu" w:hAnsi="Calibri" w:cs="Calibri"/>
        </w:rPr>
      </w:pPr>
      <w:r w:rsidRPr="002E10B2">
        <w:rPr>
          <w:rFonts w:ascii="Calibri" w:eastAsia="Ubuntu" w:hAnsi="Calibri" w:cs="Calibri"/>
          <w:b/>
        </w:rPr>
        <w:t>S:</w:t>
      </w:r>
      <w:r w:rsidRPr="002E10B2">
        <w:rPr>
          <w:rFonts w:ascii="Calibri" w:eastAsia="Ubuntu" w:hAnsi="Calibri" w:cs="Calibri"/>
        </w:rPr>
        <w:t xml:space="preserve"> opírat se o silné stránky nejen v době krize, dále je posilovat a stavět na nich</w:t>
      </w:r>
      <w:r w:rsidR="0045543B">
        <w:rPr>
          <w:rFonts w:ascii="Calibri" w:eastAsia="Ubuntu" w:hAnsi="Calibri" w:cs="Calibri"/>
        </w:rPr>
        <w:t>,</w:t>
      </w:r>
    </w:p>
    <w:p w:rsidR="007D0A07" w:rsidRPr="002E10B2" w:rsidRDefault="007D0A07" w:rsidP="00E5491B">
      <w:pPr>
        <w:numPr>
          <w:ilvl w:val="0"/>
          <w:numId w:val="16"/>
        </w:numPr>
        <w:spacing w:after="0" w:line="276" w:lineRule="auto"/>
        <w:ind w:left="1080"/>
        <w:rPr>
          <w:rFonts w:ascii="Calibri" w:eastAsia="Ubuntu" w:hAnsi="Calibri" w:cs="Calibri"/>
        </w:rPr>
      </w:pPr>
      <w:r w:rsidRPr="002E10B2">
        <w:rPr>
          <w:rFonts w:ascii="Calibri" w:eastAsia="Ubuntu" w:hAnsi="Calibri" w:cs="Calibri"/>
          <w:b/>
        </w:rPr>
        <w:t>W:</w:t>
      </w:r>
      <w:r w:rsidRPr="002E10B2">
        <w:rPr>
          <w:rFonts w:ascii="Calibri" w:eastAsia="Ubuntu" w:hAnsi="Calibri" w:cs="Calibri"/>
        </w:rPr>
        <w:t xml:space="preserve"> uvědomovat si slabé stránky a snažit se je posílit</w:t>
      </w:r>
      <w:r w:rsidR="0045543B">
        <w:rPr>
          <w:rFonts w:ascii="Calibri" w:eastAsia="Ubuntu" w:hAnsi="Calibri" w:cs="Calibri"/>
        </w:rPr>
        <w:t>,</w:t>
      </w:r>
    </w:p>
    <w:p w:rsidR="007D0A07" w:rsidRPr="002E10B2" w:rsidRDefault="007D0A07" w:rsidP="00E5491B">
      <w:pPr>
        <w:numPr>
          <w:ilvl w:val="0"/>
          <w:numId w:val="16"/>
        </w:numPr>
        <w:spacing w:after="0" w:line="276" w:lineRule="auto"/>
        <w:ind w:left="1080"/>
        <w:rPr>
          <w:rFonts w:ascii="Calibri" w:eastAsia="Ubuntu" w:hAnsi="Calibri" w:cs="Calibri"/>
        </w:rPr>
      </w:pPr>
      <w:r w:rsidRPr="002E10B2">
        <w:rPr>
          <w:rFonts w:ascii="Calibri" w:eastAsia="Ubuntu" w:hAnsi="Calibri" w:cs="Calibri"/>
          <w:b/>
        </w:rPr>
        <w:t>O:</w:t>
      </w:r>
      <w:r w:rsidRPr="002E10B2">
        <w:rPr>
          <w:rFonts w:ascii="Calibri" w:eastAsia="Ubuntu" w:hAnsi="Calibri" w:cs="Calibri"/>
        </w:rPr>
        <w:t xml:space="preserve"> zmapovat příležitosti a využívat je ve svůj prospěch</w:t>
      </w:r>
      <w:r w:rsidR="0045543B">
        <w:rPr>
          <w:rFonts w:ascii="Calibri" w:eastAsia="Ubuntu" w:hAnsi="Calibri" w:cs="Calibri"/>
        </w:rPr>
        <w:t>,</w:t>
      </w:r>
    </w:p>
    <w:p w:rsidR="007D0A07" w:rsidRPr="002E10B2" w:rsidRDefault="007D0A07" w:rsidP="00E5491B">
      <w:pPr>
        <w:numPr>
          <w:ilvl w:val="0"/>
          <w:numId w:val="16"/>
        </w:numPr>
        <w:spacing w:after="0" w:line="276" w:lineRule="auto"/>
        <w:ind w:left="1080"/>
        <w:rPr>
          <w:rFonts w:ascii="Calibri" w:eastAsia="Ubuntu" w:hAnsi="Calibri" w:cs="Calibri"/>
        </w:rPr>
      </w:pPr>
      <w:r w:rsidRPr="002E10B2">
        <w:rPr>
          <w:rFonts w:ascii="Calibri" w:eastAsia="Ubuntu" w:hAnsi="Calibri" w:cs="Calibri"/>
          <w:b/>
        </w:rPr>
        <w:t>T:</w:t>
      </w:r>
      <w:r w:rsidRPr="002E10B2">
        <w:rPr>
          <w:rFonts w:ascii="Calibri" w:eastAsia="Ubuntu" w:hAnsi="Calibri" w:cs="Calibri"/>
        </w:rPr>
        <w:t xml:space="preserve"> uvědomovat si hrozby a podnikat kroky k jejich prevenci či snížení jejich dopadu</w:t>
      </w:r>
      <w:r w:rsidR="00E25A57">
        <w:rPr>
          <w:rFonts w:ascii="Calibri" w:eastAsia="Ubuntu" w:hAnsi="Calibri" w:cs="Calibri"/>
        </w:rPr>
        <w:t>.</w:t>
      </w:r>
      <w:r w:rsidRPr="002E10B2">
        <w:rPr>
          <w:rFonts w:ascii="Calibri" w:eastAsia="Ubuntu" w:hAnsi="Calibri" w:cs="Calibri"/>
        </w:rPr>
        <w:t xml:space="preserve"> </w:t>
      </w: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b/>
        </w:rPr>
      </w:pPr>
      <w:r w:rsidRPr="002E10B2">
        <w:rPr>
          <w:rFonts w:ascii="Calibri" w:eastAsia="Ubuntu" w:hAnsi="Calibri" w:cs="Calibri"/>
          <w:b/>
        </w:rPr>
        <w:t xml:space="preserve">Závěry SWOT analýzy: </w:t>
      </w:r>
    </w:p>
    <w:p w:rsidR="007D0A07" w:rsidRPr="00B60569" w:rsidRDefault="007D0A07" w:rsidP="00E5491B">
      <w:pPr>
        <w:pStyle w:val="Odstavecseseznamem"/>
        <w:numPr>
          <w:ilvl w:val="0"/>
          <w:numId w:val="60"/>
        </w:numPr>
        <w:spacing w:after="0" w:line="276" w:lineRule="auto"/>
        <w:rPr>
          <w:rFonts w:eastAsia="Ubuntu"/>
          <w:b/>
        </w:rPr>
      </w:pPr>
      <w:r w:rsidRPr="00B60569">
        <w:rPr>
          <w:rFonts w:eastAsia="Ubuntu"/>
          <w:b/>
        </w:rPr>
        <w:t>Na čem můžeme stavět:</w:t>
      </w:r>
    </w:p>
    <w:p w:rsidR="007D0A07" w:rsidRPr="002E10B2" w:rsidRDefault="007D0A07" w:rsidP="00B60569">
      <w:pPr>
        <w:rPr>
          <w:rFonts w:ascii="Calibri" w:eastAsia="Ubuntu" w:hAnsi="Calibri" w:cs="Calibri"/>
          <w:b/>
        </w:rPr>
      </w:pPr>
    </w:p>
    <w:p w:rsidR="007D0A07" w:rsidRPr="002E10B2" w:rsidRDefault="007D0A07" w:rsidP="00B60569">
      <w:pPr>
        <w:rPr>
          <w:rFonts w:ascii="Calibri" w:eastAsia="Ubuntu" w:hAnsi="Calibri" w:cs="Calibri"/>
          <w:b/>
        </w:rPr>
      </w:pPr>
    </w:p>
    <w:p w:rsidR="007D0A07" w:rsidRPr="002E10B2" w:rsidRDefault="007D0A07" w:rsidP="00B60569">
      <w:pPr>
        <w:rPr>
          <w:rFonts w:ascii="Calibri" w:eastAsia="Ubuntu" w:hAnsi="Calibri" w:cs="Calibri"/>
          <w:b/>
        </w:rPr>
      </w:pPr>
    </w:p>
    <w:p w:rsidR="007D0A07" w:rsidRPr="002E10B2" w:rsidRDefault="007D0A07" w:rsidP="00B60569">
      <w:pPr>
        <w:rPr>
          <w:rFonts w:ascii="Calibri" w:eastAsia="Ubuntu" w:hAnsi="Calibri" w:cs="Calibri"/>
          <w:b/>
        </w:rPr>
      </w:pPr>
    </w:p>
    <w:p w:rsidR="007D0A07" w:rsidRPr="002E10B2" w:rsidRDefault="007D0A07" w:rsidP="00B60569">
      <w:pPr>
        <w:rPr>
          <w:rFonts w:ascii="Calibri" w:eastAsia="Ubuntu" w:hAnsi="Calibri" w:cs="Calibri"/>
          <w:b/>
        </w:rPr>
      </w:pPr>
    </w:p>
    <w:p w:rsidR="007D0A07" w:rsidRPr="00B60569" w:rsidRDefault="007D0A07" w:rsidP="00E5491B">
      <w:pPr>
        <w:pStyle w:val="Odstavecseseznamem"/>
        <w:numPr>
          <w:ilvl w:val="0"/>
          <w:numId w:val="60"/>
        </w:numPr>
        <w:spacing w:after="0" w:line="276" w:lineRule="auto"/>
        <w:rPr>
          <w:rFonts w:eastAsia="Ubuntu"/>
          <w:b/>
        </w:rPr>
      </w:pPr>
      <w:r w:rsidRPr="00B60569">
        <w:rPr>
          <w:rFonts w:eastAsia="Ubuntu"/>
          <w:b/>
        </w:rPr>
        <w:t>Na čem potřebujeme dále pracovat, co potřebujeme posílit:</w:t>
      </w:r>
    </w:p>
    <w:p w:rsidR="007D0A07" w:rsidRPr="002E10B2" w:rsidRDefault="007D0A07" w:rsidP="00B60569">
      <w:pPr>
        <w:rPr>
          <w:rFonts w:ascii="Calibri" w:eastAsia="Ubuntu" w:hAnsi="Calibri" w:cs="Calibri"/>
          <w:b/>
        </w:rPr>
      </w:pP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rPr>
      </w:pPr>
    </w:p>
    <w:p w:rsidR="007D0A07" w:rsidRPr="002E10B2" w:rsidRDefault="007D0A07" w:rsidP="007D0A07">
      <w:pPr>
        <w:rPr>
          <w:rFonts w:ascii="Calibri" w:eastAsia="Ubuntu" w:hAnsi="Calibri" w:cs="Calibri"/>
        </w:rPr>
      </w:pPr>
    </w:p>
    <w:p w:rsidR="007D0A07" w:rsidRPr="002E10B2" w:rsidRDefault="007D0A07" w:rsidP="00393B7A">
      <w:pPr>
        <w:rPr>
          <w:rFonts w:ascii="Calibri" w:eastAsia="Ubuntu" w:hAnsi="Calibri" w:cs="Calibri"/>
          <w:b/>
          <w:sz w:val="28"/>
          <w:szCs w:val="28"/>
        </w:rPr>
      </w:pPr>
      <w:r w:rsidRPr="002E10B2">
        <w:rPr>
          <w:rFonts w:ascii="Calibri" w:hAnsi="Calibri" w:cs="Calibri"/>
        </w:rPr>
        <w:br w:type="page"/>
      </w:r>
      <w:bookmarkStart w:id="46" w:name="_9g1brz14d9ya" w:colFirst="0" w:colLast="0"/>
      <w:bookmarkEnd w:id="46"/>
      <w:r w:rsidRPr="002E10B2">
        <w:rPr>
          <w:rFonts w:ascii="Calibri" w:eastAsia="Ubuntu" w:hAnsi="Calibri" w:cs="Calibri"/>
          <w:b/>
          <w:sz w:val="28"/>
          <w:szCs w:val="28"/>
        </w:rPr>
        <w:lastRenderedPageBreak/>
        <w:t>5. SHRNUTÍ a příprava prezentace výstupů</w:t>
      </w:r>
    </w:p>
    <w:p w:rsidR="007D0A07" w:rsidRPr="002E10B2" w:rsidRDefault="007D0A07" w:rsidP="007D0A07">
      <w:pPr>
        <w:rPr>
          <w:rFonts w:ascii="Calibri" w:eastAsia="Ubuntu" w:hAnsi="Calibri" w:cs="Calibri"/>
        </w:rPr>
      </w:pPr>
      <w:r w:rsidRPr="002E10B2">
        <w:rPr>
          <w:rFonts w:ascii="Calibri" w:eastAsia="Ubuntu" w:hAnsi="Calibri" w:cs="Calibri"/>
        </w:rPr>
        <w:t xml:space="preserve">Na prvním společném semináři se budeme demokratickou kulturou školy zabývat, součástí programu bude také představení vašich výstupů. </w:t>
      </w: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r w:rsidRPr="002E10B2">
        <w:rPr>
          <w:rFonts w:ascii="Calibri" w:eastAsia="Ubuntu" w:hAnsi="Calibri" w:cs="Calibri"/>
          <w:b/>
        </w:rPr>
        <w:t>CO SI PŘIPRAVIT:</w:t>
      </w:r>
    </w:p>
    <w:p w:rsidR="007D0A07" w:rsidRPr="002E10B2" w:rsidRDefault="007D0A07" w:rsidP="00E5491B">
      <w:pPr>
        <w:numPr>
          <w:ilvl w:val="0"/>
          <w:numId w:val="15"/>
        </w:numPr>
        <w:spacing w:after="0" w:line="276" w:lineRule="auto"/>
        <w:rPr>
          <w:rFonts w:ascii="Calibri" w:eastAsia="Ubuntu" w:hAnsi="Calibri" w:cs="Calibri"/>
        </w:rPr>
      </w:pPr>
      <w:r w:rsidRPr="002E10B2">
        <w:rPr>
          <w:rFonts w:ascii="Calibri" w:eastAsia="Ubuntu" w:hAnsi="Calibri" w:cs="Calibri"/>
        </w:rPr>
        <w:t xml:space="preserve">Představení toho, co pro vás </w:t>
      </w:r>
      <w:r w:rsidRPr="002E10B2">
        <w:rPr>
          <w:rFonts w:ascii="Calibri" w:eastAsia="Ubuntu" w:hAnsi="Calibri" w:cs="Calibri"/>
          <w:b/>
        </w:rPr>
        <w:t>znamená demokratická kultura školy (max. 5 min)</w:t>
      </w:r>
      <w:r w:rsidR="008F3D58">
        <w:rPr>
          <w:rFonts w:ascii="Calibri" w:eastAsia="Ubuntu" w:hAnsi="Calibri" w:cs="Calibri"/>
          <w:b/>
        </w:rPr>
        <w:t>.</w:t>
      </w:r>
    </w:p>
    <w:p w:rsidR="007D0A07" w:rsidRPr="002E10B2" w:rsidRDefault="007D0A07" w:rsidP="00E5491B">
      <w:pPr>
        <w:numPr>
          <w:ilvl w:val="0"/>
          <w:numId w:val="15"/>
        </w:numPr>
        <w:spacing w:after="0" w:line="276" w:lineRule="auto"/>
        <w:rPr>
          <w:rFonts w:ascii="Calibri" w:eastAsia="Ubuntu" w:hAnsi="Calibri" w:cs="Calibri"/>
        </w:rPr>
      </w:pPr>
      <w:r w:rsidRPr="002E10B2">
        <w:rPr>
          <w:rFonts w:ascii="Calibri" w:eastAsia="Ubuntu" w:hAnsi="Calibri" w:cs="Calibri"/>
        </w:rPr>
        <w:t xml:space="preserve">Představení </w:t>
      </w:r>
      <w:r w:rsidRPr="002E10B2">
        <w:rPr>
          <w:rFonts w:ascii="Calibri" w:eastAsia="Ubuntu" w:hAnsi="Calibri" w:cs="Calibri"/>
          <w:b/>
        </w:rPr>
        <w:t xml:space="preserve">výstupů vaší SWOT analýzy: </w:t>
      </w:r>
      <w:r w:rsidRPr="002E10B2">
        <w:rPr>
          <w:rFonts w:ascii="Calibri" w:eastAsia="Ubuntu" w:hAnsi="Calibri" w:cs="Calibri"/>
        </w:rPr>
        <w:t xml:space="preserve">vyberte hlavní silné </w:t>
      </w:r>
      <w:r w:rsidR="008F3D58">
        <w:rPr>
          <w:rFonts w:ascii="Calibri" w:eastAsia="Ubuntu" w:hAnsi="Calibri" w:cs="Calibri"/>
        </w:rPr>
        <w:t>a slabé stránky, příležitosti a </w:t>
      </w:r>
      <w:r w:rsidRPr="002E10B2">
        <w:rPr>
          <w:rFonts w:ascii="Calibri" w:eastAsia="Ubuntu" w:hAnsi="Calibri" w:cs="Calibri"/>
        </w:rPr>
        <w:t xml:space="preserve">hrozby a vytvořte shrnutí, na čem můžete do budoucna </w:t>
      </w:r>
      <w:r w:rsidR="008F3D58">
        <w:rPr>
          <w:rFonts w:ascii="Calibri" w:eastAsia="Ubuntu" w:hAnsi="Calibri" w:cs="Calibri"/>
        </w:rPr>
        <w:t>stavět a co potřebujete posílit</w:t>
      </w:r>
      <w:r w:rsidRPr="002E10B2">
        <w:rPr>
          <w:rFonts w:ascii="Calibri" w:eastAsia="Ubuntu" w:hAnsi="Calibri" w:cs="Calibri"/>
        </w:rPr>
        <w:t xml:space="preserve"> </w:t>
      </w:r>
      <w:r w:rsidRPr="002E10B2">
        <w:rPr>
          <w:rFonts w:ascii="Calibri" w:eastAsia="Ubuntu" w:hAnsi="Calibri" w:cs="Calibri"/>
          <w:b/>
        </w:rPr>
        <w:t>(max. 10 min)</w:t>
      </w:r>
      <w:r w:rsidR="008F3D58">
        <w:rPr>
          <w:rFonts w:ascii="Calibri" w:eastAsia="Ubuntu" w:hAnsi="Calibri" w:cs="Calibri"/>
          <w:b/>
        </w:rPr>
        <w:t>.</w:t>
      </w:r>
    </w:p>
    <w:p w:rsidR="007D0A07" w:rsidRPr="002E10B2" w:rsidRDefault="007D0A07" w:rsidP="007D0A07">
      <w:pPr>
        <w:rPr>
          <w:rFonts w:ascii="Calibri" w:eastAsia="Ubuntu" w:hAnsi="Calibri" w:cs="Calibri"/>
          <w:b/>
        </w:rPr>
      </w:pPr>
    </w:p>
    <w:p w:rsidR="007D0A07" w:rsidRPr="002E10B2" w:rsidRDefault="007D0A07" w:rsidP="007D0A07">
      <w:pPr>
        <w:rPr>
          <w:rFonts w:ascii="Calibri" w:eastAsia="Ubuntu" w:hAnsi="Calibri" w:cs="Calibri"/>
          <w:b/>
        </w:rPr>
      </w:pPr>
      <w:r w:rsidRPr="002E10B2">
        <w:rPr>
          <w:rFonts w:ascii="Calibri" w:eastAsia="Ubuntu" w:hAnsi="Calibri" w:cs="Calibri"/>
          <w:b/>
        </w:rPr>
        <w:t>FORMA:</w:t>
      </w:r>
    </w:p>
    <w:p w:rsidR="007D0A07" w:rsidRPr="002E10B2" w:rsidRDefault="007D0A07" w:rsidP="00E25A57">
      <w:pPr>
        <w:numPr>
          <w:ilvl w:val="0"/>
          <w:numId w:val="14"/>
        </w:numPr>
        <w:spacing w:after="0" w:line="276" w:lineRule="auto"/>
        <w:rPr>
          <w:rFonts w:ascii="Calibri" w:eastAsia="Ubuntu" w:hAnsi="Calibri" w:cs="Calibri"/>
        </w:rPr>
      </w:pPr>
      <w:r w:rsidRPr="002E10B2">
        <w:rPr>
          <w:rFonts w:ascii="Calibri" w:eastAsia="Ubuntu" w:hAnsi="Calibri" w:cs="Calibri"/>
        </w:rPr>
        <w:t xml:space="preserve">grafické zpracování na flipcharty </w:t>
      </w:r>
      <w:r w:rsidR="00E25A57" w:rsidRPr="00E25A57">
        <w:rPr>
          <w:rFonts w:ascii="Calibri" w:eastAsia="Ubuntu" w:hAnsi="Calibri" w:cs="Calibri"/>
        </w:rPr>
        <w:t>–</w:t>
      </w:r>
      <w:r w:rsidRPr="002E10B2">
        <w:rPr>
          <w:rFonts w:ascii="Calibri" w:eastAsia="Ubuntu" w:hAnsi="Calibri" w:cs="Calibri"/>
        </w:rPr>
        <w:t xml:space="preserve"> oba výstupy je třeba připravit na zvláštní papíry, n</w:t>
      </w:r>
      <w:r w:rsidR="00EA4CE3">
        <w:rPr>
          <w:rFonts w:ascii="Calibri" w:eastAsia="Ubuntu" w:hAnsi="Calibri" w:cs="Calibri"/>
        </w:rPr>
        <w:t>ebudou se prezentovat dohromady,</w:t>
      </w:r>
      <w:r w:rsidRPr="002E10B2">
        <w:rPr>
          <w:rFonts w:ascii="Calibri" w:eastAsia="Ubuntu" w:hAnsi="Calibri" w:cs="Calibri"/>
        </w:rPr>
        <w:t xml:space="preserve"> </w:t>
      </w:r>
    </w:p>
    <w:p w:rsidR="007D0A07" w:rsidRPr="002E10B2" w:rsidRDefault="007D0A07" w:rsidP="00E5491B">
      <w:pPr>
        <w:numPr>
          <w:ilvl w:val="0"/>
          <w:numId w:val="14"/>
        </w:numPr>
        <w:spacing w:after="0" w:line="276" w:lineRule="auto"/>
        <w:rPr>
          <w:rFonts w:ascii="Calibri" w:eastAsia="Ubuntu" w:hAnsi="Calibri" w:cs="Calibri"/>
        </w:rPr>
      </w:pPr>
      <w:r w:rsidRPr="002E10B2">
        <w:rPr>
          <w:rFonts w:ascii="Calibri" w:eastAsia="Ubuntu" w:hAnsi="Calibri" w:cs="Calibri"/>
        </w:rPr>
        <w:t>vaše výstupy budeme sdílet ve skupině, diskutovat je a dále s nimi pracovat, z toho důvodu není vhodná powerpointová prezentace.</w:t>
      </w:r>
    </w:p>
    <w:p w:rsidR="00E36193" w:rsidRPr="002E10B2" w:rsidRDefault="00E36193" w:rsidP="006F62DA">
      <w:pPr>
        <w:rPr>
          <w:rFonts w:ascii="Calibri" w:hAnsi="Calibri" w:cs="Calibri"/>
        </w:rPr>
      </w:pPr>
    </w:p>
    <w:p w:rsidR="00E36193" w:rsidRPr="002E10B2" w:rsidRDefault="00E36193" w:rsidP="006F62DA">
      <w:pPr>
        <w:rPr>
          <w:rFonts w:ascii="Calibri" w:hAnsi="Calibri" w:cs="Calibri"/>
        </w:rPr>
      </w:pPr>
    </w:p>
    <w:p w:rsidR="00E36193" w:rsidRPr="002E10B2" w:rsidRDefault="00E36193" w:rsidP="006F62DA">
      <w:pPr>
        <w:rPr>
          <w:rFonts w:ascii="Calibri" w:hAnsi="Calibri" w:cs="Calibri"/>
        </w:rPr>
      </w:pPr>
    </w:p>
    <w:p w:rsidR="00E36193" w:rsidRPr="002E10B2" w:rsidRDefault="00E36193" w:rsidP="006F62DA">
      <w:pPr>
        <w:rPr>
          <w:rFonts w:ascii="Calibri" w:hAnsi="Calibri" w:cs="Calibri"/>
        </w:rPr>
      </w:pPr>
    </w:p>
    <w:p w:rsidR="00E36193" w:rsidRPr="002E10B2" w:rsidRDefault="00E36193" w:rsidP="006F62DA">
      <w:pPr>
        <w:rPr>
          <w:rFonts w:ascii="Calibri" w:hAnsi="Calibri" w:cs="Calibri"/>
        </w:rPr>
      </w:pPr>
    </w:p>
    <w:p w:rsidR="00E36193" w:rsidRPr="002E10B2" w:rsidRDefault="00E36193" w:rsidP="006F62DA">
      <w:pPr>
        <w:rPr>
          <w:rFonts w:ascii="Calibri" w:hAnsi="Calibri" w:cs="Calibri"/>
        </w:rPr>
      </w:pPr>
    </w:p>
    <w:p w:rsidR="00E36193" w:rsidRPr="002E10B2" w:rsidRDefault="00E36193" w:rsidP="006F62DA">
      <w:pPr>
        <w:rPr>
          <w:rFonts w:ascii="Calibri" w:hAnsi="Calibri" w:cs="Calibri"/>
        </w:rPr>
      </w:pPr>
    </w:p>
    <w:p w:rsidR="00E36193" w:rsidRPr="002E10B2" w:rsidRDefault="00E36193" w:rsidP="006F62DA">
      <w:pPr>
        <w:rPr>
          <w:rFonts w:ascii="Calibri" w:hAnsi="Calibri" w:cs="Calibri"/>
        </w:rPr>
      </w:pPr>
    </w:p>
    <w:p w:rsidR="00E36193" w:rsidRPr="002E10B2" w:rsidRDefault="00E36193" w:rsidP="006F62DA">
      <w:pPr>
        <w:rPr>
          <w:rFonts w:ascii="Calibri" w:hAnsi="Calibri" w:cs="Calibri"/>
        </w:rPr>
      </w:pPr>
    </w:p>
    <w:p w:rsidR="00E36193" w:rsidRPr="002E10B2" w:rsidRDefault="00E36193" w:rsidP="006F62DA">
      <w:pPr>
        <w:rPr>
          <w:rFonts w:ascii="Calibri" w:hAnsi="Calibri" w:cs="Calibri"/>
        </w:rPr>
      </w:pPr>
    </w:p>
    <w:p w:rsidR="00E36193" w:rsidRPr="002E10B2" w:rsidRDefault="00E36193" w:rsidP="006F62DA">
      <w:pPr>
        <w:rPr>
          <w:rFonts w:ascii="Calibri" w:hAnsi="Calibri" w:cs="Calibri"/>
        </w:rPr>
      </w:pPr>
    </w:p>
    <w:p w:rsidR="00C17E09" w:rsidRPr="002E10B2" w:rsidRDefault="00C17E09" w:rsidP="006F62DA">
      <w:pPr>
        <w:rPr>
          <w:rFonts w:ascii="Calibri" w:hAnsi="Calibri" w:cs="Calibri"/>
        </w:rPr>
      </w:pPr>
    </w:p>
    <w:p w:rsidR="00C17E09" w:rsidRPr="002E10B2" w:rsidRDefault="00C17E09" w:rsidP="006F62DA">
      <w:pPr>
        <w:rPr>
          <w:rFonts w:ascii="Calibri" w:hAnsi="Calibri" w:cs="Calibri"/>
        </w:rPr>
      </w:pPr>
    </w:p>
    <w:p w:rsidR="00C17E09" w:rsidRPr="002E10B2" w:rsidRDefault="00C17E09" w:rsidP="006F62DA">
      <w:pPr>
        <w:rPr>
          <w:rFonts w:ascii="Calibri" w:hAnsi="Calibri" w:cs="Calibri"/>
        </w:rPr>
      </w:pPr>
    </w:p>
    <w:p w:rsidR="00C17E09" w:rsidRPr="002E10B2" w:rsidRDefault="00C17E09" w:rsidP="006F62DA">
      <w:pPr>
        <w:rPr>
          <w:rFonts w:ascii="Calibri" w:hAnsi="Calibri" w:cs="Calibri"/>
        </w:rPr>
      </w:pPr>
    </w:p>
    <w:p w:rsidR="00C17E09" w:rsidRPr="002E10B2" w:rsidRDefault="00C17E09" w:rsidP="006F62DA">
      <w:pPr>
        <w:rPr>
          <w:rFonts w:ascii="Calibri" w:hAnsi="Calibri" w:cs="Calibri"/>
        </w:rPr>
      </w:pPr>
    </w:p>
    <w:p w:rsidR="00C17E09" w:rsidRPr="002E10B2" w:rsidRDefault="00C17E09" w:rsidP="006F62DA">
      <w:pPr>
        <w:rPr>
          <w:rFonts w:ascii="Calibri" w:hAnsi="Calibri" w:cs="Calibri"/>
        </w:rPr>
      </w:pPr>
    </w:p>
    <w:p w:rsidR="00C17E09" w:rsidRPr="00E3110C" w:rsidRDefault="00E3110C" w:rsidP="00E5491B">
      <w:pPr>
        <w:pStyle w:val="Odstavecseseznamem"/>
        <w:numPr>
          <w:ilvl w:val="1"/>
          <w:numId w:val="69"/>
        </w:numPr>
        <w:rPr>
          <w:b/>
        </w:rPr>
      </w:pPr>
      <w:r w:rsidRPr="00E3110C">
        <w:rPr>
          <w:b/>
        </w:rPr>
        <w:lastRenderedPageBreak/>
        <w:t xml:space="preserve">Příloha </w:t>
      </w:r>
      <w:r w:rsidR="00C17E09" w:rsidRPr="00E3110C">
        <w:rPr>
          <w:b/>
        </w:rPr>
        <w:t>č. 3 –</w:t>
      </w:r>
      <w:bookmarkStart w:id="47" w:name="_gjdgxs" w:colFirst="0" w:colLast="0"/>
      <w:bookmarkEnd w:id="47"/>
      <w:r w:rsidR="00C17E09" w:rsidRPr="00E3110C">
        <w:rPr>
          <w:b/>
        </w:rPr>
        <w:t xml:space="preserve"> Jaký je rozdíl mezi projektovou a tematickou výukou</w:t>
      </w:r>
    </w:p>
    <w:p w:rsidR="00C17E09" w:rsidRPr="002E10B2" w:rsidRDefault="001225E4" w:rsidP="00C17E09">
      <w:pPr>
        <w:rPr>
          <w:rFonts w:ascii="Calibri" w:hAnsi="Calibri" w:cs="Calibri"/>
          <w:b/>
          <w:sz w:val="32"/>
          <w:szCs w:val="32"/>
        </w:rPr>
      </w:pPr>
      <w:r>
        <w:rPr>
          <w:rFonts w:ascii="Calibri" w:hAnsi="Calibri" w:cs="Calibri"/>
          <w:noProof/>
          <w:lang w:eastAsia="cs-CZ"/>
        </w:rPr>
        <mc:AlternateContent>
          <mc:Choice Requires="wpg">
            <w:drawing>
              <wp:anchor distT="0" distB="0" distL="114300" distR="114300" simplePos="0" relativeHeight="251668992" behindDoc="1" locked="0" layoutInCell="1" allowOverlap="1">
                <wp:simplePos x="0" y="0"/>
                <wp:positionH relativeFrom="column">
                  <wp:posOffset>-131445</wp:posOffset>
                </wp:positionH>
                <wp:positionV relativeFrom="paragraph">
                  <wp:posOffset>280670</wp:posOffset>
                </wp:positionV>
                <wp:extent cx="3434715" cy="4147185"/>
                <wp:effectExtent l="6985" t="2540" r="6350" b="3175"/>
                <wp:wrapTight wrapText="bothSides">
                  <wp:wrapPolygon edited="0">
                    <wp:start x="10027" y="2070"/>
                    <wp:lineTo x="9448" y="2223"/>
                    <wp:lineTo x="8358" y="2775"/>
                    <wp:lineTo x="8162" y="3129"/>
                    <wp:lineTo x="7779" y="3684"/>
                    <wp:lineTo x="7587" y="4442"/>
                    <wp:lineTo x="7715" y="5298"/>
                    <wp:lineTo x="8230" y="6109"/>
                    <wp:lineTo x="8230" y="6208"/>
                    <wp:lineTo x="9320" y="6916"/>
                    <wp:lineTo x="10287" y="7723"/>
                    <wp:lineTo x="3470" y="8176"/>
                    <wp:lineTo x="1541" y="8328"/>
                    <wp:lineTo x="1541" y="8530"/>
                    <wp:lineTo x="1222" y="8731"/>
                    <wp:lineTo x="451" y="9337"/>
                    <wp:lineTo x="0" y="10144"/>
                    <wp:lineTo x="-64" y="10950"/>
                    <wp:lineTo x="128" y="11757"/>
                    <wp:lineTo x="771" y="12564"/>
                    <wp:lineTo x="835" y="13173"/>
                    <wp:lineTo x="3470" y="13375"/>
                    <wp:lineTo x="10351" y="13375"/>
                    <wp:lineTo x="10155" y="13576"/>
                    <wp:lineTo x="10351" y="13877"/>
                    <wp:lineTo x="10802" y="14182"/>
                    <wp:lineTo x="9772" y="14536"/>
                    <wp:lineTo x="8741" y="14939"/>
                    <wp:lineTo x="8294" y="15442"/>
                    <wp:lineTo x="7907" y="15796"/>
                    <wp:lineTo x="7587" y="16603"/>
                    <wp:lineTo x="7587" y="17410"/>
                    <wp:lineTo x="7971" y="18220"/>
                    <wp:lineTo x="8805" y="19077"/>
                    <wp:lineTo x="9900" y="19480"/>
                    <wp:lineTo x="10027" y="19480"/>
                    <wp:lineTo x="11509" y="19480"/>
                    <wp:lineTo x="11637" y="19480"/>
                    <wp:lineTo x="12731" y="19077"/>
                    <wp:lineTo x="13565" y="18220"/>
                    <wp:lineTo x="13949" y="17410"/>
                    <wp:lineTo x="13949" y="16603"/>
                    <wp:lineTo x="13629" y="15796"/>
                    <wp:lineTo x="12859" y="14989"/>
                    <wp:lineTo x="11828" y="14536"/>
                    <wp:lineTo x="10802" y="14182"/>
                    <wp:lineTo x="11185" y="14079"/>
                    <wp:lineTo x="11377" y="13626"/>
                    <wp:lineTo x="11185" y="13375"/>
                    <wp:lineTo x="18130" y="13375"/>
                    <wp:lineTo x="20765" y="13173"/>
                    <wp:lineTo x="20765" y="12564"/>
                    <wp:lineTo x="21408" y="11757"/>
                    <wp:lineTo x="21600" y="10950"/>
                    <wp:lineTo x="21536" y="10144"/>
                    <wp:lineTo x="21085" y="9337"/>
                    <wp:lineTo x="20250" y="8678"/>
                    <wp:lineTo x="19995" y="8530"/>
                    <wp:lineTo x="20059" y="8328"/>
                    <wp:lineTo x="17487" y="8126"/>
                    <wp:lineTo x="11249" y="7723"/>
                    <wp:lineTo x="13370" y="6109"/>
                    <wp:lineTo x="13821" y="5298"/>
                    <wp:lineTo x="13949" y="4491"/>
                    <wp:lineTo x="13821" y="3784"/>
                    <wp:lineTo x="13306" y="3029"/>
                    <wp:lineTo x="13242" y="2775"/>
                    <wp:lineTo x="12216" y="2272"/>
                    <wp:lineTo x="11509" y="2070"/>
                    <wp:lineTo x="10027" y="2070"/>
                  </wp:wrapPolygon>
                </wp:wrapTight>
                <wp:docPr id="46" name="Skupina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4715" cy="4147185"/>
                          <a:chOff x="36172" y="16511"/>
                          <a:chExt cx="34575" cy="42576"/>
                        </a:xfrm>
                      </wpg:grpSpPr>
                      <wpg:grpSp>
                        <wpg:cNvPr id="47" name="Skupina 41"/>
                        <wpg:cNvGrpSpPr>
                          <a:grpSpLocks/>
                        </wpg:cNvGrpSpPr>
                        <wpg:grpSpPr bwMode="auto">
                          <a:xfrm>
                            <a:off x="36172" y="16511"/>
                            <a:ext cx="34575" cy="42577"/>
                            <a:chOff x="0" y="0"/>
                            <a:chExt cx="34575" cy="42576"/>
                          </a:xfrm>
                        </wpg:grpSpPr>
                        <wps:wsp>
                          <wps:cNvPr id="48" name="Obdélník 42"/>
                          <wps:cNvSpPr>
                            <a:spLocks noChangeArrowheads="1"/>
                          </wps:cNvSpPr>
                          <wps:spPr bwMode="auto">
                            <a:xfrm>
                              <a:off x="0" y="0"/>
                              <a:ext cx="34575" cy="42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jc w:val="left"/>
                                  <w:textDirection w:val="btLr"/>
                                </w:pPr>
                              </w:p>
                            </w:txbxContent>
                          </wps:txbx>
                          <wps:bodyPr rot="0" vert="horz" wrap="square" lIns="91425" tIns="91425" rIns="91425" bIns="91425" anchor="ctr" anchorCtr="0" upright="1">
                            <a:noAutofit/>
                          </wps:bodyPr>
                        </wps:wsp>
                        <wpg:grpSp>
                          <wpg:cNvPr id="49" name="Skupina 43"/>
                          <wpg:cNvGrpSpPr>
                            <a:grpSpLocks/>
                          </wpg:cNvGrpSpPr>
                          <wpg:grpSpPr bwMode="auto">
                            <a:xfrm>
                              <a:off x="0" y="0"/>
                              <a:ext cx="34575" cy="42576"/>
                              <a:chOff x="0" y="0"/>
                              <a:chExt cx="34575" cy="42576"/>
                            </a:xfrm>
                          </wpg:grpSpPr>
                          <wps:wsp>
                            <wps:cNvPr id="50" name="Obdélník 44"/>
                            <wps:cNvSpPr>
                              <a:spLocks noChangeArrowheads="1"/>
                            </wps:cNvSpPr>
                            <wps:spPr bwMode="auto">
                              <a:xfrm>
                                <a:off x="0" y="0"/>
                                <a:ext cx="34575" cy="42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51" name="Ovál 45"/>
                            <wps:cNvSpPr>
                              <a:spLocks noChangeArrowheads="1"/>
                            </wps:cNvSpPr>
                            <wps:spPr bwMode="auto">
                              <a:xfrm>
                                <a:off x="13271" y="17271"/>
                                <a:ext cx="8033" cy="8034"/>
                              </a:xfrm>
                              <a:prstGeom prst="ellipse">
                                <a:avLst/>
                              </a:prstGeom>
                              <a:solidFill>
                                <a:srgbClr val="4372C3"/>
                              </a:solidFill>
                              <a:ln w="12700">
                                <a:solidFill>
                                  <a:schemeClr val="lt1">
                                    <a:lumMod val="100000"/>
                                    <a:lumOff val="0"/>
                                  </a:schemeClr>
                                </a:solidFill>
                                <a:miter lim="800000"/>
                                <a:headEnd type="none" w="sm" len="sm"/>
                                <a:tailEnd type="none" w="sm" len="sm"/>
                              </a:ln>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52" name="Obdélník 62"/>
                            <wps:cNvSpPr>
                              <a:spLocks noChangeArrowheads="1"/>
                            </wps:cNvSpPr>
                            <wps:spPr bwMode="auto">
                              <a:xfrm>
                                <a:off x="14447" y="19099"/>
                                <a:ext cx="5681" cy="5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jc w:val="center"/>
                                    <w:textDirection w:val="btLr"/>
                                  </w:pPr>
                                  <w:r>
                                    <w:rPr>
                                      <w:color w:val="000000"/>
                                    </w:rPr>
                                    <w:t>Les</w:t>
                                  </w:r>
                                </w:p>
                              </w:txbxContent>
                            </wps:txbx>
                            <wps:bodyPr rot="0" vert="horz" wrap="square" lIns="36824" tIns="36824" rIns="36824" bIns="36824" anchor="ctr" anchorCtr="0" upright="1">
                              <a:noAutofit/>
                            </wps:bodyPr>
                          </wps:wsp>
                          <wps:wsp>
                            <wps:cNvPr id="53" name="Šipka doprava 63"/>
                            <wps:cNvSpPr>
                              <a:spLocks noChangeArrowheads="1"/>
                            </wps:cNvSpPr>
                            <wps:spPr bwMode="auto">
                              <a:xfrm rot="-5400000">
                                <a:off x="16428" y="14819"/>
                                <a:ext cx="1717" cy="1762"/>
                              </a:xfrm>
                              <a:prstGeom prst="rightArrow">
                                <a:avLst>
                                  <a:gd name="adj1" fmla="val 60000"/>
                                  <a:gd name="adj2" fmla="val 50000"/>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54" name="Obdélník 128"/>
                            <wps:cNvSpPr>
                              <a:spLocks noChangeArrowheads="1"/>
                            </wps:cNvSpPr>
                            <wps:spPr bwMode="auto">
                              <a:xfrm rot="-5400000">
                                <a:off x="16687" y="15428"/>
                                <a:ext cx="1202"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0" tIns="0" rIns="0" bIns="0" anchor="ctr" anchorCtr="0" upright="1">
                              <a:noAutofit/>
                            </wps:bodyPr>
                          </wps:wsp>
                          <wps:wsp>
                            <wps:cNvPr id="55" name="Ovál 129"/>
                            <wps:cNvSpPr>
                              <a:spLocks noChangeArrowheads="1"/>
                            </wps:cNvSpPr>
                            <wps:spPr bwMode="auto">
                              <a:xfrm>
                                <a:off x="12298" y="4052"/>
                                <a:ext cx="9979" cy="9979"/>
                              </a:xfrm>
                              <a:prstGeom prst="ellipse">
                                <a:avLst/>
                              </a:prstGeom>
                              <a:solidFill>
                                <a:schemeClr val="accent2">
                                  <a:lumMod val="100000"/>
                                  <a:lumOff val="0"/>
                                </a:schemeClr>
                              </a:solidFill>
                              <a:ln w="12700">
                                <a:solidFill>
                                  <a:schemeClr val="lt1">
                                    <a:lumMod val="100000"/>
                                    <a:lumOff val="0"/>
                                  </a:schemeClr>
                                </a:solidFill>
                                <a:miter lim="800000"/>
                                <a:headEnd type="none" w="sm" len="sm"/>
                                <a:tailEnd type="none" w="sm" len="sm"/>
                              </a:ln>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56" name="Obdélník 130"/>
                            <wps:cNvSpPr>
                              <a:spLocks noChangeArrowheads="1"/>
                            </wps:cNvSpPr>
                            <wps:spPr bwMode="auto">
                              <a:xfrm>
                                <a:off x="13759" y="5513"/>
                                <a:ext cx="7057" cy="7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jc w:val="center"/>
                                    <w:textDirection w:val="btLr"/>
                                  </w:pPr>
                                  <w:r>
                                    <w:rPr>
                                      <w:color w:val="000000"/>
                                    </w:rPr>
                                    <w:t>Les a stromy v rukou malíře sochaře, řezbáře</w:t>
                                  </w:r>
                                </w:p>
                              </w:txbxContent>
                            </wps:txbx>
                            <wps:bodyPr rot="0" vert="horz" wrap="square" lIns="11425" tIns="11425" rIns="11425" bIns="11425" anchor="ctr" anchorCtr="0" upright="1">
                              <a:noAutofit/>
                            </wps:bodyPr>
                          </wps:wsp>
                          <wps:wsp>
                            <wps:cNvPr id="57" name="Šipka doprava 131"/>
                            <wps:cNvSpPr>
                              <a:spLocks noChangeArrowheads="1"/>
                            </wps:cNvSpPr>
                            <wps:spPr bwMode="auto">
                              <a:xfrm>
                                <a:off x="22017" y="20407"/>
                                <a:ext cx="1717" cy="1762"/>
                              </a:xfrm>
                              <a:prstGeom prst="rightArrow">
                                <a:avLst>
                                  <a:gd name="adj1" fmla="val 60000"/>
                                  <a:gd name="adj2" fmla="val 50000"/>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58" name="Obdélník 132"/>
                            <wps:cNvSpPr>
                              <a:spLocks noChangeArrowheads="1"/>
                            </wps:cNvSpPr>
                            <wps:spPr bwMode="auto">
                              <a:xfrm>
                                <a:off x="22017" y="20759"/>
                                <a:ext cx="1202" cy="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0" tIns="0" rIns="0" bIns="0" anchor="ctr" anchorCtr="0" upright="1">
                              <a:noAutofit/>
                            </wps:bodyPr>
                          </wps:wsp>
                          <wps:wsp>
                            <wps:cNvPr id="59" name="Ovál 133"/>
                            <wps:cNvSpPr>
                              <a:spLocks noChangeArrowheads="1"/>
                            </wps:cNvSpPr>
                            <wps:spPr bwMode="auto">
                              <a:xfrm>
                                <a:off x="24544" y="16298"/>
                                <a:ext cx="9979" cy="9980"/>
                              </a:xfrm>
                              <a:prstGeom prst="ellipse">
                                <a:avLst/>
                              </a:prstGeom>
                              <a:solidFill>
                                <a:schemeClr val="accent3">
                                  <a:lumMod val="100000"/>
                                  <a:lumOff val="0"/>
                                </a:schemeClr>
                              </a:solidFill>
                              <a:ln w="12700">
                                <a:solidFill>
                                  <a:schemeClr val="lt1">
                                    <a:lumMod val="100000"/>
                                    <a:lumOff val="0"/>
                                  </a:schemeClr>
                                </a:solidFill>
                                <a:miter lim="800000"/>
                                <a:headEnd type="none" w="sm" len="sm"/>
                                <a:tailEnd type="none" w="sm" len="sm"/>
                              </a:ln>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60" name="Obdélník 134"/>
                            <wps:cNvSpPr>
                              <a:spLocks noChangeArrowheads="1"/>
                            </wps:cNvSpPr>
                            <wps:spPr bwMode="auto">
                              <a:xfrm>
                                <a:off x="26005" y="17760"/>
                                <a:ext cx="7057" cy="6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jc w:val="center"/>
                                    <w:textDirection w:val="btLr"/>
                                  </w:pPr>
                                  <w:r>
                                    <w:rPr>
                                      <w:color w:val="000000"/>
                                    </w:rPr>
                                    <w:t>Les v umělecké literatuře</w:t>
                                  </w:r>
                                </w:p>
                              </w:txbxContent>
                            </wps:txbx>
                            <wps:bodyPr rot="0" vert="horz" wrap="square" lIns="11425" tIns="11425" rIns="11425" bIns="11425" anchor="ctr" anchorCtr="0" upright="1">
                              <a:noAutofit/>
                            </wps:bodyPr>
                          </wps:wsp>
                          <wps:wsp>
                            <wps:cNvPr id="61" name="Šipka doprava 135"/>
                            <wps:cNvSpPr>
                              <a:spLocks noChangeArrowheads="1"/>
                            </wps:cNvSpPr>
                            <wps:spPr bwMode="auto">
                              <a:xfrm rot="5400000">
                                <a:off x="16428" y="25995"/>
                                <a:ext cx="1718" cy="1762"/>
                              </a:xfrm>
                              <a:prstGeom prst="rightArrow">
                                <a:avLst>
                                  <a:gd name="adj1" fmla="val 60000"/>
                                  <a:gd name="adj2" fmla="val 50000"/>
                                </a:avLst>
                              </a:prstGeom>
                              <a:solidFill>
                                <a:schemeClr val="accent4">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62" name="Obdélník 136"/>
                            <wps:cNvSpPr>
                              <a:spLocks noChangeArrowheads="1"/>
                            </wps:cNvSpPr>
                            <wps:spPr bwMode="auto">
                              <a:xfrm rot="5400000">
                                <a:off x="16687" y="26089"/>
                                <a:ext cx="1202" cy="1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0" tIns="0" rIns="0" bIns="0" anchor="ctr" anchorCtr="0" upright="1">
                              <a:noAutofit/>
                            </wps:bodyPr>
                          </wps:wsp>
                          <wps:wsp>
                            <wps:cNvPr id="63" name="Ovál 137"/>
                            <wps:cNvSpPr>
                              <a:spLocks noChangeArrowheads="1"/>
                            </wps:cNvSpPr>
                            <wps:spPr bwMode="auto">
                              <a:xfrm>
                                <a:off x="12298" y="28544"/>
                                <a:ext cx="9979" cy="9980"/>
                              </a:xfrm>
                              <a:prstGeom prst="ellipse">
                                <a:avLst/>
                              </a:prstGeom>
                              <a:solidFill>
                                <a:schemeClr val="accent4">
                                  <a:lumMod val="100000"/>
                                  <a:lumOff val="0"/>
                                </a:schemeClr>
                              </a:solidFill>
                              <a:ln w="12700">
                                <a:solidFill>
                                  <a:schemeClr val="lt1">
                                    <a:lumMod val="100000"/>
                                    <a:lumOff val="0"/>
                                  </a:schemeClr>
                                </a:solidFill>
                                <a:miter lim="800000"/>
                                <a:headEnd type="none" w="sm" len="sm"/>
                                <a:tailEnd type="none" w="sm" len="sm"/>
                              </a:ln>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64" name="Obdélník 138"/>
                            <wps:cNvSpPr>
                              <a:spLocks noChangeArrowheads="1"/>
                            </wps:cNvSpPr>
                            <wps:spPr bwMode="auto">
                              <a:xfrm>
                                <a:off x="13759" y="30006"/>
                                <a:ext cx="7057"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jc w:val="center"/>
                                    <w:textDirection w:val="btLr"/>
                                  </w:pPr>
                                  <w:r>
                                    <w:rPr>
                                      <w:color w:val="000000"/>
                                    </w:rPr>
                                    <w:t>Les a geografie – podnebná a výšková pásma</w:t>
                                  </w:r>
                                </w:p>
                              </w:txbxContent>
                            </wps:txbx>
                            <wps:bodyPr rot="0" vert="horz" wrap="square" lIns="11425" tIns="11425" rIns="11425" bIns="11425" anchor="ctr" anchorCtr="0" upright="1">
                              <a:noAutofit/>
                            </wps:bodyPr>
                          </wps:wsp>
                          <wps:wsp>
                            <wps:cNvPr id="65" name="Šipka doprava 139"/>
                            <wps:cNvSpPr>
                              <a:spLocks noChangeArrowheads="1"/>
                            </wps:cNvSpPr>
                            <wps:spPr bwMode="auto">
                              <a:xfrm rot="10800000">
                                <a:off x="10841" y="20407"/>
                                <a:ext cx="1717" cy="1762"/>
                              </a:xfrm>
                              <a:prstGeom prst="rightArrow">
                                <a:avLst>
                                  <a:gd name="adj1" fmla="val 60000"/>
                                  <a:gd name="adj2" fmla="val 50000"/>
                                </a:avLst>
                              </a:prstGeom>
                              <a:solidFill>
                                <a:srgbClr val="59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66" name="Obdélník 140"/>
                            <wps:cNvSpPr>
                              <a:spLocks noChangeArrowheads="1"/>
                            </wps:cNvSpPr>
                            <wps:spPr bwMode="auto">
                              <a:xfrm>
                                <a:off x="11356" y="20759"/>
                                <a:ext cx="1202" cy="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0" tIns="0" rIns="0" bIns="0" anchor="ctr" anchorCtr="0" upright="1">
                              <a:noAutofit/>
                            </wps:bodyPr>
                          </wps:wsp>
                          <wps:wsp>
                            <wps:cNvPr id="67" name="Ovál 141"/>
                            <wps:cNvSpPr>
                              <a:spLocks noChangeArrowheads="1"/>
                            </wps:cNvSpPr>
                            <wps:spPr bwMode="auto">
                              <a:xfrm>
                                <a:off x="52" y="16298"/>
                                <a:ext cx="9979" cy="9980"/>
                              </a:xfrm>
                              <a:prstGeom prst="ellipse">
                                <a:avLst/>
                              </a:prstGeom>
                              <a:solidFill>
                                <a:srgbClr val="599BD5"/>
                              </a:solidFill>
                              <a:ln w="12700">
                                <a:solidFill>
                                  <a:schemeClr val="lt1">
                                    <a:lumMod val="100000"/>
                                    <a:lumOff val="0"/>
                                  </a:schemeClr>
                                </a:solidFill>
                                <a:miter lim="800000"/>
                                <a:headEnd type="none" w="sm" len="sm"/>
                                <a:tailEnd type="none" w="sm" len="sm"/>
                              </a:ln>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68" name="Obdélník 142"/>
                            <wps:cNvSpPr>
                              <a:spLocks noChangeArrowheads="1"/>
                            </wps:cNvSpPr>
                            <wps:spPr bwMode="auto">
                              <a:xfrm>
                                <a:off x="1513" y="17760"/>
                                <a:ext cx="7056" cy="7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jc w:val="center"/>
                                    <w:textDirection w:val="btLr"/>
                                  </w:pPr>
                                  <w:r>
                                    <w:rPr>
                                      <w:color w:val="000000"/>
                                    </w:rPr>
                                    <w:t>Koloběh vody v lese</w:t>
                                  </w:r>
                                </w:p>
                              </w:txbxContent>
                            </wps:txbx>
                            <wps:bodyPr rot="0" vert="horz" wrap="square" lIns="11425" tIns="11425" rIns="11425" bIns="11425"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Skupina 40" o:spid="_x0000_s1045" style="position:absolute;left:0;text-align:left;margin-left:-10.35pt;margin-top:22.1pt;width:270.45pt;height:326.55pt;z-index:-251647488" coordorigin="36172,16511" coordsize="34575,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IQwgAACBUAAAOAAAAZHJzL2Uyb0RvYy54bWzsXNtyo0YQfU9V/oHiXSsGhmutvLVrWVup&#10;2sRbtckHjAFJxAgIYMtOKv+SPOYhX7GV/0rPhQF0y0or4VjGD64ZQDDT03O6T3fD6zcPi1i5D/Mi&#10;SpORil5pqhImfhpEyWyk/vTjZOCoSlGSJCBxmoQj9TEs1DcX337zepl5oZ7O0zgIcwVukhTeMhup&#10;87LMvOGw8OfhghSv0ixM4OQ0zRekhG4+GwY5WcLdF/FQ1zRruEzzIMtTPywKODrmJ9ULdv/pNPTL&#10;6+m0CEslHqkwtpL9z9n/G/p/ePGaeLOcZPPIF8MgB4xiQaIEHipvNSYlUe7yaO1Wi8jP0yKdlq/8&#10;dDFMp9PID9kcYDZIW5nN+zy9y9hcZt5ylkkxgWhX5HTwbf0f7j/mShSMVGypSkIWsEafbu+yKCEK&#10;ZuJZZjMPrnqfZ5+yjzmfIzQ/pP5tAdIbrp6n/Rm/WLlZfp8GcEdyV6ZMPA/TfEFvARNXHtgqPMpV&#10;CB9KxYeDBjawjUxV8eEcRtB2TL5O/hwWk/7OsJCtqwqcR5aJUHX2St7BtKvf66Zt0fND4vGHswGL&#10;AVI1EaPlzYY47DVxsOesTpcu+bHEsXFatVhak7KrSQuRgHLXovTnB4kCtmBRa1nxdVr2aU6ykClv&#10;QfWn0jLAA65l1zfB57/i5PPftwrW6WSWGbuw0rKCq5iSpJdzkszCt3meLuchCWBcbCVgIRs/oJ0C&#10;FPRQnWsJt60xxMvyonwfpguFNkZqDrDC1JncfyhKrlzVJVS7k3QSxTEcJ16ctA6AFvIjsKrwU3qO&#10;ri9Dit9czb1yrhw8wLp1NcDaeDx4O7nEA2uCbHNsjC8vx+h3+lyEvXkUBGFCH1OhFsJftl4CPzne&#10;SNwq0jgK6O3okIp8dnMZ58o9AdScsD+xhRqXDdvDYDsM5rIyJaRj7Z3uDiaWYw/wBJsD19acgYbc&#10;d66lYRePJ+0pfYiS8OunpCxHqmvqJlulxqBX5qaxv/W5EW8RlWCX4mgxUh15EfGo/l0lAVvakkQx&#10;bzdEQYdfiwKWu1popq1UQbmilw83Dwx2Ea50/yYNHkF/8xQ0DHYzGFVozNP8V1VZgoEaqcUvdyQP&#10;VSX+LoE94CIM81PKZidvdm6aHZL4cKuR6pe5qvDOZcnt4F2WR7M5PAsxaSXpW0DracT0mu4qPi6G&#10;9AwgdoGmW+1uaUMMPr3Obcj6fiaetB/PBCxNGOc6WEqFAVTtwbIHS+48Axofiv/PCCyZI1iD0vMA&#10;yw7cKhNJpLj//GesYCmoDkACGboNz6feuE1bzDpSt4Z6845mGNyVhxaDLumJr/lVYRxHWUGdRuJt&#10;ca2223Js2PolszbwgNZlcUI1HOm2pm3wByjTDKW3E5fcCsZ3C6Au3ANCDQcAjlOHm3lGjB7Rh1W3&#10;YIa/9ejdboRSPmbAjhJgxmDjwcAvwLiHwKOh0XQx/uM6GAJ1Krd6GMyb7TcNrD0VQs1FTKCQa+bV&#10;6pKLIIwx8Ey6c8D5d9s7x7Qc2FWUBJuazs5t3zk9IwHi0nDDOZMBefWMZH9GwkILB+CFYTk6rhiJ&#10;6HBGIjqckYjOkRlJF0YWDBnHi3/+iLJbogRplpN7oliC5DTCEWAVjhm/4I7OwMTcFFEDKUJoyMI6&#10;xFQohGAHrUAIshHAC4UQZHNg2wEhlASyIEttf+lzZoGYNAl+BjyaLmIIkIL9Uyw6Fg5ZzWsAVOtr&#10;zOoaeC6z6MxENmMlLXMpLSk3sMT3w6TU2XiOZJD3isf0wQsRpdrqWjh0/Q+AiicNXnQBFYCDa64F&#10;go0qxHUqr3wXTkAEjuOESRGj5aQjXYNty3BCMxn878CJPvjZuxrekYKfzF4dgB8QGOOBT2hwFwMa&#10;3L2AxjN0LSCSK/CC8XfEHX7BV04d5UO67nIfAmtAilrQ4Lo2BHUpNLAWnNsODXvz94o4n9Dcv2jq&#10;r4sMbhXE7+NlIg1pymR3Iw2JDCmuU9nnpuNu2CbsLErvTcQIBM8F0qCZTa0w23SstXPT9dS/p/7k&#10;SPZYFyUOe+MFaiYjRYfbZdHhtll0nqF9hu24kfojQ4qsA8zQoUiIO/G6hjVRAlJF2s+C7Bs92d9Y&#10;hcHiPjLh0CzW2J1iYL7ccZx1XUbGn1OlQhdkf1NNEyTFTk32G85EExioW9Fy4VvsnjH/7S587030&#10;3sTRvAkZFt8TMM6O3cuyqGvO7iElDju0I3avYxNDOJImASzK81vY0KT3TmVfqirdKk4vyh6PQu+P&#10;bOBfNr2XpWB7brBzD79bgCDr4XdeftLVroP0GAT1WOrNhvG0dl3N7y3IhtJzvUXui41PX2wMBcPC&#10;7uwJGOfO7y1ZP7eS2keGFNmp+D0Pyu5M7eum67Jx1CFCYPtAO555ah/3bP9/y/b7qsHNbzBBHc0m&#10;30KK6wlgosrs65bm7OL+fWa/f62po9ea9EOLCM+N+0NtYAUXgvtLyZwKKRpxwTqzrzs0CtBiIZ1z&#10;/yOb+5fN/RltPKB05uy5/8bSO0OKq4tdJ1P7BuRtmGdQO+4194cWO9dz/577d8D9D621O3vuL2vv&#10;1ri/FNmpQINzf6SJd8yblltzMH+p7hxS/c0PCkAs492YRTMA+Frl/31x/jG/LFBXs+0Z7Dt7D2Fj&#10;8V/1tZvTvcTT3N0QV4RRQHZA1/p8Pfv0Uf8pEvE61SoqdlbgU5ey7QkYZ8fZZbWfyNeDJRZ5k1M5&#10;Ag1soK8lP0Gy/ktN9Itm3XVR155b5Oxt6sYauE4/7IVoGf32hDuYW5ot60l3/3Wv7r7uVRd67YkX&#10;T0i64WVf+U3EtTZ8hpIVq4hPZtLvXDb70G5+2PPiXwAAAP//AwBQSwMEFAAGAAgAAAAhAGnkmVji&#10;AAAACgEAAA8AAABkcnMvZG93bnJldi54bWxMj01Lw0AQhu+C/2EZwVu7SfqlMZtSinoqBVtBvE2z&#10;0yQ0uxuy2yT9944nvc0wD+88b7YeTSN66nztrIJ4GoEgWzhd21LB5/Ft8gTCB7QaG2dJwY08rPP7&#10;uwxT7Qb7Qf0hlIJDrE9RQRVCm0rpi4oM+qlryfLt7DqDgdeulLrDgcNNI5MoWkqDteUPFba0rai4&#10;HK5GwfuAw2YWv/a7y3l7+z4u9l+7mJR6fBg3LyACjeEPhl99VoecnU7uarUXjYJJEq0YVTCfJyAY&#10;WCQRDycFy+fVDGSeyf8V8h8AAAD//wMAUEsBAi0AFAAGAAgAAAAhALaDOJL+AAAA4QEAABMAAAAA&#10;AAAAAAAAAAAAAAAAAFtDb250ZW50X1R5cGVzXS54bWxQSwECLQAUAAYACAAAACEAOP0h/9YAAACU&#10;AQAACwAAAAAAAAAAAAAAAAAvAQAAX3JlbHMvLnJlbHNQSwECLQAUAAYACAAAACEAqOPpSEMIAAAg&#10;VAAADgAAAAAAAAAAAAAAAAAuAgAAZHJzL2Uyb0RvYy54bWxQSwECLQAUAAYACAAAACEAaeSZWOIA&#10;AAAKAQAADwAAAAAAAAAAAAAAAACdCgAAZHJzL2Rvd25yZXYueG1sUEsFBgAAAAAEAAQA8wAAAKwL&#10;AAAAAA==&#10;">
                <v:group id="Skupina 41" o:spid="_x0000_s1046" style="position:absolute;left:36172;top:16511;width:34575;height:42577" coordsize="34575,4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Obdélník 42" o:spid="_x0000_s1047" style="position:absolute;width:34575;height:42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uuL8A&#10;AADbAAAADwAAAGRycy9kb3ducmV2LnhtbERPzYrCMBC+L/gOYQRva2oRWbtGUVFQT2v1AWab2aZs&#10;M6lN1Pr25iB4/Pj+Z4vO1uJGra8cKxgNExDEhdMVlwrOp+3nFwgfkDXWjknBgzws5r2PGWba3flI&#10;tzyUIoawz1CBCaHJpPSFIYt+6BriyP251mKIsC2lbvEew20t0ySZSIsVxwaDDa0NFf/51Sr4GTtK&#10;N6lf5aWdmu73dNhfcKLUoN8tv0EE6sJb/HLvtIJxHBu/xB8g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o664vwAAANsAAAAPAAAAAAAAAAAAAAAAAJgCAABkcnMvZG93bnJl&#10;di54bWxQSwUGAAAAAAQABAD1AAAAhAMAAAAA&#10;" filled="f" stroked="f">
                    <v:textbox inset="2.53958mm,2.53958mm,2.53958mm,2.53958mm">
                      <w:txbxContent>
                        <w:p w:rsidR="00E3680D" w:rsidRDefault="00E3680D" w:rsidP="00C17E09">
                          <w:pPr>
                            <w:jc w:val="left"/>
                            <w:textDirection w:val="btLr"/>
                          </w:pPr>
                        </w:p>
                      </w:txbxContent>
                    </v:textbox>
                  </v:rect>
                  <v:group id="Skupina 43" o:spid="_x0000_s1048" style="position:absolute;width:34575;height:42576" coordsize="34575,4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Obdélník 44" o:spid="_x0000_s1049" style="position:absolute;width:34575;height:42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0Y8AA&#10;AADbAAAADwAAAGRycy9kb3ducmV2LnhtbERP3U7CMBS+N+EdmmPiHXQuQmDQLWg0Aa5g4wEO63Fd&#10;XE/nWmG+vb0g8fLL978pRtuJKw2+dazgeZaAIK6dbrlRcK4+pksQPiBr7ByTgl/yUOSThw1m2t34&#10;RNcyNCKGsM9QgQmhz6T0tSGLfuZ64sh9usFiiHBopB7wFsNtJ9MkWUiLLccGgz29Gaq/yh+r4Pji&#10;KH1P/WvZ2JUZL9Vh/40LpZ4ex+0aRKAx/Ivv7p1WMI/r4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w0Y8AAAADbAAAADwAAAAAAAAAAAAAAAACYAgAAZHJzL2Rvd25y&#10;ZXYueG1sUEsFBgAAAAAEAAQA9QAAAIUDAAAAAA==&#10;" filled="f" stroked="f">
                      <v:textbox inset="2.53958mm,2.53958mm,2.53958mm,2.53958mm">
                        <w:txbxContent>
                          <w:p w:rsidR="00E3680D" w:rsidRDefault="00E3680D" w:rsidP="00C17E09">
                            <w:pPr>
                              <w:textDirection w:val="btLr"/>
                            </w:pPr>
                          </w:p>
                        </w:txbxContent>
                      </v:textbox>
                    </v:rect>
                    <v:oval id="Ovál 45" o:spid="_x0000_s1050" style="position:absolute;left:13271;top:17271;width:8033;height:8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ZNcEA&#10;AADbAAAADwAAAGRycy9kb3ducmV2LnhtbESPQYvCMBSE7wv+h/AEb2uqoCzVKCLICp7UFTw+m9em&#10;2LyUJmurv94IgsdhZr5h5svOVuJGjS8dKxgNExDEmdMlFwr+jpvvHxA+IGusHJOCO3lYLnpfc0y1&#10;a3lPt0MoRISwT1GBCaFOpfSZIYt+6Gri6OWusRiibAqpG2wj3FZynCRTabHkuGCwprWh7Hr4twoe&#10;2zy7nCttLr+nOjfJuKNda5Qa9LvVDESgLnzC7/ZWK5iM4PUl/g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M2TXBAAAA2wAAAA8AAAAAAAAAAAAAAAAAmAIAAGRycy9kb3du&#10;cmV2LnhtbFBLBQYAAAAABAAEAPUAAACGAwAAAAA=&#10;" fillcolor="#4372c3" strokecolor="white [3201]" strokeweight="1pt">
                      <v:stroke startarrowwidth="narrow" startarrowlength="short" endarrowwidth="narrow" endarrowlength="short" joinstyle="miter"/>
                      <v:textbox inset="2.53958mm,2.53958mm,2.53958mm,2.53958mm">
                        <w:txbxContent>
                          <w:p w:rsidR="00E3680D" w:rsidRDefault="00E3680D" w:rsidP="00C17E09">
                            <w:pPr>
                              <w:textDirection w:val="btLr"/>
                            </w:pPr>
                          </w:p>
                        </w:txbxContent>
                      </v:textbox>
                    </v:oval>
                    <v:rect id="Obdélník 62" o:spid="_x0000_s1051" style="position:absolute;left:14447;top:19099;width:5681;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23MQA&#10;AADbAAAADwAAAGRycy9kb3ducmV2LnhtbESPQWvCQBSE70L/w/IKvelGwVpS1yChQnuoYCzk+si+&#10;JsHs2212jcm/7wqFHoeZ+YbZZqPpxEC9by0rWC4SEMSV1S3XCr7Oh/kLCB+QNXaWScFEHrLdw2yL&#10;qbY3PtFQhFpECPsUFTQhuFRKXzVk0C+sI47et+0Nhij7WuoebxFuOrlKkmdpsOW40KCjvKHqUlyN&#10;An1sP6Z88+M+1xO7oaTLWPKbUk+P4/4VRKAx/If/2u9awXoF9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ttzEAAAA2wAAAA8AAAAAAAAAAAAAAAAAmAIAAGRycy9k&#10;b3ducmV2LnhtbFBLBQYAAAAABAAEAPUAAACJAwAAAAA=&#10;" filled="f" stroked="f">
                      <v:textbox inset="1.0229mm,1.0229mm,1.0229mm,1.0229mm">
                        <w:txbxContent>
                          <w:p w:rsidR="00E3680D" w:rsidRDefault="00E3680D" w:rsidP="00C17E09">
                            <w:pPr>
                              <w:jc w:val="center"/>
                              <w:textDirection w:val="btLr"/>
                            </w:pPr>
                            <w:r>
                              <w:rPr>
                                <w:color w:val="000000"/>
                              </w:rPr>
                              <w:t>Les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63" o:spid="_x0000_s1052" type="#_x0000_t13" style="position:absolute;left:16428;top:14819;width:1717;height:17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zDMUA&#10;AADbAAAADwAAAGRycy9kb3ducmV2LnhtbESPT4vCMBTE74LfITxhb5qu4lKqURZF2MMq+AfE22vz&#10;bIvNS2midv30RljwOMzMb5jpvDWVuFHjSssKPgcRCOLM6pJzBYf9qh+DcB5ZY2WZFPyRg/ms25li&#10;ou2dt3Tb+VwECLsEFRTe14mULivIoBvYmjh4Z9sY9EE2udQN3gPcVHIYRV/SYMlhocCaFgVll93V&#10;KLh4+Ssf6fpcHvPlKX2M0mu8SZX66LXfExCeWv8O/7d/tILxCF5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PMMxQAAANsAAAAPAAAAAAAAAAAAAAAAAJgCAABkcnMv&#10;ZG93bnJldi54bWxQSwUGAAAAAAQABAD1AAAAigMAAAAA&#10;" adj="10800,4320" fillcolor="#c0504d [3205]" stroked="f">
                      <v:textbox inset="2.53958mm,2.53958mm,2.53958mm,2.53958mm">
                        <w:txbxContent>
                          <w:p w:rsidR="00E3680D" w:rsidRDefault="00E3680D" w:rsidP="00C17E09">
                            <w:pPr>
                              <w:textDirection w:val="btLr"/>
                            </w:pPr>
                          </w:p>
                        </w:txbxContent>
                      </v:textbox>
                    </v:shape>
                    <v:rect id="Obdélník 128" o:spid="_x0000_s1053" style="position:absolute;left:16687;top:15428;width:1202;height:10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s8QA&#10;AADbAAAADwAAAGRycy9kb3ducmV2LnhtbESPQWvCQBSE7wX/w/IEb3WjaJHoKioUGrAFowePj+wz&#10;Ccm+DdlNjP/eLRR6HGbmG2azG0wtempdaVnBbBqBIM6sLjlXcL18vq9AOI+ssbZMCp7kYLcdvW0w&#10;1vbBZ+pTn4sAYRejgsL7JpbSZQUZdFPbEAfvbluDPsg2l7rFR4CbWs6j6EMaLDksFNjQsaCsSjuj&#10;YBX1Oul+kmtyOC1uVZWmp+77qNRkPOzXIDwN/j/81/7SCpYL+P0Sf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87PEAAAA2wAAAA8AAAAAAAAAAAAAAAAAmAIAAGRycy9k&#10;b3ducmV2LnhtbFBLBQYAAAAABAAEAPUAAACJAwAAAAA=&#10;" filled="f" stroked="f">
                      <v:textbox inset="0,0,0,0">
                        <w:txbxContent>
                          <w:p w:rsidR="00E3680D" w:rsidRDefault="00E3680D" w:rsidP="00C17E09">
                            <w:pPr>
                              <w:textDirection w:val="btLr"/>
                            </w:pPr>
                          </w:p>
                        </w:txbxContent>
                      </v:textbox>
                    </v:rect>
                    <v:oval id="Ovál 129" o:spid="_x0000_s1054" style="position:absolute;left:12298;top:4052;width:9979;height:9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E18UA&#10;AADbAAAADwAAAGRycy9kb3ducmV2LnhtbESPT2sCMRTE7wW/Q3hCb5q1oLSrUaTYP4dC7epBb4/N&#10;c3dx87IkqVm/vSkIPQ4z8xtmsepNKy7kfGNZwWScgSAurW64UrDfvY2eQfiArLG1TAqu5GG1HDws&#10;MNc28g9dilCJBGGfo4I6hC6X0pc1GfRj2xEn72SdwZCkq6R2GBPctPIpy2bSYMNpocaOXmsqz8Wv&#10;UfASr+6r+JDb4t19H6SOm3g+bpR6HPbrOYhAffgP39ufWsF0Cn9f0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ITXxQAAANsAAAAPAAAAAAAAAAAAAAAAAJgCAABkcnMv&#10;ZG93bnJldi54bWxQSwUGAAAAAAQABAD1AAAAigMAAAAA&#10;" fillcolor="#c0504d [3205]" strokecolor="white [3201]" strokeweight="1pt">
                      <v:stroke startarrowwidth="narrow" startarrowlength="short" endarrowwidth="narrow" endarrowlength="short" joinstyle="miter"/>
                      <v:textbox inset="2.53958mm,2.53958mm,2.53958mm,2.53958mm">
                        <w:txbxContent>
                          <w:p w:rsidR="00E3680D" w:rsidRDefault="00E3680D" w:rsidP="00C17E09">
                            <w:pPr>
                              <w:textDirection w:val="btLr"/>
                            </w:pPr>
                          </w:p>
                        </w:txbxContent>
                      </v:textbox>
                    </v:oval>
                    <v:rect id="Obdélník 130" o:spid="_x0000_s1055" style="position:absolute;left:13759;top:5513;width:7057;height:7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UNsQA&#10;AADbAAAADwAAAGRycy9kb3ducmV2LnhtbESPT2vCQBTE7wW/w/IEL0U3WioSXYMUDJ5a6j/w9sg+&#10;k5Ds25DdJvHbdwsFj8PM/IbZJIOpRUetKy0rmM8iEMSZ1SXnCs6n/XQFwnlkjbVlUvAgB8l29LLB&#10;WNuev6k7+lwECLsYFRTeN7GULivIoJvZhjh4d9sa9EG2udQt9gFuarmIoqU0WHJYKLChj4Ky6vhj&#10;FOyt+bzM06/05lbVm02vdEn5VanJeNitQXga/DP83z5oBe9L+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FDbEAAAA2wAAAA8AAAAAAAAAAAAAAAAAmAIAAGRycy9k&#10;b3ducmV2LnhtbFBLBQYAAAAABAAEAPUAAACJAwAAAAA=&#10;" filled="f" stroked="f">
                      <v:textbox inset=".31736mm,.31736mm,.31736mm,.31736mm">
                        <w:txbxContent>
                          <w:p w:rsidR="00E3680D" w:rsidRDefault="00E3680D" w:rsidP="00C17E09">
                            <w:pPr>
                              <w:jc w:val="center"/>
                              <w:textDirection w:val="btLr"/>
                            </w:pPr>
                            <w:r>
                              <w:rPr>
                                <w:color w:val="000000"/>
                              </w:rPr>
                              <w:t>Les a stromy v rukou malíře sochaře, řezbáře</w:t>
                            </w:r>
                          </w:p>
                        </w:txbxContent>
                      </v:textbox>
                    </v:rect>
                    <v:shape id="Šipka doprava 131" o:spid="_x0000_s1056" type="#_x0000_t13" style="position:absolute;left:22017;top:20407;width:1717;height:1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6sIA&#10;AADbAAAADwAAAGRycy9kb3ducmV2LnhtbESPW4vCMBCF3xf8D2EE39ZUwQvVKCIoCguuVfB1aMa2&#10;2ExqErX7783Cwj4ezuXjzJetqcWTnK8sKxj0ExDEudUVFwrOp83nFIQPyBpry6TghzwsF52POaba&#10;vvhIzywUIo6wT1FBGUKTSunzkgz6vm2Io3e1zmCI0hVSO3zFcVPLYZKMpcGKI6HEhtYl5bfsYSJ3&#10;kB+2k/FJJhf3Za/73epu9t9K9brtagYiUBv+w3/tnVYwmsDvl/g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PqwgAAANsAAAAPAAAAAAAAAAAAAAAAAJgCAABkcnMvZG93&#10;bnJldi54bWxQSwUGAAAAAAQABAD1AAAAhwMAAAAA&#10;" adj="10800,4320" fillcolor="#9bbb59 [3206]" stroked="f">
                      <v:textbox inset="2.53958mm,2.53958mm,2.53958mm,2.53958mm">
                        <w:txbxContent>
                          <w:p w:rsidR="00E3680D" w:rsidRDefault="00E3680D" w:rsidP="00C17E09">
                            <w:pPr>
                              <w:textDirection w:val="btLr"/>
                            </w:pPr>
                          </w:p>
                        </w:txbxContent>
                      </v:textbox>
                    </v:shape>
                    <v:rect id="Obdélník 132" o:spid="_x0000_s1057" style="position:absolute;left:22017;top:20759;width:1202;height:1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ccEA&#10;AADbAAAADwAAAGRycy9kb3ducmV2LnhtbERPu27CMBTdK/EP1kXqUoEDEoUEDELQkm4Vj4XtKr44&#10;EfF1FLsQ/h4PSB2Pznux6mwtbtT6yrGC0TABQVw4XbFRcDp+D2YgfEDWWDsmBQ/ysFr23haYaXfn&#10;Pd0OwYgYwj5DBWUITSalL0qy6IeuIY7cxbUWQ4StkbrFewy3tRwnyae0WHFsKLGhTUnF9fBnFUy3&#10;6w/6PbtL+Ep3aW72+S41uVLv/W49BxGoC//il/tHK5jEsfF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X/nHBAAAA2wAAAA8AAAAAAAAAAAAAAAAAmAIAAGRycy9kb3du&#10;cmV2LnhtbFBLBQYAAAAABAAEAPUAAACGAwAAAAA=&#10;" filled="f" stroked="f">
                      <v:textbox inset="0,0,0,0">
                        <w:txbxContent>
                          <w:p w:rsidR="00E3680D" w:rsidRDefault="00E3680D" w:rsidP="00C17E09">
                            <w:pPr>
                              <w:textDirection w:val="btLr"/>
                            </w:pPr>
                          </w:p>
                        </w:txbxContent>
                      </v:textbox>
                    </v:rect>
                    <v:oval id="Ovál 133" o:spid="_x0000_s1058" style="position:absolute;left:24544;top:16298;width:9979;height:9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0scUA&#10;AADbAAAADwAAAGRycy9kb3ducmV2LnhtbESPT2sCMRTE70K/Q3iF3jRri7KuRmktgsWD+O/g7bl5&#10;bpZuXpZNquu3bwTB4zAzv2Ems9ZW4kKNLx0r6PcSEMS50yUXCva7RTcF4QOyxsoxKbiRh9n0pTPB&#10;TLsrb+iyDYWIEPYZKjAh1JmUPjdk0fdcTRy9s2sshiibQuoGrxFuK/meJENpseS4YLCmuaH8d/tn&#10;FXykafhZHU+Hw9yuv6uTaWVdfin19tp+jkEEasMz/GgvtYLBCO5f4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vSxxQAAANsAAAAPAAAAAAAAAAAAAAAAAJgCAABkcnMv&#10;ZG93bnJldi54bWxQSwUGAAAAAAQABAD1AAAAigMAAAAA&#10;" fillcolor="#9bbb59 [3206]" strokecolor="white [3201]" strokeweight="1pt">
                      <v:stroke startarrowwidth="narrow" startarrowlength="short" endarrowwidth="narrow" endarrowlength="short" joinstyle="miter"/>
                      <v:textbox inset="2.53958mm,2.53958mm,2.53958mm,2.53958mm">
                        <w:txbxContent>
                          <w:p w:rsidR="00E3680D" w:rsidRDefault="00E3680D" w:rsidP="00C17E09">
                            <w:pPr>
                              <w:textDirection w:val="btLr"/>
                            </w:pPr>
                          </w:p>
                        </w:txbxContent>
                      </v:textbox>
                    </v:oval>
                    <v:rect id="Obdélník 134" o:spid="_x0000_s1059" style="position:absolute;left:26005;top:17760;width:7057;height:6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jZL0A&#10;AADbAAAADwAAAGRycy9kb3ducmV2LnhtbERPSwrCMBDdC94hjOBGNFVBpBpFBIsrxS+4G5qxLTaT&#10;0kSttzcLweXj/efLxpTiRbUrLCsYDiIQxKnVBWcKzqdNfwrCeWSNpWVS8CEHy0W7NcdY2zcf6HX0&#10;mQgh7GJUkHtfxVK6NCeDbmAr4sDdbW3QB1hnUtf4DuGmlKMomkiDBYeGHCta55Q+jk+jYGPN7jJM&#10;9snNTR9jm1zpknBPqW6nWc1AeGr8X/xzb7WCSVgf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GnjZL0AAADbAAAADwAAAAAAAAAAAAAAAACYAgAAZHJzL2Rvd25yZXYu&#10;eG1sUEsFBgAAAAAEAAQA9QAAAIIDAAAAAA==&#10;" filled="f" stroked="f">
                      <v:textbox inset=".31736mm,.31736mm,.31736mm,.31736mm">
                        <w:txbxContent>
                          <w:p w:rsidR="00E3680D" w:rsidRDefault="00E3680D" w:rsidP="00C17E09">
                            <w:pPr>
                              <w:jc w:val="center"/>
                              <w:textDirection w:val="btLr"/>
                            </w:pPr>
                            <w:r>
                              <w:rPr>
                                <w:color w:val="000000"/>
                              </w:rPr>
                              <w:t>Les v umělecké literatuře</w:t>
                            </w:r>
                          </w:p>
                        </w:txbxContent>
                      </v:textbox>
                    </v:rect>
                    <v:shape id="Šipka doprava 135" o:spid="_x0000_s1060" type="#_x0000_t13" style="position:absolute;left:16428;top:25995;width:1718;height:17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t18MA&#10;AADbAAAADwAAAGRycy9kb3ducmV2LnhtbESPzYoCMRCE78K+Q+iFvciacQWR0SjiKogHwR+QvTWT&#10;djLspDMkUce3N4Lgsaiqr6jJrLW1uJIPlWMF/V4GgrhwuuJSwfGw+h6BCBFZY+2YFNwpwGz60Zlg&#10;rt2Nd3Tdx1IkCIccFZgYm1zKUBiyGHquIU7e2XmLMUlfSu3xluC2lj9ZNpQWK04LBhtaGCr+9xer&#10;YHladXHjUY/w9Le1vws2czdQ6uuznY9BRGrjO/xqr7WCYR+eX9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ft18MAAADbAAAADwAAAAAAAAAAAAAAAACYAgAAZHJzL2Rv&#10;d25yZXYueG1sUEsFBgAAAAAEAAQA9QAAAIgDAAAAAA==&#10;" adj="10800,4320" fillcolor="#8064a2 [3207]" stroked="f">
                      <v:textbox inset="2.53958mm,2.53958mm,2.53958mm,2.53958mm">
                        <w:txbxContent>
                          <w:p w:rsidR="00E3680D" w:rsidRDefault="00E3680D" w:rsidP="00C17E09">
                            <w:pPr>
                              <w:textDirection w:val="btLr"/>
                            </w:pPr>
                          </w:p>
                        </w:txbxContent>
                      </v:textbox>
                    </v:shape>
                    <v:rect id="Obdélník 136" o:spid="_x0000_s1061" style="position:absolute;left:16687;top:26089;width:1202;height:10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Tk8MA&#10;AADbAAAADwAAAGRycy9kb3ducmV2LnhtbESPT4vCMBTE7wt+h/AWvK2pCqV0jbIsCot4WKvg9dG8&#10;/qHNS0myWr+9WRA8DjPzG2a1GU0vruR8a1nBfJaAIC6tbrlWcD7tPjIQPiBr7C2Tgjt52KwnbyvM&#10;tb3xka5FqEWEsM9RQRPCkEvpy4YM+pkdiKNXWWcwROlqqR3eItz0cpEkqTTYclxocKDvhsqu+DMK&#10;+LivtuP897LsCpdlW50c0qpTavo+fn2CCDSGV/jZ/tEK0gX8f4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YTk8MAAADbAAAADwAAAAAAAAAAAAAAAACYAgAAZHJzL2Rv&#10;d25yZXYueG1sUEsFBgAAAAAEAAQA9QAAAIgDAAAAAA==&#10;" filled="f" stroked="f">
                      <v:textbox inset="0,0,0,0">
                        <w:txbxContent>
                          <w:p w:rsidR="00E3680D" w:rsidRDefault="00E3680D" w:rsidP="00C17E09">
                            <w:pPr>
                              <w:textDirection w:val="btLr"/>
                            </w:pPr>
                          </w:p>
                        </w:txbxContent>
                      </v:textbox>
                    </v:rect>
                    <v:oval id="Ovál 137" o:spid="_x0000_s1062" style="position:absolute;left:12298;top:28544;width:9979;height:9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UF8UA&#10;AADbAAAADwAAAGRycy9kb3ducmV2LnhtbESP0WoCMRRE3wv+Q7iCL1KzaqtlaxQR2loohWo/4LK5&#10;Jls3N+smXde/NwWhj8PMnGEWq85VoqUmlJ4VjEcZCOLC65KNgu/9y/0TiBCRNVaeScGFAqyWvbsF&#10;5tqf+YvaXTQiQTjkqMDGWOdShsKSwzDyNXHyDr5xGJNsjNQNnhPcVXKSZTPpsOS0YLGmjaXiuPt1&#10;Cn4e56dySpOH9nB5fR9+WPPp3oxSg363fgYRqYv/4Vt7qxXMpvD3Jf0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hQXxQAAANsAAAAPAAAAAAAAAAAAAAAAAJgCAABkcnMv&#10;ZG93bnJldi54bWxQSwUGAAAAAAQABAD1AAAAigMAAAAA&#10;" fillcolor="#8064a2 [3207]" strokecolor="white [3201]" strokeweight="1pt">
                      <v:stroke startarrowwidth="narrow" startarrowlength="short" endarrowwidth="narrow" endarrowlength="short" joinstyle="miter"/>
                      <v:textbox inset="2.53958mm,2.53958mm,2.53958mm,2.53958mm">
                        <w:txbxContent>
                          <w:p w:rsidR="00E3680D" w:rsidRDefault="00E3680D" w:rsidP="00C17E09">
                            <w:pPr>
                              <w:textDirection w:val="btLr"/>
                            </w:pPr>
                          </w:p>
                        </w:txbxContent>
                      </v:textbox>
                    </v:oval>
                    <v:rect id="Obdélník 138" o:spid="_x0000_s1063" style="position:absolute;left:13759;top:30006;width:7057;height:7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lZ8QA&#10;AADbAAAADwAAAGRycy9kb3ducmV2LnhtbESPT2vCQBTE7wW/w/IEL0U32iISXYMUDJ5a6j/w9sg+&#10;k5Ds25DdJvHbdwsFj8PM/IbZJIOpRUetKy0rmM8iEMSZ1SXnCs6n/XQFwnlkjbVlUvAgB8l29LLB&#10;WNuev6k7+lwECLsYFRTeN7GULivIoJvZhjh4d9sa9EG2udQt9gFuarmIoqU0WHJYKLChj4Ky6vhj&#10;FOyt+bzM06/05lbVm02vdEn5VanJeNitQXga/DP83z5oBct3+PsSf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5WfEAAAA2wAAAA8AAAAAAAAAAAAAAAAAmAIAAGRycy9k&#10;b3ducmV2LnhtbFBLBQYAAAAABAAEAPUAAACJAwAAAAA=&#10;" filled="f" stroked="f">
                      <v:textbox inset=".31736mm,.31736mm,.31736mm,.31736mm">
                        <w:txbxContent>
                          <w:p w:rsidR="00E3680D" w:rsidRDefault="00E3680D" w:rsidP="00C17E09">
                            <w:pPr>
                              <w:jc w:val="center"/>
                              <w:textDirection w:val="btLr"/>
                            </w:pPr>
                            <w:r>
                              <w:rPr>
                                <w:color w:val="000000"/>
                              </w:rPr>
                              <w:t>Les a geografie – podnebná a výšková pásma</w:t>
                            </w:r>
                          </w:p>
                        </w:txbxContent>
                      </v:textbox>
                    </v:rect>
                    <v:shape id="Šipka doprava 139" o:spid="_x0000_s1064" type="#_x0000_t13" style="position:absolute;left:10841;top:20407;width:1717;height:176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JKsMA&#10;AADbAAAADwAAAGRycy9kb3ducmV2LnhtbESPT4vCMBTE74LfITxhb5oqa9VqFFlw2T0o+Oegt0fz&#10;bIvNS2mytX77jSB4HGbmN8xi1ZpSNFS7wrKC4SACQZxaXXCm4HTc9KcgnEfWWFomBQ9ysFp2OwtM&#10;tL3znpqDz0SAsEtQQe59lUjp0pwMuoGtiIN3tbVBH2SdSV3jPcBNKUdRFEuDBYeFHCv6yim9Hf6M&#10;goaP35PZpzu7zW98kTvy0p63Sn302vUchKfWv8Ov9o9WEI/h+S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1JKsMAAADbAAAADwAAAAAAAAAAAAAAAACYAgAAZHJzL2Rv&#10;d25yZXYueG1sUEsFBgAAAAAEAAQA9QAAAIgDAAAAAA==&#10;" adj="10800,4320" fillcolor="#599bd5" stroked="f">
                      <v:textbox inset="2.53958mm,2.53958mm,2.53958mm,2.53958mm">
                        <w:txbxContent>
                          <w:p w:rsidR="00E3680D" w:rsidRDefault="00E3680D" w:rsidP="00C17E09">
                            <w:pPr>
                              <w:textDirection w:val="btLr"/>
                            </w:pPr>
                          </w:p>
                        </w:txbxContent>
                      </v:textbox>
                    </v:shape>
                    <v:rect id="Obdélník 140" o:spid="_x0000_s1065" style="position:absolute;left:11356;top:20759;width:1202;height:1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FJcQA&#10;AADbAAAADwAAAGRycy9kb3ducmV2LnhtbESPzW7CMBCE75V4B2uReqnAaQ8pCRiEKCW9IX4u3Fbx&#10;4kTE6yg2kL49RqrU42hmvtHMFr1txI06XztW8D5OQBCXTtdsFBwP36MJCB+QNTaOScEveVjMBy8z&#10;zLW7845u+2BEhLDPUUEVQptL6cuKLPqxa4mjd3adxRBlZ6Tu8B7htpEfSZJKizXHhQpbWlVUXvZX&#10;q+Dza/lG25M7h3W2yQqzKzaZKZR6HfbLKYhAffgP/7V/tII0hee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oBSXEAAAA2wAAAA8AAAAAAAAAAAAAAAAAmAIAAGRycy9k&#10;b3ducmV2LnhtbFBLBQYAAAAABAAEAPUAAACJAwAAAAA=&#10;" filled="f" stroked="f">
                      <v:textbox inset="0,0,0,0">
                        <w:txbxContent>
                          <w:p w:rsidR="00E3680D" w:rsidRDefault="00E3680D" w:rsidP="00C17E09">
                            <w:pPr>
                              <w:textDirection w:val="btLr"/>
                            </w:pPr>
                          </w:p>
                        </w:txbxContent>
                      </v:textbox>
                    </v:rect>
                    <v:oval id="Ovál 141" o:spid="_x0000_s1066" style="position:absolute;left:52;top:16298;width:9979;height:9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wncQA&#10;AADbAAAADwAAAGRycy9kb3ducmV2LnhtbESPQWvCQBSE7wX/w/IK3urGQqONriKFVvFm0ou3R/aZ&#10;xGbfprurxn/vCoLHYWa+YebL3rTiTM43lhWMRwkI4tLqhisFv8X32xSED8gaW8uk4EoelovByxwz&#10;bS+8o3MeKhEh7DNUUIfQZVL6siaDfmQ74ugdrDMYonSV1A4vEW5a+Z4kqTTYcFyosaOvmsq//GQU&#10;uMTtj+ttMQ7p/uMn//88nra7Qqnha7+agQjUh2f40d5oBekE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MJ3EAAAA2wAAAA8AAAAAAAAAAAAAAAAAmAIAAGRycy9k&#10;b3ducmV2LnhtbFBLBQYAAAAABAAEAPUAAACJAwAAAAA=&#10;" fillcolor="#599bd5" strokecolor="white [3201]" strokeweight="1pt">
                      <v:stroke startarrowwidth="narrow" startarrowlength="short" endarrowwidth="narrow" endarrowlength="short" joinstyle="miter"/>
                      <v:textbox inset="2.53958mm,2.53958mm,2.53958mm,2.53958mm">
                        <w:txbxContent>
                          <w:p w:rsidR="00E3680D" w:rsidRDefault="00E3680D" w:rsidP="00C17E09">
                            <w:pPr>
                              <w:textDirection w:val="btLr"/>
                            </w:pPr>
                          </w:p>
                        </w:txbxContent>
                      </v:textbox>
                    </v:oval>
                    <v:rect id="Obdélník 142" o:spid="_x0000_s1067" style="position:absolute;left:1513;top:17760;width:7056;height:7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Yr0A&#10;AADbAAAADwAAAGRycy9kb3ducmV2LnhtbERPSwrCMBDdC94hjOBGNFVBpBpFBIsrxS+4G5qxLTaT&#10;0kSttzcLweXj/efLxpTiRbUrLCsYDiIQxKnVBWcKzqdNfwrCeWSNpWVS8CEHy0W7NcdY2zcf6HX0&#10;mQgh7GJUkHtfxVK6NCeDbmAr4sDdbW3QB1hnUtf4DuGmlKMomkiDBYeGHCta55Q+jk+jYGPN7jJM&#10;9snNTR9jm1zpknBPqW6nWc1AeGr8X/xzb7WCSRgb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h/vYr0AAADbAAAADwAAAAAAAAAAAAAAAACYAgAAZHJzL2Rvd25yZXYu&#10;eG1sUEsFBgAAAAAEAAQA9QAAAIIDAAAAAA==&#10;" filled="f" stroked="f">
                      <v:textbox inset=".31736mm,.31736mm,.31736mm,.31736mm">
                        <w:txbxContent>
                          <w:p w:rsidR="00E3680D" w:rsidRDefault="00E3680D" w:rsidP="00C17E09">
                            <w:pPr>
                              <w:jc w:val="center"/>
                              <w:textDirection w:val="btLr"/>
                            </w:pPr>
                            <w:r>
                              <w:rPr>
                                <w:color w:val="000000"/>
                              </w:rPr>
                              <w:t>Koloběh vody v lese</w:t>
                            </w:r>
                          </w:p>
                        </w:txbxContent>
                      </v:textbox>
                    </v:rect>
                  </v:group>
                </v:group>
                <w10:wrap type="tight"/>
              </v:group>
            </w:pict>
          </mc:Fallback>
        </mc:AlternateContent>
      </w:r>
      <w:r w:rsidR="00C17E09" w:rsidRPr="00730384">
        <w:rPr>
          <w:rFonts w:ascii="Calibri" w:hAnsi="Calibri" w:cs="Calibri"/>
          <w:b/>
          <w:sz w:val="32"/>
          <w:szCs w:val="32"/>
        </w:rPr>
        <w:t>Jaký je rozdíl mezi projektovou a tematickou výukou?</w:t>
      </w:r>
      <w:r w:rsidR="00C17E09" w:rsidRPr="002E10B2">
        <w:rPr>
          <w:rFonts w:ascii="Calibri" w:hAnsi="Calibri" w:cs="Calibri"/>
          <w:b/>
          <w:sz w:val="32"/>
          <w:szCs w:val="32"/>
          <w:vertAlign w:val="superscript"/>
        </w:rPr>
        <w:footnoteReference w:id="19"/>
      </w:r>
    </w:p>
    <w:p w:rsidR="00C17E09" w:rsidRPr="002E10B2" w:rsidRDefault="00C17E09" w:rsidP="00C17E09">
      <w:pPr>
        <w:rPr>
          <w:rFonts w:ascii="Calibri" w:hAnsi="Calibri" w:cs="Calibri"/>
        </w:rPr>
      </w:pPr>
      <w:r w:rsidRPr="002E10B2">
        <w:rPr>
          <w:rFonts w:ascii="Calibri" w:hAnsi="Calibri" w:cs="Calibri"/>
          <w:sz w:val="18"/>
          <w:szCs w:val="18"/>
        </w:rPr>
        <w:t>Obr. 1. Tematická výuka</w:t>
      </w:r>
      <w:r w:rsidRPr="002E10B2">
        <w:rPr>
          <w:rFonts w:ascii="Calibri" w:hAnsi="Calibri" w:cs="Calibri"/>
        </w:rPr>
        <w:tab/>
      </w:r>
      <w:r w:rsidRPr="002E10B2">
        <w:rPr>
          <w:rFonts w:ascii="Calibri" w:hAnsi="Calibri" w:cs="Calibri"/>
        </w:rPr>
        <w:tab/>
      </w:r>
      <w:r w:rsidRPr="002E10B2">
        <w:rPr>
          <w:rFonts w:ascii="Calibri" w:hAnsi="Calibri" w:cs="Calibri"/>
        </w:rPr>
        <w:tab/>
      </w:r>
      <w:r w:rsidR="00AF077C">
        <w:rPr>
          <w:rFonts w:ascii="Calibri" w:hAnsi="Calibri" w:cs="Calibri"/>
        </w:rPr>
        <w:t xml:space="preserve"> </w:t>
      </w:r>
      <w:r w:rsidRPr="002E10B2">
        <w:rPr>
          <w:rFonts w:ascii="Calibri" w:hAnsi="Calibri" w:cs="Calibri"/>
        </w:rPr>
        <w:tab/>
      </w:r>
      <w:r w:rsidRPr="002E10B2">
        <w:rPr>
          <w:rFonts w:ascii="Calibri" w:hAnsi="Calibri" w:cs="Calibri"/>
        </w:rPr>
        <w:tab/>
      </w:r>
      <w:r w:rsidRPr="002E10B2">
        <w:rPr>
          <w:rFonts w:ascii="Calibri" w:hAnsi="Calibri" w:cs="Calibri"/>
        </w:rPr>
        <w:tab/>
      </w:r>
      <w:r w:rsidRPr="002E10B2">
        <w:rPr>
          <w:rFonts w:ascii="Calibri" w:hAnsi="Calibri" w:cs="Calibri"/>
        </w:rPr>
        <w:tab/>
      </w:r>
      <w:r w:rsidRPr="002E10B2">
        <w:rPr>
          <w:rFonts w:ascii="Calibri" w:hAnsi="Calibri" w:cs="Calibri"/>
          <w:sz w:val="18"/>
          <w:szCs w:val="18"/>
        </w:rPr>
        <w:t>Obr. 2. Projektová výuka</w:t>
      </w:r>
    </w:p>
    <w:p w:rsidR="00530ADC" w:rsidRDefault="001225E4" w:rsidP="00C17E09">
      <w:pPr>
        <w:rPr>
          <w:rFonts w:ascii="Calibri" w:hAnsi="Calibri" w:cs="Calibri"/>
        </w:rPr>
      </w:pPr>
      <w:r>
        <w:rPr>
          <w:rFonts w:ascii="Calibri" w:hAnsi="Calibri" w:cs="Calibri"/>
          <w:noProof/>
          <w:lang w:eastAsia="cs-CZ"/>
        </w:rPr>
        <mc:AlternateContent>
          <mc:Choice Requires="wpg">
            <w:drawing>
              <wp:anchor distT="0" distB="0" distL="114300" distR="114300" simplePos="0" relativeHeight="251667968" behindDoc="1" locked="0" layoutInCell="1" allowOverlap="1">
                <wp:simplePos x="0" y="0"/>
                <wp:positionH relativeFrom="column">
                  <wp:posOffset>3738245</wp:posOffset>
                </wp:positionH>
                <wp:positionV relativeFrom="paragraph">
                  <wp:posOffset>128270</wp:posOffset>
                </wp:positionV>
                <wp:extent cx="2162175" cy="4462780"/>
                <wp:effectExtent l="0" t="5715" r="0" b="8255"/>
                <wp:wrapTight wrapText="bothSides">
                  <wp:wrapPolygon edited="0">
                    <wp:start x="4377" y="-46"/>
                    <wp:lineTo x="3901" y="46"/>
                    <wp:lineTo x="3521" y="369"/>
                    <wp:lineTo x="3616" y="3823"/>
                    <wp:lineTo x="8183" y="4373"/>
                    <wp:lineTo x="9515" y="4373"/>
                    <wp:lineTo x="9040" y="4927"/>
                    <wp:lineTo x="9325" y="5111"/>
                    <wp:lineTo x="4377" y="5849"/>
                    <wp:lineTo x="3901" y="5941"/>
                    <wp:lineTo x="3521" y="6264"/>
                    <wp:lineTo x="3616" y="9718"/>
                    <wp:lineTo x="8183" y="10271"/>
                    <wp:lineTo x="9515" y="10271"/>
                    <wp:lineTo x="8944" y="10778"/>
                    <wp:lineTo x="9420" y="11006"/>
                    <wp:lineTo x="4377" y="11744"/>
                    <wp:lineTo x="3901" y="11836"/>
                    <wp:lineTo x="3521" y="12158"/>
                    <wp:lineTo x="3616" y="15613"/>
                    <wp:lineTo x="8183" y="16166"/>
                    <wp:lineTo x="9515" y="16166"/>
                    <wp:lineTo x="9040" y="16673"/>
                    <wp:lineTo x="9420" y="16901"/>
                    <wp:lineTo x="4377" y="17638"/>
                    <wp:lineTo x="3901" y="17731"/>
                    <wp:lineTo x="3521" y="18053"/>
                    <wp:lineTo x="3616" y="21323"/>
                    <wp:lineTo x="3996" y="21554"/>
                    <wp:lineTo x="4092" y="21554"/>
                    <wp:lineTo x="17413" y="21554"/>
                    <wp:lineTo x="17508" y="21554"/>
                    <wp:lineTo x="17889" y="21323"/>
                    <wp:lineTo x="17984" y="18099"/>
                    <wp:lineTo x="17508" y="17684"/>
                    <wp:lineTo x="12085" y="16901"/>
                    <wp:lineTo x="12465" y="16901"/>
                    <wp:lineTo x="12465" y="16627"/>
                    <wp:lineTo x="11989" y="16166"/>
                    <wp:lineTo x="13417" y="16166"/>
                    <wp:lineTo x="17889" y="15613"/>
                    <wp:lineTo x="17984" y="12205"/>
                    <wp:lineTo x="17508" y="11790"/>
                    <wp:lineTo x="12085" y="11006"/>
                    <wp:lineTo x="12560" y="11006"/>
                    <wp:lineTo x="12560" y="10732"/>
                    <wp:lineTo x="11989" y="10271"/>
                    <wp:lineTo x="13417" y="10271"/>
                    <wp:lineTo x="17889" y="9718"/>
                    <wp:lineTo x="17984" y="6310"/>
                    <wp:lineTo x="17508" y="5895"/>
                    <wp:lineTo x="12180" y="5111"/>
                    <wp:lineTo x="12560" y="5111"/>
                    <wp:lineTo x="12465" y="4834"/>
                    <wp:lineTo x="11989" y="4373"/>
                    <wp:lineTo x="13417" y="4373"/>
                    <wp:lineTo x="17889" y="3823"/>
                    <wp:lineTo x="17984" y="415"/>
                    <wp:lineTo x="17508" y="0"/>
                    <wp:lineTo x="17033" y="-46"/>
                    <wp:lineTo x="4377" y="-46"/>
                  </wp:wrapPolygon>
                </wp:wrapTight>
                <wp:docPr id="25" name="Skupina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4462780"/>
                          <a:chOff x="42696" y="16368"/>
                          <a:chExt cx="21526" cy="42862"/>
                        </a:xfrm>
                      </wpg:grpSpPr>
                      <wpg:grpSp>
                        <wpg:cNvPr id="26" name="Skupina 144"/>
                        <wpg:cNvGrpSpPr>
                          <a:grpSpLocks/>
                        </wpg:cNvGrpSpPr>
                        <wpg:grpSpPr bwMode="auto">
                          <a:xfrm>
                            <a:off x="42696" y="16368"/>
                            <a:ext cx="21527" cy="42863"/>
                            <a:chOff x="0" y="0"/>
                            <a:chExt cx="21526" cy="42862"/>
                          </a:xfrm>
                        </wpg:grpSpPr>
                        <wps:wsp>
                          <wps:cNvPr id="27" name="Obdélník 145"/>
                          <wps:cNvSpPr>
                            <a:spLocks noChangeArrowheads="1"/>
                          </wps:cNvSpPr>
                          <wps:spPr bwMode="auto">
                            <a:xfrm>
                              <a:off x="0" y="0"/>
                              <a:ext cx="21526" cy="4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jc w:val="left"/>
                                  <w:textDirection w:val="btLr"/>
                                </w:pPr>
                              </w:p>
                            </w:txbxContent>
                          </wps:txbx>
                          <wps:bodyPr rot="0" vert="horz" wrap="square" lIns="91425" tIns="91425" rIns="91425" bIns="91425" anchor="ctr" anchorCtr="0" upright="1">
                            <a:noAutofit/>
                          </wps:bodyPr>
                        </wps:wsp>
                        <wpg:grpSp>
                          <wpg:cNvPr id="28" name="Skupina 146"/>
                          <wpg:cNvGrpSpPr>
                            <a:grpSpLocks/>
                          </wpg:cNvGrpSpPr>
                          <wpg:grpSpPr bwMode="auto">
                            <a:xfrm>
                              <a:off x="0" y="0"/>
                              <a:ext cx="21526" cy="42862"/>
                              <a:chOff x="0" y="0"/>
                              <a:chExt cx="21526" cy="42862"/>
                            </a:xfrm>
                          </wpg:grpSpPr>
                          <wps:wsp>
                            <wps:cNvPr id="29" name="Obdélník 147"/>
                            <wps:cNvSpPr>
                              <a:spLocks noChangeArrowheads="1"/>
                            </wps:cNvSpPr>
                            <wps:spPr bwMode="auto">
                              <a:xfrm>
                                <a:off x="0" y="0"/>
                                <a:ext cx="21526" cy="4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30" name="Zaoblený obdélník 148"/>
                            <wps:cNvSpPr>
                              <a:spLocks noChangeArrowheads="1"/>
                            </wps:cNvSpPr>
                            <wps:spPr bwMode="auto">
                              <a:xfrm>
                                <a:off x="3756" y="20"/>
                                <a:ext cx="14014" cy="7786"/>
                              </a:xfrm>
                              <a:prstGeom prst="roundRect">
                                <a:avLst>
                                  <a:gd name="adj" fmla="val 10000"/>
                                </a:avLst>
                              </a:prstGeom>
                              <a:solidFill>
                                <a:srgbClr val="599BD5"/>
                              </a:solidFill>
                              <a:ln w="12700">
                                <a:solidFill>
                                  <a:schemeClr val="lt1">
                                    <a:lumMod val="100000"/>
                                    <a:lumOff val="0"/>
                                  </a:schemeClr>
                                </a:solidFill>
                                <a:miter lim="800000"/>
                                <a:headEnd type="none" w="sm" len="sm"/>
                                <a:tailEnd type="none" w="sm" len="sm"/>
                              </a:ln>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31" name="Obdélník 149"/>
                            <wps:cNvSpPr>
                              <a:spLocks noChangeArrowheads="1"/>
                            </wps:cNvSpPr>
                            <wps:spPr bwMode="auto">
                              <a:xfrm>
                                <a:off x="3984" y="248"/>
                                <a:ext cx="13558" cy="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E3110C">
                                  <w:pPr>
                                    <w:spacing w:after="0"/>
                                    <w:jc w:val="center"/>
                                    <w:textDirection w:val="btLr"/>
                                  </w:pPr>
                                  <w:r>
                                    <w:rPr>
                                      <w:color w:val="000000"/>
                                    </w:rPr>
                                    <w:t>Motivace</w:t>
                                  </w:r>
                                </w:p>
                                <w:p w:rsidR="00E3680D" w:rsidRDefault="00E3680D" w:rsidP="00E3110C">
                                  <w:pPr>
                                    <w:spacing w:after="0"/>
                                    <w:jc w:val="center"/>
                                    <w:textDirection w:val="btLr"/>
                                  </w:pPr>
                                  <w:r>
                                    <w:rPr>
                                      <w:color w:val="000000"/>
                                    </w:rPr>
                                    <w:t>Mapování</w:t>
                                  </w:r>
                                </w:p>
                                <w:p w:rsidR="00E3680D" w:rsidRDefault="00E3680D" w:rsidP="00E3110C">
                                  <w:pPr>
                                    <w:spacing w:after="0"/>
                                    <w:jc w:val="center"/>
                                    <w:textDirection w:val="btLr"/>
                                  </w:pPr>
                                  <w:r>
                                    <w:rPr>
                                      <w:color w:val="000000"/>
                                    </w:rPr>
                                    <w:t>Třídění</w:t>
                                  </w:r>
                                </w:p>
                              </w:txbxContent>
                            </wps:txbx>
                            <wps:bodyPr rot="0" vert="horz" wrap="square" lIns="45698" tIns="45698" rIns="45698" bIns="45698" anchor="ctr" anchorCtr="0" upright="1">
                              <a:noAutofit/>
                            </wps:bodyPr>
                          </wps:wsp>
                          <wps:wsp>
                            <wps:cNvPr id="33" name="Šipka doprava 150"/>
                            <wps:cNvSpPr>
                              <a:spLocks noChangeArrowheads="1"/>
                            </wps:cNvSpPr>
                            <wps:spPr bwMode="auto">
                              <a:xfrm rot="5400000">
                                <a:off x="9303" y="8001"/>
                                <a:ext cx="2919" cy="3503"/>
                              </a:xfrm>
                              <a:prstGeom prst="rightArrow">
                                <a:avLst>
                                  <a:gd name="adj1" fmla="val 60000"/>
                                  <a:gd name="adj2" fmla="val 50000"/>
                                </a:avLst>
                              </a:prstGeom>
                              <a:solidFill>
                                <a:srgbClr val="59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34" name="Obdélník 151"/>
                            <wps:cNvSpPr>
                              <a:spLocks noChangeArrowheads="1"/>
                            </wps:cNvSpPr>
                            <wps:spPr bwMode="auto">
                              <a:xfrm>
                                <a:off x="9712" y="8293"/>
                                <a:ext cx="2102"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0" tIns="0" rIns="0" bIns="0" anchor="ctr" anchorCtr="0" upright="1">
                              <a:noAutofit/>
                            </wps:bodyPr>
                          </wps:wsp>
                          <wps:wsp>
                            <wps:cNvPr id="36" name="Zaoblený obdélník 152"/>
                            <wps:cNvSpPr>
                              <a:spLocks noChangeArrowheads="1"/>
                            </wps:cNvSpPr>
                            <wps:spPr bwMode="auto">
                              <a:xfrm>
                                <a:off x="3756" y="11699"/>
                                <a:ext cx="14014" cy="7785"/>
                              </a:xfrm>
                              <a:prstGeom prst="roundRect">
                                <a:avLst>
                                  <a:gd name="adj" fmla="val 10000"/>
                                </a:avLst>
                              </a:prstGeom>
                              <a:solidFill>
                                <a:srgbClr val="50C9B6"/>
                              </a:solidFill>
                              <a:ln w="12700">
                                <a:solidFill>
                                  <a:schemeClr val="lt1">
                                    <a:lumMod val="100000"/>
                                    <a:lumOff val="0"/>
                                  </a:schemeClr>
                                </a:solidFill>
                                <a:miter lim="800000"/>
                                <a:headEnd type="none" w="sm" len="sm"/>
                                <a:tailEnd type="none" w="sm" len="sm"/>
                              </a:ln>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37" name="Obdélník 153"/>
                            <wps:cNvSpPr>
                              <a:spLocks noChangeArrowheads="1"/>
                            </wps:cNvSpPr>
                            <wps:spPr bwMode="auto">
                              <a:xfrm>
                                <a:off x="3984" y="11927"/>
                                <a:ext cx="13558" cy="7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jc w:val="center"/>
                                    <w:textDirection w:val="btLr"/>
                                  </w:pPr>
                                  <w:r>
                                    <w:rPr>
                                      <w:color w:val="000000"/>
                                    </w:rPr>
                                    <w:t>Řešení</w:t>
                                  </w:r>
                                </w:p>
                              </w:txbxContent>
                            </wps:txbx>
                            <wps:bodyPr rot="0" vert="horz" wrap="square" lIns="45698" tIns="45698" rIns="45698" bIns="45698" anchor="ctr" anchorCtr="0" upright="1">
                              <a:noAutofit/>
                            </wps:bodyPr>
                          </wps:wsp>
                          <wps:wsp>
                            <wps:cNvPr id="38" name="Šipka doprava 154"/>
                            <wps:cNvSpPr>
                              <a:spLocks noChangeArrowheads="1"/>
                            </wps:cNvSpPr>
                            <wps:spPr bwMode="auto">
                              <a:xfrm rot="5400000">
                                <a:off x="9303" y="19679"/>
                                <a:ext cx="2920" cy="3503"/>
                              </a:xfrm>
                              <a:prstGeom prst="rightArrow">
                                <a:avLst>
                                  <a:gd name="adj1" fmla="val 60000"/>
                                  <a:gd name="adj2" fmla="val 50000"/>
                                </a:avLst>
                              </a:prstGeom>
                              <a:solidFill>
                                <a:srgbClr val="4CC3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39" name="Obdélník 155"/>
                            <wps:cNvSpPr>
                              <a:spLocks noChangeArrowheads="1"/>
                            </wps:cNvSpPr>
                            <wps:spPr bwMode="auto">
                              <a:xfrm>
                                <a:off x="9712" y="19971"/>
                                <a:ext cx="2102" cy="2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0" tIns="0" rIns="0" bIns="0" anchor="ctr" anchorCtr="0" upright="1">
                              <a:noAutofit/>
                            </wps:bodyPr>
                          </wps:wsp>
                          <wps:wsp>
                            <wps:cNvPr id="40" name="Zaoblený obdélník 156"/>
                            <wps:cNvSpPr>
                              <a:spLocks noChangeArrowheads="1"/>
                            </wps:cNvSpPr>
                            <wps:spPr bwMode="auto">
                              <a:xfrm>
                                <a:off x="3756" y="23377"/>
                                <a:ext cx="14014" cy="7786"/>
                              </a:xfrm>
                              <a:prstGeom prst="roundRect">
                                <a:avLst>
                                  <a:gd name="adj" fmla="val 10000"/>
                                </a:avLst>
                              </a:prstGeom>
                              <a:solidFill>
                                <a:srgbClr val="48BD62"/>
                              </a:solidFill>
                              <a:ln w="12700">
                                <a:solidFill>
                                  <a:schemeClr val="lt1">
                                    <a:lumMod val="100000"/>
                                    <a:lumOff val="0"/>
                                  </a:schemeClr>
                                </a:solidFill>
                                <a:miter lim="800000"/>
                                <a:headEnd type="none" w="sm" len="sm"/>
                                <a:tailEnd type="none" w="sm" len="sm"/>
                              </a:ln>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41" name="Obdélník 157"/>
                            <wps:cNvSpPr>
                              <a:spLocks noChangeArrowheads="1"/>
                            </wps:cNvSpPr>
                            <wps:spPr bwMode="auto">
                              <a:xfrm>
                                <a:off x="3984" y="23605"/>
                                <a:ext cx="13558" cy="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jc w:val="center"/>
                                    <w:textDirection w:val="btLr"/>
                                  </w:pPr>
                                  <w:r>
                                    <w:rPr>
                                      <w:color w:val="000000"/>
                                    </w:rPr>
                                    <w:t>Produkt projektu</w:t>
                                  </w:r>
                                </w:p>
                              </w:txbxContent>
                            </wps:txbx>
                            <wps:bodyPr rot="0" vert="horz" wrap="square" lIns="45698" tIns="45698" rIns="45698" bIns="45698" anchor="ctr" anchorCtr="0" upright="1">
                              <a:noAutofit/>
                            </wps:bodyPr>
                          </wps:wsp>
                          <wps:wsp>
                            <wps:cNvPr id="42" name="Šipka doprava 158"/>
                            <wps:cNvSpPr>
                              <a:spLocks noChangeArrowheads="1"/>
                            </wps:cNvSpPr>
                            <wps:spPr bwMode="auto">
                              <a:xfrm rot="5400000">
                                <a:off x="9303" y="31357"/>
                                <a:ext cx="2920" cy="3503"/>
                              </a:xfrm>
                              <a:prstGeom prst="rightArrow">
                                <a:avLst>
                                  <a:gd name="adj1" fmla="val 60000"/>
                                  <a:gd name="adj2" fmla="val 50000"/>
                                </a:avLst>
                              </a:prstGeom>
                              <a:solidFill>
                                <a:srgbClr val="6FAB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43" name="Obdélník 159"/>
                            <wps:cNvSpPr>
                              <a:spLocks noChangeArrowheads="1"/>
                            </wps:cNvSpPr>
                            <wps:spPr bwMode="auto">
                              <a:xfrm>
                                <a:off x="9712" y="31649"/>
                                <a:ext cx="2102" cy="2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textDirection w:val="btLr"/>
                                  </w:pPr>
                                </w:p>
                              </w:txbxContent>
                            </wps:txbx>
                            <wps:bodyPr rot="0" vert="horz" wrap="square" lIns="0" tIns="0" rIns="0" bIns="0" anchor="ctr" anchorCtr="0" upright="1">
                              <a:noAutofit/>
                            </wps:bodyPr>
                          </wps:wsp>
                          <wps:wsp>
                            <wps:cNvPr id="44" name="Zaoblený obdélník 160"/>
                            <wps:cNvSpPr>
                              <a:spLocks noChangeArrowheads="1"/>
                            </wps:cNvSpPr>
                            <wps:spPr bwMode="auto">
                              <a:xfrm>
                                <a:off x="3756" y="35055"/>
                                <a:ext cx="14014" cy="7786"/>
                              </a:xfrm>
                              <a:prstGeom prst="roundRect">
                                <a:avLst>
                                  <a:gd name="adj" fmla="val 10000"/>
                                </a:avLst>
                              </a:prstGeom>
                              <a:solidFill>
                                <a:srgbClr val="6FAB46"/>
                              </a:solidFill>
                              <a:ln w="12700">
                                <a:solidFill>
                                  <a:schemeClr val="lt1">
                                    <a:lumMod val="100000"/>
                                    <a:lumOff val="0"/>
                                  </a:schemeClr>
                                </a:solidFill>
                                <a:miter lim="800000"/>
                                <a:headEnd type="none" w="sm" len="sm"/>
                                <a:tailEnd type="none" w="sm" len="sm"/>
                              </a:ln>
                            </wps:spPr>
                            <wps:txbx>
                              <w:txbxContent>
                                <w:p w:rsidR="00E3680D" w:rsidRDefault="00E3680D" w:rsidP="00C17E09">
                                  <w:pPr>
                                    <w:textDirection w:val="btLr"/>
                                  </w:pPr>
                                </w:p>
                              </w:txbxContent>
                            </wps:txbx>
                            <wps:bodyPr rot="0" vert="horz" wrap="square" lIns="91425" tIns="91425" rIns="91425" bIns="91425" anchor="ctr" anchorCtr="0" upright="1">
                              <a:noAutofit/>
                            </wps:bodyPr>
                          </wps:wsp>
                          <wps:wsp>
                            <wps:cNvPr id="45" name="Obdélník 161"/>
                            <wps:cNvSpPr>
                              <a:spLocks noChangeArrowheads="1"/>
                            </wps:cNvSpPr>
                            <wps:spPr bwMode="auto">
                              <a:xfrm>
                                <a:off x="3984" y="35284"/>
                                <a:ext cx="13558" cy="7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C17E09">
                                  <w:pPr>
                                    <w:jc w:val="center"/>
                                    <w:textDirection w:val="btLr"/>
                                  </w:pPr>
                                  <w:r>
                                    <w:rPr>
                                      <w:color w:val="000000"/>
                                    </w:rPr>
                                    <w:t>Reflexe</w:t>
                                  </w:r>
                                </w:p>
                              </w:txbxContent>
                            </wps:txbx>
                            <wps:bodyPr rot="0" vert="horz" wrap="square" lIns="45698" tIns="45698" rIns="45698" bIns="45698"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Skupina 143" o:spid="_x0000_s1068" style="position:absolute;left:0;text-align:left;margin-left:294.35pt;margin-top:10.1pt;width:170.25pt;height:351.4pt;z-index:-251648512" coordorigin="42696,16368" coordsize="21526,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KXwcAACpEAAAOAAAAZHJzL2Uyb0RvYy54bWzsXMtyo0YU3acq/0Cx14iGBgQ18pQtWVOp&#10;mmSmMskmuxYgiRhoAsiyk8q/ZJtFPiGrqfxXbndDgx7WBI/FxBq8cNHQavp1zz3nXuDlq7s4Um6D&#10;LA9pMlbRC01VgsSjfpgsx+qPP8wGI1XJC5L4JKJJMFbvg1x9dfH1Vy83qRvodEUjP8gUaCTJ3U06&#10;VldFkbrDYe6tgpjkL2gaJHBxQbOYFFDMlkM/IxtoPY6GuqZZww3N/DSjXpDncHYqLqoXvP3FIvCK&#10;t4tFHhRKNFahbwX/n/H/c/Z/ePGSuMuMpKvQK7tBHtGLmIQJ3FQ2NSUFUdZZuNdUHHoZzemieOHR&#10;eEgXi9AL+BhgNEjbGc3rjK5TPpalu1mmcppganfm6dHNet/dvsuU0B+ruqkqCYlhjd7frNMwIQrC&#10;BpufTbp0odrrLH2fvsvEIOHwDfVucrg83L3OyktRWZlvvqU+NEnWBeXzc7fIYtYEjFy548twL5ch&#10;uCsUD07qyNKRDd3x4BrGlm6PyoXyVrCa7HdYtxxLVeA6sgxrJJbRW13LFkwdLvPf6yNLZ9eHxBU3&#10;5x0uOyhGxwtyoNV8QAO784FPPR8Hx1XPi6nb9aj44hBXzgls73ouHzkXYIR5vc/yT9tn71ckDfj2&#10;zdkGquYVhiDm9e3c//BnlHz46wa2mimmltes9lkuNpmS0MmKJMvgMsvoZhUQHzqG+Jpu0sYPWCGH&#10;LfrYXXdkzxA3zfLidUBjhR2M1QyQhW9ocvsmL8T2qqqw/Z3QWRhFcJ64UbJ1AvahOAPLCj9l19gC&#10;c7D4zdGc69H1CA9gI1wPsDadDi5nEzywZmAQU2M6mUzR7+y+CLur0PeDhN2mAi6E/9uClRAqIEdC&#10;V06j0GfNsS7l2XI+iTLllgBwzvhfaUSNasPtbnAbg7HsDAnpWLvSncHMGtkDPMPmwLG10UBDzpVj&#10;adjB09n2kN6ESfDpQ1I2Y9UxAdX4cB4cm8b/9sdG3DgswDVFYTxWR7IScdn+u058vrQFCSNx3JgK&#10;1v16KmC5q4UG4BEblEFN7hZ38zuOvEYJK7k7p/497N+Mwg4Dcwa/Cgcrmv2qKhvwUWM1/2VNskBV&#10;om8SsAEHYYbaRbOQNQvzZoEkHjQ1Vr0iUxVRmBTCFa7TLFyu4F6Iz1ZCLwGvFyHf16yrol8c6zlC&#10;HINNcPi7sGkJ2+7cjewb9DOES6eazy24tMWUNtAPbLaHyx4uH+sBnhFcSqrwnOCyA2ZlgMsQ0PsT&#10;ofMoSD78rdAmx+I8meE5sLFTcyzDNgVB10vuzkgOY/cIawgLFmvbI+4aJDXfp1l0nfjfb3Et5s6X&#10;fjlQ4v+sKos4As0GTEVBzE+XvpwTM+6Hm7yswV52SI7pOFdTvrWgO1vVooQZB9JtaHufTDClGkiq&#10;FBXChUbrGJSPoE+8V+UswHkmYTitqnrKxS5rgvd269bHOYhS3KcgrhJQ1kAQgB3EwAwC0OFw0OQn&#10;H6lXMtIH6Unpvisa8DzoSRf2hip723LNToeu2XBGYEsg+3RcimBpZoZpAhVjEtg2ABmERKnkd2US&#10;vZqphUGDwgsVJKh7r2ZaqhlJTVu6Z2xaDuxYoWbKglAzZUGombLwxGqmC7gwKrj4548wvSGKT9OM&#10;3EKczeTmeUrHLDDbxELHsi1dBuAcQ4NuAUiAxOUhFRGN4GE4B4H2YABimFDpOIAw+cjDM9xDlr53&#10;21EDWtae2qo89XYdvVnHrOqAIT6lN2fDl/GZ0vnVKn0rHNPHLsog1YPkQHLKltb+WWMXXVg7+OX9&#10;MKfJbeyUlt60bRuBPTHb1p0yWFyxAx1pcInZtq6JKD/YQU8O+lDnqUOdkhy3hAuWu+PBTDgQpAAO&#10;BCGAg2dIBmR26bBWN3nOqiOgkFodIcvhK1SzgG25Xunjh6CiQ7muTZyrKnqwpZm/cLmOJZlsaWJn&#10;75EPJh7NMsfdTVCskusIOZDK5TGayiWjpmDXuRX2PrlPP54+/YglJ20JGGcv2GUqc0+wy4ztqSLp&#10;HxfsyLHsHV+tOxBsf66KHU8mxmhShhl2HHqv2NkMPM3TBlgyy5bmfvb84GCm3ZTZxlOZ+iHFjhzH&#10;3g3HNSU7x5+eHvT0oAN6IAlyS7wAV3RWkh2E1dH0OuS7gdB3Ldl1w7B3lcT/NMOOR1dT+Szujof/&#10;ojPsWNLJliZ27i4ZpMmhILrMMHbgkusMu2FpnAs0YmNNyd7n2Psnhrt6Yrh+Wr4lYJy7ZAdxUwLG&#10;nmSXicpTgcbHJbsBMb4dX/2sJbs1u7zCD8Tge8n+hJJdMsuW5n72/EA+UtN8As+UScZTmfohyW4g&#10;C+/G43rJ3r9QVL9TdfxhXp4MeqIQnyTILfHi7CS7fAjncJbdkrnSDpBCZtnhcToRVWwoif+pZD/m&#10;4b9syS7pZEsTO3uXDC8k7j/3ZskcYxeGVmXZDVOHx+P7LLs27F/yrV8M2oo8dueTJSltCRifUbLX&#10;X0rgr/6Wn3Uoj+GDFPx9pfLjGeyLF80yr1V/4uPiXwAAAP//AwBQSwMEFAAGAAgAAAAhAONtHmbh&#10;AAAACgEAAA8AAABkcnMvZG93bnJldi54bWxMj8FqwzAMhu+DvYPRYLfVjkvXNItTStl2KoO1g7Gb&#10;G6tJaGyH2E3St592Wm8S+vj1/fl6si0bsA+NdwqSmQCGrvSmcZWCr8PbUwosRO2Mbr1DBVcMsC7u&#10;73KdGT+6Txz2sWIU4kKmFdQxdhnnoazR6jDzHTq6nXxvdaS1r7jp9UjhtuVSiGdudePoQ6073NZY&#10;nvcXq+B91ONmnrwOu/Npe/05LD6+dwkq9fgwbV6ARZziPwx/+qQOBTkd/cWZwFoFizRdEqpACgmM&#10;gJVc0XBUsJRzAbzI+W2F4hcAAP//AwBQSwECLQAUAAYACAAAACEAtoM4kv4AAADhAQAAEwAAAAAA&#10;AAAAAAAAAAAAAAAAW0NvbnRlbnRfVHlwZXNdLnhtbFBLAQItABQABgAIAAAAIQA4/SH/1gAAAJQB&#10;AAALAAAAAAAAAAAAAAAAAC8BAABfcmVscy8ucmVsc1BLAQItABQABgAIAAAAIQB/oGzKXwcAACpE&#10;AAAOAAAAAAAAAAAAAAAAAC4CAABkcnMvZTJvRG9jLnhtbFBLAQItABQABgAIAAAAIQDjbR5m4QAA&#10;AAoBAAAPAAAAAAAAAAAAAAAAALkJAABkcnMvZG93bnJldi54bWxQSwUGAAAAAAQABADzAAAAxwoA&#10;AAAA&#10;">
                <v:group id="Skupina 144" o:spid="_x0000_s1069" style="position:absolute;left:42696;top:16368;width:21527;height:42863" coordsize="21526,4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Obdélník 145" o:spid="_x0000_s1070" style="position:absolute;width:21526;height:4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fasMA&#10;AADbAAAADwAAAGRycy9kb3ducmV2LnhtbESPzW7CMBCE70i8g7VIvYFDhPhJMQgqKrWcIPQBtvE2&#10;jojXaexCeHtcCYnjaGa+0SzXna3FhVpfOVYwHiUgiAunKy4VfJ3eh3MQPiBrrB2Tght5WK/6vSVm&#10;2l35SJc8lCJC2GeowITQZFL6wpBFP3INcfR+XGsxRNmWUrd4jXBbyzRJptJixXHBYENvhopz/mcV&#10;HCaO0l3qt3lpF6b7Pu0/f3Gq1Mug27yCCNSFZ/jR/tAK0h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fasMAAADbAAAADwAAAAAAAAAAAAAAAACYAgAAZHJzL2Rv&#10;d25yZXYueG1sUEsFBgAAAAAEAAQA9QAAAIgDAAAAAA==&#10;" filled="f" stroked="f">
                    <v:textbox inset="2.53958mm,2.53958mm,2.53958mm,2.53958mm">
                      <w:txbxContent>
                        <w:p w:rsidR="00E3680D" w:rsidRDefault="00E3680D" w:rsidP="00C17E09">
                          <w:pPr>
                            <w:jc w:val="left"/>
                            <w:textDirection w:val="btLr"/>
                          </w:pPr>
                        </w:p>
                      </w:txbxContent>
                    </v:textbox>
                  </v:rect>
                  <v:group id="Skupina 146" o:spid="_x0000_s1071" style="position:absolute;width:21526;height:42862" coordsize="21526,4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Obdélník 147" o:spid="_x0000_s1072" style="position:absolute;width:21526;height:4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ug8IA&#10;AADbAAAADwAAAGRycy9kb3ducmV2LnhtbESP0WrCQBRE3wv+w3IF3+rGIFKjq2hR0D610Q+4Zq/Z&#10;YPZuml01/n1XEPo4zMwZZr7sbC1u1PrKsYLRMAFBXDhdcangeNi+f4DwAVlj7ZgUPMjDctF7m2Om&#10;3Z1/6JaHUkQI+wwVmBCaTEpfGLLoh64hjt7ZtRZDlG0pdYv3CLe1TJNkIi1WHBcMNvRpqLjkV6vg&#10;e+wo3aR+nZd2arrT4Wv/ixOlBv1uNQMRqAv/4Vd7pxWkU3h+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O6DwgAAANsAAAAPAAAAAAAAAAAAAAAAAJgCAABkcnMvZG93&#10;bnJldi54bWxQSwUGAAAAAAQABAD1AAAAhwMAAAAA&#10;" filled="f" stroked="f">
                      <v:textbox inset="2.53958mm,2.53958mm,2.53958mm,2.53958mm">
                        <w:txbxContent>
                          <w:p w:rsidR="00E3680D" w:rsidRDefault="00E3680D" w:rsidP="00C17E09">
                            <w:pPr>
                              <w:textDirection w:val="btLr"/>
                            </w:pPr>
                          </w:p>
                        </w:txbxContent>
                      </v:textbox>
                    </v:rect>
                    <v:roundrect id="Zaoblený obdélník 148" o:spid="_x0000_s1073" style="position:absolute;left:3756;top:20;width:14014;height:778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b6MEA&#10;AADbAAAADwAAAGRycy9kb3ducmV2LnhtbERPTYvCMBC9C/6HMAt7EU1doUg1yiIIHhTXurB4G5qx&#10;qTaT0kSt/94cFjw+3vd82dla3Kn1lWMF41ECgrhwuuJSwe9xPZyC8AFZY+2YFDzJw3LR780x0+7B&#10;B7rnoRQxhH2GCkwITSalLwxZ9CPXEEfu7FqLIcK2lLrFRwy3tfxKklRarDg2GGxoZai45jerwJ/c&#10;bXcxl590+6zS42B/Kv/yRqnPj+57BiJQF97if/dGK5jE9fF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W+jBAAAA2wAAAA8AAAAAAAAAAAAAAAAAmAIAAGRycy9kb3du&#10;cmV2LnhtbFBLBQYAAAAABAAEAPUAAACGAwAAAAA=&#10;" fillcolor="#599bd5" strokecolor="white [3201]" strokeweight="1pt">
                      <v:stroke startarrowwidth="narrow" startarrowlength="short" endarrowwidth="narrow" endarrowlength="short" joinstyle="miter"/>
                      <v:textbox inset="2.53958mm,2.53958mm,2.53958mm,2.53958mm">
                        <w:txbxContent>
                          <w:p w:rsidR="00E3680D" w:rsidRDefault="00E3680D" w:rsidP="00C17E09">
                            <w:pPr>
                              <w:textDirection w:val="btLr"/>
                            </w:pPr>
                          </w:p>
                        </w:txbxContent>
                      </v:textbox>
                    </v:roundrect>
                    <v:rect id="Obdélník 149" o:spid="_x0000_s1074" style="position:absolute;left:3984;top:248;width:13558;height:7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6HMUA&#10;AADbAAAADwAAAGRycy9kb3ducmV2LnhtbESPQWvCQBSE74L/YXmF3nSTVkSia6iFQqF60Iqtt9fs&#10;axKSfZtm1xj/vVsQPA4z8w2zSHtTi45aV1pWEI8jEMSZ1SXnCvafb6MZCOeRNdaWScGFHKTL4WCB&#10;ibZn3lK387kIEHYJKii8bxIpXVaQQTe2DXHwfm1r0AfZ5lK3eA5wU8unKJpKgyWHhQIbei0oq3Yn&#10;o+BAf/LHrI4f1drlm8mXl/vvuFPq8aF/mYPw1Pt7+NZ+1wqeY/j/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LocxQAAANsAAAAPAAAAAAAAAAAAAAAAAJgCAABkcnMv&#10;ZG93bnJldi54bWxQSwUGAAAAAAQABAD1AAAAigMAAAAA&#10;" filled="f" stroked="f">
                      <v:textbox inset="1.2694mm,1.2694mm,1.2694mm,1.2694mm">
                        <w:txbxContent>
                          <w:p w:rsidR="00E3680D" w:rsidRDefault="00E3680D" w:rsidP="00E3110C">
                            <w:pPr>
                              <w:spacing w:after="0"/>
                              <w:jc w:val="center"/>
                              <w:textDirection w:val="btLr"/>
                            </w:pPr>
                            <w:r>
                              <w:rPr>
                                <w:color w:val="000000"/>
                              </w:rPr>
                              <w:t>Motivace</w:t>
                            </w:r>
                          </w:p>
                          <w:p w:rsidR="00E3680D" w:rsidRDefault="00E3680D" w:rsidP="00E3110C">
                            <w:pPr>
                              <w:spacing w:after="0"/>
                              <w:jc w:val="center"/>
                              <w:textDirection w:val="btLr"/>
                            </w:pPr>
                            <w:r>
                              <w:rPr>
                                <w:color w:val="000000"/>
                              </w:rPr>
                              <w:t>Mapování</w:t>
                            </w:r>
                          </w:p>
                          <w:p w:rsidR="00E3680D" w:rsidRDefault="00E3680D" w:rsidP="00E3110C">
                            <w:pPr>
                              <w:spacing w:after="0"/>
                              <w:jc w:val="center"/>
                              <w:textDirection w:val="btLr"/>
                            </w:pPr>
                            <w:r>
                              <w:rPr>
                                <w:color w:val="000000"/>
                              </w:rPr>
                              <w:t>Třídění</w:t>
                            </w:r>
                          </w:p>
                        </w:txbxContent>
                      </v:textbox>
                    </v:rect>
                    <v:shape id="Šipka doprava 150" o:spid="_x0000_s1075" type="#_x0000_t13" style="position:absolute;left:9303;top:8001;width:2919;height:35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DfsMA&#10;AADbAAAADwAAAGRycy9kb3ducmV2LnhtbESPX2vCMBTF3wd+h3AFX4amUxjSGUWngjBfdPP90ty1&#10;xeamJrHWfvpFGPh4OH9+nNmiNZVoyPnSsoK3UQKCOLO65FzBz/d2OAXhA7LGyjIpuJOHxbz3MsNU&#10;2xsfqDmGXMQR9ikqKEKoUyl9VpBBP7I1cfR+rTMYonS51A5vcdxUcpwk79JgyZFQYE2fBWXn49VE&#10;7tVN9aVcrZuvrt0np+51221IqUG/XX6ACNSGZ/i/vdMKJhN4fI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GDfsMAAADbAAAADwAAAAAAAAAAAAAAAACYAgAAZHJzL2Rv&#10;d25yZXYueG1sUEsFBgAAAAAEAAQA9QAAAIgDAAAAAA==&#10;" adj="10800,4320" fillcolor="#599bd5" stroked="f">
                      <v:textbox inset="2.53958mm,2.53958mm,2.53958mm,2.53958mm">
                        <w:txbxContent>
                          <w:p w:rsidR="00E3680D" w:rsidRDefault="00E3680D" w:rsidP="00C17E09">
                            <w:pPr>
                              <w:textDirection w:val="btLr"/>
                            </w:pPr>
                          </w:p>
                        </w:txbxContent>
                      </v:textbox>
                    </v:shape>
                    <v:rect id="Obdélník 151" o:spid="_x0000_s1076" style="position:absolute;left:9712;top:8293;width:2102;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R1MQA&#10;AADbAAAADwAAAGRycy9kb3ducmV2LnhtbESPQWvCQBSE74X+h+UVvBTdaEs1qauIVuOtqL309sg+&#10;N6HZtyG7avz3riD0OMzMN8x03tlanKn1lWMFw0ECgrhwumKj4Oew7k9A+ICssXZMCq7kYT57fppi&#10;pt2Fd3TeByMihH2GCsoQmkxKX5Rk0Q9cQxy9o2sthihbI3WLlwi3tRwlyYe0WHFcKLGhZUnF3/5k&#10;FYxXi1f6/nXH8JVu0tzs8k1qcqV6L93iE0SgLvyHH+2tVvD2Dv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EdTEAAAA2wAAAA8AAAAAAAAAAAAAAAAAmAIAAGRycy9k&#10;b3ducmV2LnhtbFBLBQYAAAAABAAEAPUAAACJAwAAAAA=&#10;" filled="f" stroked="f">
                      <v:textbox inset="0,0,0,0">
                        <w:txbxContent>
                          <w:p w:rsidR="00E3680D" w:rsidRDefault="00E3680D" w:rsidP="00C17E09">
                            <w:pPr>
                              <w:textDirection w:val="btLr"/>
                            </w:pPr>
                          </w:p>
                        </w:txbxContent>
                      </v:textbox>
                    </v:rect>
                    <v:roundrect id="Zaoblený obdélník 152" o:spid="_x0000_s1077" style="position:absolute;left:3756;top:11699;width:14014;height:778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MkMIA&#10;AADbAAAADwAAAGRycy9kb3ducmV2LnhtbESPQWsCMRSE7wX/Q3iCt5pVQcpqlEURSi+226rXx+aZ&#10;LG5elk3U9d+bQqHHYWa+YZbr3jXiRl2oPSuYjDMQxJXXNRsFP9+71zcQISJrbDyTggcFWK8GL0vM&#10;tb/zF93KaESCcMhRgY2xzaUMlSWHYexb4uSdfecwJtkZqTu8J7hr5DTL5tJhzWnBYksbS9WlvDoF&#10;BX0YMzketnzd7vemKNkePk9KjYZ9sQARqY//4b/2u1Ywm8Pv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MyQwgAAANsAAAAPAAAAAAAAAAAAAAAAAJgCAABkcnMvZG93&#10;bnJldi54bWxQSwUGAAAAAAQABAD1AAAAhwMAAAAA&#10;" fillcolor="#50c9b6" strokecolor="white [3201]" strokeweight="1pt">
                      <v:stroke startarrowwidth="narrow" startarrowlength="short" endarrowwidth="narrow" endarrowlength="short" joinstyle="miter"/>
                      <v:textbox inset="2.53958mm,2.53958mm,2.53958mm,2.53958mm">
                        <w:txbxContent>
                          <w:p w:rsidR="00E3680D" w:rsidRDefault="00E3680D" w:rsidP="00C17E09">
                            <w:pPr>
                              <w:textDirection w:val="btLr"/>
                            </w:pPr>
                          </w:p>
                        </w:txbxContent>
                      </v:textbox>
                    </v:roundrect>
                    <v:rect id="Obdélník 153" o:spid="_x0000_s1078" style="position:absolute;left:3984;top:11927;width:13558;height:7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H88UA&#10;AADbAAAADwAAAGRycy9kb3ducmV2LnhtbESPQWvCQBSE70L/w/IK3nQTLVaiG2mFgmA9aMXW2zP7&#10;TILZt2l2jem/dwuFHoeZ+YaZLzpTiZYaV1pWEA8jEMSZ1SXnCvYfb4MpCOeRNVaWScEPOVikD705&#10;JtreeEvtzuciQNglqKDwvk6kdFlBBt3Q1sTBO9vGoA+yyaVu8BbgppKjKJpIgyWHhQJrWhaUXXZX&#10;o+BA3/JkXo/ry7vLN0+fXu6/4lap/mP3MgPhqfP/4b/2SisYP8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YfzxQAAANsAAAAPAAAAAAAAAAAAAAAAAJgCAABkcnMv&#10;ZG93bnJldi54bWxQSwUGAAAAAAQABAD1AAAAigMAAAAA&#10;" filled="f" stroked="f">
                      <v:textbox inset="1.2694mm,1.2694mm,1.2694mm,1.2694mm">
                        <w:txbxContent>
                          <w:p w:rsidR="00E3680D" w:rsidRDefault="00E3680D" w:rsidP="00C17E09">
                            <w:pPr>
                              <w:jc w:val="center"/>
                              <w:textDirection w:val="btLr"/>
                            </w:pPr>
                            <w:r>
                              <w:rPr>
                                <w:color w:val="000000"/>
                              </w:rPr>
                              <w:t>Řešení</w:t>
                            </w:r>
                          </w:p>
                        </w:txbxContent>
                      </v:textbox>
                    </v:rect>
                    <v:shape id="Šipka doprava 154" o:spid="_x0000_s1079" type="#_x0000_t13" style="position:absolute;left:9303;top:19679;width:2920;height:35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EmtL0A&#10;AADbAAAADwAAAGRycy9kb3ducmV2LnhtbERPvQrCMBDeBd8hnOCmaRVEqlFEFAQXrQ6OZ3O2xeZS&#10;m6j17c0gOH58//NlayrxosaVlhXEwwgEcWZ1ybmC82k7mIJwHlljZZkUfMjBctHtzDHR9s1HeqU+&#10;FyGEXYIKCu/rREqXFWTQDW1NHLibbQz6AJtc6gbfIdxUchRFE2mw5NBQYE3rgrJ7+jQKVqPH5Rrr&#10;zXS/0/H+eEg3/DBnpfq9djUD4an1f/HPvdMKxmFs+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4EmtL0AAADbAAAADwAAAAAAAAAAAAAAAACYAgAAZHJzL2Rvd25yZXYu&#10;eG1sUEsFBgAAAAAEAAQA9QAAAIIDAAAAAA==&#10;" adj="10800,4320" fillcolor="#4cc38c" stroked="f">
                      <v:textbox inset="2.53958mm,2.53958mm,2.53958mm,2.53958mm">
                        <w:txbxContent>
                          <w:p w:rsidR="00E3680D" w:rsidRDefault="00E3680D" w:rsidP="00C17E09">
                            <w:pPr>
                              <w:textDirection w:val="btLr"/>
                            </w:pPr>
                          </w:p>
                        </w:txbxContent>
                      </v:textbox>
                    </v:shape>
                    <v:rect id="Obdélník 155" o:spid="_x0000_s1080" style="position:absolute;left:9712;top:19971;width:2102;height:2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SsQA&#10;AADbAAAADwAAAGRycy9kb3ducmV2LnhtbESPT2vCQBTE7wW/w/KEXkQ3Vqgmuoq01XgT/1y8PbLP&#10;TTD7NmS3mn77bkHocZiZ3zCLVWdrcafWV44VjEcJCOLC6YqNgvNpM5yB8AFZY+2YFPyQh9Wy97LA&#10;TLsHH+h+DEZECPsMFZQhNJmUvijJoh+5hjh6V9daDFG2RuoWHxFua/mWJO/SYsVxocSGPkoqbsdv&#10;q2D6uR7Q/uKu4Svdprk55NvU5Eq99rv1HESgLvyHn+2dVjBJ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vkrEAAAA2wAAAA8AAAAAAAAAAAAAAAAAmAIAAGRycy9k&#10;b3ducmV2LnhtbFBLBQYAAAAABAAEAPUAAACJAwAAAAA=&#10;" filled="f" stroked="f">
                      <v:textbox inset="0,0,0,0">
                        <w:txbxContent>
                          <w:p w:rsidR="00E3680D" w:rsidRDefault="00E3680D" w:rsidP="00C17E09">
                            <w:pPr>
                              <w:textDirection w:val="btLr"/>
                            </w:pPr>
                          </w:p>
                        </w:txbxContent>
                      </v:textbox>
                    </v:rect>
                    <v:roundrect id="Zaoblený obdélník 156" o:spid="_x0000_s1081" style="position:absolute;left:3756;top:23377;width:14014;height:778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FlMAA&#10;AADbAAAADwAAAGRycy9kb3ducmV2LnhtbERPz2vCMBS+D/Y/hDfYbabKWkZnFBGF7mjdweNb82yL&#10;zUtp0jbbX78cBI8f3+/1NphOTDS41rKC5SIBQVxZ3XKt4Pt8fPsA4Tyyxs4yKfglB9vN89Mac21n&#10;PtFU+lrEEHY5Kmi873MpXdWQQbewPXHkrnYw6CMcaqkHnGO46eQqSTJpsOXY0GBP+4aqWzkaBZex&#10;n79C0OOhK5IsHdPLD/8VSr2+hN0nCE/BP8R3d6EVvMf18U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PFlMAAAADbAAAADwAAAAAAAAAAAAAAAACYAgAAZHJzL2Rvd25y&#10;ZXYueG1sUEsFBgAAAAAEAAQA9QAAAIUDAAAAAA==&#10;" fillcolor="#48bd62" strokecolor="white [3201]" strokeweight="1pt">
                      <v:stroke startarrowwidth="narrow" startarrowlength="short" endarrowwidth="narrow" endarrowlength="short" joinstyle="miter"/>
                      <v:textbox inset="2.53958mm,2.53958mm,2.53958mm,2.53958mm">
                        <w:txbxContent>
                          <w:p w:rsidR="00E3680D" w:rsidRDefault="00E3680D" w:rsidP="00C17E09">
                            <w:pPr>
                              <w:textDirection w:val="btLr"/>
                            </w:pPr>
                          </w:p>
                        </w:txbxContent>
                      </v:textbox>
                    </v:roundrect>
                    <v:rect id="Obdélník 157" o:spid="_x0000_s1082" style="position:absolute;left:3984;top:23605;width:13558;height:7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JYcUA&#10;AADbAAAADwAAAGRycy9kb3ducmV2LnhtbESPQWvCQBSE74L/YXmF3nQTEZHoJrSCUGg9VIPa22v2&#10;NQlm36bZbUz/fbcgeBxm5htmnQ2mET11rrasIJ5GIIgLq2suFeSH7WQJwnlkjY1lUvBLDrJ0PFpj&#10;ou2V36nf+1IECLsEFVTet4mUrqjIoJvaljh4X7Yz6IPsSqk7vAa4aeQsihbSYM1hocKWNhUVl/2P&#10;UXCkb/lpnj9eL2+u3M1PXubnuFfq8WF4WoHwNPh7+NZ+0QrmMfx/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slhxQAAANsAAAAPAAAAAAAAAAAAAAAAAJgCAABkcnMv&#10;ZG93bnJldi54bWxQSwUGAAAAAAQABAD1AAAAigMAAAAA&#10;" filled="f" stroked="f">
                      <v:textbox inset="1.2694mm,1.2694mm,1.2694mm,1.2694mm">
                        <w:txbxContent>
                          <w:p w:rsidR="00E3680D" w:rsidRDefault="00E3680D" w:rsidP="00C17E09">
                            <w:pPr>
                              <w:jc w:val="center"/>
                              <w:textDirection w:val="btLr"/>
                            </w:pPr>
                            <w:r>
                              <w:rPr>
                                <w:color w:val="000000"/>
                              </w:rPr>
                              <w:t>Produkt projektu</w:t>
                            </w:r>
                          </w:p>
                        </w:txbxContent>
                      </v:textbox>
                    </v:rect>
                    <v:shape id="Šipka doprava 158" o:spid="_x0000_s1083" type="#_x0000_t13" style="position:absolute;left:9303;top:31357;width:2920;height:35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3S8UA&#10;AADbAAAADwAAAGRycy9kb3ducmV2LnhtbESPT2vCQBTE7wW/w/IEL0U3lSoaXaUotlIK/r14e2Sf&#10;STD7NmZXjd++Kwgeh5n5DTOe1qYQV6pcblnBRycCQZxYnXOqYL9btAcgnEfWWFgmBXdyMJ003sYY&#10;a3vjDV23PhUBwi5GBZn3ZSylSzIy6Dq2JA7e0VYGfZBVKnWFtwA3hexGUV8azDksZFjSLKPktL0Y&#10;BcOf1fIgD+fe++zvvPo+/eJ8s0alWs36awTCU+1f4Wd7qRV8duHxJfwA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dLxQAAANsAAAAPAAAAAAAAAAAAAAAAAJgCAABkcnMv&#10;ZG93bnJldi54bWxQSwUGAAAAAAQABAD1AAAAigMAAAAA&#10;" adj="10800,4320" fillcolor="#6fab46" stroked="f">
                      <v:textbox inset="2.53958mm,2.53958mm,2.53958mm,2.53958mm">
                        <w:txbxContent>
                          <w:p w:rsidR="00E3680D" w:rsidRDefault="00E3680D" w:rsidP="00C17E09">
                            <w:pPr>
                              <w:textDirection w:val="btLr"/>
                            </w:pPr>
                          </w:p>
                        </w:txbxContent>
                      </v:textbox>
                    </v:shape>
                    <v:rect id="Obdélník 159" o:spid="_x0000_s1084" style="position:absolute;left:9712;top:31649;width:2102;height:2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63cQA&#10;AADbAAAADwAAAGRycy9kb3ducmV2LnhtbESPQWvCQBSE74X+h+UVvBTdaEs1qauIVuOtqL309sg+&#10;N6HZtyG7avz3riD0OMzMN8x03tlanKn1lWMFw0ECgrhwumKj4Oew7k9A+ICssXZMCq7kYT57fppi&#10;pt2Fd3TeByMihH2GCsoQmkxKX5Rk0Q9cQxy9o2sthihbI3WLlwi3tRwlyYe0WHFcKLGhZUnF3/5k&#10;FYxXi1f6/nXH8JVu0tzs8k1qcqV6L93iE0SgLvyHH+2tVvD+Bv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q+t3EAAAA2wAAAA8AAAAAAAAAAAAAAAAAmAIAAGRycy9k&#10;b3ducmV2LnhtbFBLBQYAAAAABAAEAPUAAACJAwAAAAA=&#10;" filled="f" stroked="f">
                      <v:textbox inset="0,0,0,0">
                        <w:txbxContent>
                          <w:p w:rsidR="00E3680D" w:rsidRDefault="00E3680D" w:rsidP="00C17E09">
                            <w:pPr>
                              <w:textDirection w:val="btLr"/>
                            </w:pPr>
                          </w:p>
                        </w:txbxContent>
                      </v:textbox>
                    </v:rect>
                    <v:roundrect id="Zaoblený obdélník 160" o:spid="_x0000_s1085" style="position:absolute;left:3756;top:35055;width:14014;height:778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e9oMUA&#10;AADbAAAADwAAAGRycy9kb3ducmV2LnhtbESP3WrCQBSE7wt9h+UUvKubBhGJrmILooJY6+/tSfaY&#10;hGbPhuyq8e3dgtDLYWa+YUaT1lTiSo0rLSv46EYgiDOrS84V7Hez9wEI55E1VpZJwZ0cTMavLyNM&#10;tL3xD123PhcBwi5BBYX3dSKlywoy6Lq2Jg7e2TYGfZBNLnWDtwA3lYyjqC8NlhwWCqzpq6Dsd3sx&#10;CpanU5yuz+lhdbTzbJN+Hw/zz1ipzls7HYLw1Pr/8LO90Ap6Pfj7En6AH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72gxQAAANsAAAAPAAAAAAAAAAAAAAAAAJgCAABkcnMv&#10;ZG93bnJldi54bWxQSwUGAAAAAAQABAD1AAAAigMAAAAA&#10;" fillcolor="#6fab46" strokecolor="white [3201]" strokeweight="1pt">
                      <v:stroke startarrowwidth="narrow" startarrowlength="short" endarrowwidth="narrow" endarrowlength="short" joinstyle="miter"/>
                      <v:textbox inset="2.53958mm,2.53958mm,2.53958mm,2.53958mm">
                        <w:txbxContent>
                          <w:p w:rsidR="00E3680D" w:rsidRDefault="00E3680D" w:rsidP="00C17E09">
                            <w:pPr>
                              <w:textDirection w:val="btLr"/>
                            </w:pPr>
                          </w:p>
                        </w:txbxContent>
                      </v:textbox>
                    </v:roundrect>
                    <v:rect id="Obdélník 161" o:spid="_x0000_s1086" style="position:absolute;left:3984;top:35284;width:13558;height:7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PYsUA&#10;AADbAAAADwAAAGRycy9kb3ducmV2LnhtbESPQWvCQBSE7wX/w/KE3nSj2CLRTaiCILQ9VENrb6/Z&#10;1ySYfRuz2xj/vSsIPQ4z8w2zTHtTi45aV1lWMBlHIIhzqysuFGT7zWgOwnlkjbVlUnAhB2kyeFhi&#10;rO2ZP6jb+UIECLsYFZTeN7GULi/JoBvbhjh4v7Y16INsC6lbPAe4qeU0ip6lwYrDQokNrUvKj7s/&#10;o+CTTvLHrL5fj2+ueJ99eZkdJp1Sj8P+ZQHCU+//w/f2ViuYPcHtS/gB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c9ixQAAANsAAAAPAAAAAAAAAAAAAAAAAJgCAABkcnMv&#10;ZG93bnJldi54bWxQSwUGAAAAAAQABAD1AAAAigMAAAAA&#10;" filled="f" stroked="f">
                      <v:textbox inset="1.2694mm,1.2694mm,1.2694mm,1.2694mm">
                        <w:txbxContent>
                          <w:p w:rsidR="00E3680D" w:rsidRDefault="00E3680D" w:rsidP="00C17E09">
                            <w:pPr>
                              <w:jc w:val="center"/>
                              <w:textDirection w:val="btLr"/>
                            </w:pPr>
                            <w:r>
                              <w:rPr>
                                <w:color w:val="000000"/>
                              </w:rPr>
                              <w:t>Reflexe</w:t>
                            </w:r>
                          </w:p>
                        </w:txbxContent>
                      </v:textbox>
                    </v:rect>
                  </v:group>
                </v:group>
                <w10:wrap type="tight"/>
              </v:group>
            </w:pict>
          </mc:Fallback>
        </mc:AlternateContent>
      </w: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530ADC" w:rsidRDefault="00530ADC" w:rsidP="00C17E09">
      <w:pPr>
        <w:rPr>
          <w:rFonts w:ascii="Calibri" w:hAnsi="Calibri" w:cs="Calibri"/>
        </w:rPr>
      </w:pPr>
    </w:p>
    <w:p w:rsidR="00C17E09" w:rsidRPr="002E10B2" w:rsidRDefault="00C17E09" w:rsidP="00C17E09">
      <w:pPr>
        <w:rPr>
          <w:rFonts w:ascii="Calibri" w:hAnsi="Calibri" w:cs="Calibri"/>
        </w:rPr>
      </w:pPr>
      <w:r w:rsidRPr="002E10B2">
        <w:rPr>
          <w:rFonts w:ascii="Calibri" w:hAnsi="Calibri" w:cs="Calibri"/>
        </w:rPr>
        <w:t>Rozdíl tematické a projektové výuky je dobře zřetelný při pohledu</w:t>
      </w:r>
      <w:r w:rsidR="00FF015F">
        <w:rPr>
          <w:rFonts w:ascii="Calibri" w:hAnsi="Calibri" w:cs="Calibri"/>
        </w:rPr>
        <w:t xml:space="preserve"> na schémata výše. Projektová a </w:t>
      </w:r>
      <w:r w:rsidRPr="002E10B2">
        <w:rPr>
          <w:rFonts w:ascii="Calibri" w:hAnsi="Calibri" w:cs="Calibri"/>
        </w:rPr>
        <w:t>tematická výuka mají k sobě blízko, ale nejedná se o totožný způsob práce. Mezi nejvýznamnější rozdíly patří, že tematická výuka rozpracovává téma do šíře, zatímco projekt cíleně spěje k výsledné</w:t>
      </w:r>
      <w:r w:rsidR="00585056">
        <w:rPr>
          <w:rFonts w:ascii="Calibri" w:hAnsi="Calibri" w:cs="Calibri"/>
        </w:rPr>
        <w:t>mu produktu.</w:t>
      </w:r>
    </w:p>
    <w:p w:rsidR="00C17E09" w:rsidRPr="002E10B2" w:rsidRDefault="00C17E09" w:rsidP="00C17E09">
      <w:pPr>
        <w:rPr>
          <w:rFonts w:ascii="Calibri" w:hAnsi="Calibri" w:cs="Calibri"/>
          <w:b/>
        </w:rPr>
      </w:pPr>
      <w:r w:rsidRPr="00E14B5F">
        <w:rPr>
          <w:rFonts w:ascii="Calibri" w:hAnsi="Calibri" w:cs="Calibri"/>
          <w:b/>
        </w:rPr>
        <w:t>Tematická výuka:</w:t>
      </w:r>
      <w:r w:rsidRPr="002E10B2">
        <w:rPr>
          <w:rFonts w:ascii="Calibri" w:hAnsi="Calibri" w:cs="Calibri"/>
          <w:b/>
        </w:rPr>
        <w:t xml:space="preserve"> </w:t>
      </w:r>
    </w:p>
    <w:p w:rsidR="00C17E09" w:rsidRPr="002E10B2" w:rsidRDefault="00C17E09" w:rsidP="00C17E09">
      <w:pPr>
        <w:rPr>
          <w:rFonts w:ascii="Calibri" w:hAnsi="Calibri" w:cs="Calibri"/>
        </w:rPr>
      </w:pPr>
      <w:r w:rsidRPr="002E10B2">
        <w:rPr>
          <w:rFonts w:ascii="Calibri" w:hAnsi="Calibri" w:cs="Calibri"/>
        </w:rPr>
        <w:t xml:space="preserve">Prostřednictvím zvoleného tématu probíhá výuka napříč předměty. Organizačně je tematická výuka méně náročná než projektová. Vybrané téma zařadíme do výuky různých předmětů a pak nemusíme dělat žádné úpravy běžného rozvrhu, nebo propojíme výuku několika předmětů do souvislého tematického bloku. Na rozdíl od projektové výuky může být téma daleko rozsáhlejší, základní téma je členěno do podtémat. Např. na téma les můžeme nahlížet z pohledu různých oborů – literatura, ekologie, zeměpis, umění apod. Žáci se jednotlivým podtématům při výuce v libovolném pořadí postupně věnují. Počet podtémat a rozsah souvislostí jsou limitovány jenom našimi organizačními možnostmi. Každé podtéma má tedy svůj vlastní dílčí výstup. Důležité je, že žáci mají možnost zkoumat </w:t>
      </w:r>
      <w:r w:rsidRPr="002E10B2">
        <w:rPr>
          <w:rFonts w:ascii="Calibri" w:hAnsi="Calibri" w:cs="Calibri"/>
        </w:rPr>
        <w:lastRenderedPageBreak/>
        <w:t xml:space="preserve">témata v širších souvislostech, </w:t>
      </w:r>
      <w:r w:rsidR="00957297">
        <w:rPr>
          <w:rFonts w:ascii="Calibri" w:hAnsi="Calibri" w:cs="Calibri"/>
        </w:rPr>
        <w:t>komplexně z různých úhlů pohledu</w:t>
      </w:r>
      <w:r w:rsidRPr="002E10B2">
        <w:rPr>
          <w:rFonts w:ascii="Calibri" w:hAnsi="Calibri" w:cs="Calibri"/>
        </w:rPr>
        <w:t xml:space="preserve">. Cílem je „pouze“ poznat, nikoli poznatky použít. Tím se tematická a projektová výuka odlišují a tím je dán i jejich různý průběh. </w:t>
      </w:r>
    </w:p>
    <w:p w:rsidR="00C17E09" w:rsidRPr="002E10B2" w:rsidRDefault="00C17E09" w:rsidP="00C17E09">
      <w:pPr>
        <w:rPr>
          <w:rFonts w:ascii="Calibri" w:hAnsi="Calibri" w:cs="Calibri"/>
          <w:b/>
        </w:rPr>
      </w:pPr>
      <w:r w:rsidRPr="002E10B2">
        <w:rPr>
          <w:rFonts w:ascii="Calibri" w:hAnsi="Calibri" w:cs="Calibri"/>
          <w:b/>
        </w:rPr>
        <w:t>Projektová výuka:</w:t>
      </w:r>
    </w:p>
    <w:p w:rsidR="00C17E09" w:rsidRPr="002E10B2" w:rsidRDefault="00C17E09" w:rsidP="00C17E09">
      <w:pPr>
        <w:rPr>
          <w:rFonts w:ascii="Calibri" w:hAnsi="Calibri" w:cs="Calibri"/>
        </w:rPr>
      </w:pPr>
      <w:r w:rsidRPr="002E10B2">
        <w:rPr>
          <w:rFonts w:ascii="Calibri" w:hAnsi="Calibri" w:cs="Calibri"/>
        </w:rPr>
        <w:t xml:space="preserve">Projektová výuka nám dává možnost propojovat učení s reálným životem, zabývat se aktuálními otázkami a problémy, vytvářet přínosné věci. V projektové výuce jde o „žákovský podnik“, při kterém se děti učí systematicky </w:t>
      </w:r>
      <w:r w:rsidR="00E14B5F">
        <w:rPr>
          <w:rFonts w:ascii="Calibri" w:hAnsi="Calibri" w:cs="Calibri"/>
        </w:rPr>
        <w:t xml:space="preserve">řešit daný úkol (nebo problém). </w:t>
      </w:r>
      <w:r w:rsidRPr="002E10B2">
        <w:rPr>
          <w:rFonts w:ascii="Calibri" w:hAnsi="Calibri" w:cs="Calibri"/>
        </w:rPr>
        <w:t>Vytvoření smysluplného produktu je tím, co dává jejich práci na proje</w:t>
      </w:r>
      <w:r w:rsidR="00E14B5F">
        <w:rPr>
          <w:rFonts w:ascii="Calibri" w:hAnsi="Calibri" w:cs="Calibri"/>
        </w:rPr>
        <w:t>ktu význam. Poznatky, které při</w:t>
      </w:r>
      <w:r w:rsidRPr="002E10B2">
        <w:rPr>
          <w:rFonts w:ascii="Calibri" w:hAnsi="Calibri" w:cs="Calibri"/>
        </w:rPr>
        <w:t>tom musí nasbírat, se týkají právě tohoto produktu. Jsou to poznatky, které jsou pro splnění úkolu (vytvoře</w:t>
      </w:r>
      <w:r w:rsidR="002A4B8A">
        <w:rPr>
          <w:rFonts w:ascii="Calibri" w:hAnsi="Calibri" w:cs="Calibri"/>
        </w:rPr>
        <w:t>ní produktu) logicky potřebné a </w:t>
      </w:r>
      <w:r w:rsidRPr="002E10B2">
        <w:rPr>
          <w:rFonts w:ascii="Calibri" w:hAnsi="Calibri" w:cs="Calibri"/>
        </w:rPr>
        <w:t>nezbytné. Zatímco u tematické výuky je řazení podtémat dáno rozvrhem a může být libovolné, u</w:t>
      </w:r>
      <w:r w:rsidR="00CC08FF">
        <w:rPr>
          <w:rFonts w:ascii="Calibri" w:hAnsi="Calibri" w:cs="Calibri"/>
        </w:rPr>
        <w:t> </w:t>
      </w:r>
      <w:r w:rsidRPr="002E10B2">
        <w:rPr>
          <w:rFonts w:ascii="Calibri" w:hAnsi="Calibri" w:cs="Calibri"/>
        </w:rPr>
        <w:t>projektové výuky se jedná o logický, systematický sled činností. Projekt probíhá v delším časovém úseku (projektový den, týden nebo v průběhu školního roku).</w:t>
      </w:r>
    </w:p>
    <w:p w:rsidR="00C17E09" w:rsidRPr="002E10B2" w:rsidRDefault="00C17E09" w:rsidP="00C17E09">
      <w:pPr>
        <w:rPr>
          <w:rFonts w:ascii="Calibri" w:hAnsi="Calibri" w:cs="Calibri"/>
          <w:b/>
          <w:sz w:val="28"/>
          <w:szCs w:val="28"/>
        </w:rPr>
      </w:pPr>
      <w:r w:rsidRPr="002E10B2">
        <w:rPr>
          <w:rFonts w:ascii="Calibri" w:hAnsi="Calibri" w:cs="Calibri"/>
          <w:b/>
          <w:sz w:val="28"/>
          <w:szCs w:val="28"/>
        </w:rPr>
        <w:t>Jaké fáze má projektová výuka a co se v nich děje?</w:t>
      </w:r>
    </w:p>
    <w:p w:rsidR="00C17E09" w:rsidRPr="002E10B2" w:rsidRDefault="00C17E09" w:rsidP="00C17E09">
      <w:pPr>
        <w:rPr>
          <w:rFonts w:ascii="Calibri" w:hAnsi="Calibri" w:cs="Calibri"/>
        </w:rPr>
      </w:pPr>
      <w:r w:rsidRPr="002E10B2">
        <w:rPr>
          <w:rFonts w:ascii="Calibri" w:hAnsi="Calibri" w:cs="Calibri"/>
        </w:rPr>
        <w:t xml:space="preserve">Práce na projektu by měla probíhat v logických postupných krocích – motivace, mapování, třídění, řešení, tvorba produktu a reflexe. Všechny tyto kroky musí být v projektu zachovány. Přínosem takového postupu </w:t>
      </w:r>
      <w:r w:rsidR="00E14B5F" w:rsidRPr="00E14B5F">
        <w:rPr>
          <w:rFonts w:ascii="Calibri" w:hAnsi="Calibri" w:cs="Calibri"/>
        </w:rPr>
        <w:t>je rozvíje</w:t>
      </w:r>
      <w:r w:rsidR="007D0CE7">
        <w:rPr>
          <w:rFonts w:ascii="Calibri" w:hAnsi="Calibri" w:cs="Calibri"/>
        </w:rPr>
        <w:t>ní dovedností plánovat</w:t>
      </w:r>
      <w:r w:rsidRPr="002E10B2">
        <w:rPr>
          <w:rFonts w:ascii="Calibri" w:hAnsi="Calibri" w:cs="Calibri"/>
        </w:rPr>
        <w:t xml:space="preserve">, rozhodovat se, odvozovat postup řešení z logiky naplánovaného produktu. </w:t>
      </w:r>
    </w:p>
    <w:p w:rsidR="00C17E09" w:rsidRPr="002E10B2" w:rsidRDefault="00C17E09" w:rsidP="00E5491B">
      <w:pPr>
        <w:numPr>
          <w:ilvl w:val="1"/>
          <w:numId w:val="19"/>
        </w:numPr>
        <w:pBdr>
          <w:top w:val="nil"/>
          <w:left w:val="nil"/>
          <w:bottom w:val="nil"/>
          <w:right w:val="nil"/>
          <w:between w:val="nil"/>
        </w:pBdr>
        <w:spacing w:after="0"/>
        <w:rPr>
          <w:rFonts w:ascii="Calibri" w:hAnsi="Calibri" w:cs="Calibri"/>
          <w:b/>
          <w:color w:val="000000"/>
        </w:rPr>
      </w:pPr>
      <w:r w:rsidRPr="002E10B2">
        <w:rPr>
          <w:rFonts w:ascii="Calibri" w:hAnsi="Calibri" w:cs="Calibri"/>
          <w:b/>
          <w:color w:val="000000"/>
        </w:rPr>
        <w:t>Motivace</w:t>
      </w:r>
    </w:p>
    <w:p w:rsidR="00C17E09" w:rsidRPr="002E10B2" w:rsidRDefault="00C17E09" w:rsidP="00C17E09">
      <w:pPr>
        <w:rPr>
          <w:rFonts w:ascii="Calibri" w:hAnsi="Calibri" w:cs="Calibri"/>
        </w:rPr>
      </w:pPr>
      <w:r w:rsidRPr="002E10B2">
        <w:rPr>
          <w:rFonts w:ascii="Calibri" w:hAnsi="Calibri" w:cs="Calibri"/>
          <w:b/>
        </w:rPr>
        <w:t xml:space="preserve">CÍL: </w:t>
      </w:r>
      <w:r w:rsidRPr="002E10B2">
        <w:rPr>
          <w:rFonts w:ascii="Calibri" w:hAnsi="Calibri" w:cs="Calibri"/>
        </w:rPr>
        <w:t>Získat zájem žáků, aktivizovat je, definovat problém, pojmenovat očekávaný produkt, propojit zvolené téma se zkušeností žáka.</w:t>
      </w:r>
    </w:p>
    <w:p w:rsidR="00C17E09" w:rsidRPr="002E10B2" w:rsidRDefault="00C17E09" w:rsidP="00C17E09">
      <w:pPr>
        <w:rPr>
          <w:rFonts w:ascii="Calibri" w:hAnsi="Calibri" w:cs="Calibri"/>
        </w:rPr>
      </w:pPr>
      <w:r w:rsidRPr="002E10B2">
        <w:rPr>
          <w:rFonts w:ascii="Calibri" w:hAnsi="Calibri" w:cs="Calibri"/>
        </w:rPr>
        <w:t xml:space="preserve">Co žák dělá? </w:t>
      </w:r>
    </w:p>
    <w:p w:rsidR="00C17E09" w:rsidRPr="002E10B2" w:rsidRDefault="00C17E09" w:rsidP="00E5491B">
      <w:pPr>
        <w:numPr>
          <w:ilvl w:val="0"/>
          <w:numId w:val="61"/>
        </w:numPr>
        <w:pBdr>
          <w:top w:val="nil"/>
          <w:left w:val="nil"/>
          <w:bottom w:val="nil"/>
          <w:right w:val="nil"/>
          <w:between w:val="nil"/>
        </w:pBdr>
        <w:spacing w:after="0"/>
        <w:rPr>
          <w:rFonts w:ascii="Calibri" w:hAnsi="Calibri" w:cs="Calibri"/>
        </w:rPr>
      </w:pPr>
      <w:r w:rsidRPr="002E10B2">
        <w:rPr>
          <w:rFonts w:ascii="Calibri" w:hAnsi="Calibri" w:cs="Calibri"/>
          <w:color w:val="000000"/>
        </w:rPr>
        <w:t>popisuje své zkušenosti s …</w:t>
      </w:r>
    </w:p>
    <w:p w:rsidR="00C17E09" w:rsidRPr="002E10B2" w:rsidRDefault="00C17E09" w:rsidP="00E5491B">
      <w:pPr>
        <w:numPr>
          <w:ilvl w:val="0"/>
          <w:numId w:val="61"/>
        </w:numPr>
        <w:pBdr>
          <w:top w:val="nil"/>
          <w:left w:val="nil"/>
          <w:bottom w:val="nil"/>
          <w:right w:val="nil"/>
          <w:between w:val="nil"/>
        </w:pBdr>
        <w:spacing w:after="0"/>
        <w:rPr>
          <w:rFonts w:ascii="Calibri" w:hAnsi="Calibri" w:cs="Calibri"/>
        </w:rPr>
      </w:pPr>
      <w:r w:rsidRPr="002E10B2">
        <w:rPr>
          <w:rFonts w:ascii="Calibri" w:hAnsi="Calibri" w:cs="Calibri"/>
          <w:color w:val="000000"/>
        </w:rPr>
        <w:t>odvozuje, uvádí příklady</w:t>
      </w:r>
    </w:p>
    <w:p w:rsidR="00C17E09" w:rsidRPr="002E10B2" w:rsidRDefault="00C17E09" w:rsidP="00E5491B">
      <w:pPr>
        <w:numPr>
          <w:ilvl w:val="0"/>
          <w:numId w:val="61"/>
        </w:numPr>
        <w:pBdr>
          <w:top w:val="nil"/>
          <w:left w:val="nil"/>
          <w:bottom w:val="nil"/>
          <w:right w:val="nil"/>
          <w:between w:val="nil"/>
        </w:pBdr>
        <w:spacing w:after="0"/>
        <w:rPr>
          <w:rFonts w:ascii="Calibri" w:hAnsi="Calibri" w:cs="Calibri"/>
        </w:rPr>
      </w:pPr>
      <w:r w:rsidRPr="002E10B2">
        <w:rPr>
          <w:rFonts w:ascii="Calibri" w:hAnsi="Calibri" w:cs="Calibri"/>
          <w:color w:val="000000"/>
        </w:rPr>
        <w:t>zapisuje pojmy související s …</w:t>
      </w:r>
    </w:p>
    <w:p w:rsidR="00C17E09" w:rsidRPr="002E10B2" w:rsidRDefault="00C17E09" w:rsidP="00E5491B">
      <w:pPr>
        <w:numPr>
          <w:ilvl w:val="0"/>
          <w:numId w:val="61"/>
        </w:numPr>
        <w:pBdr>
          <w:top w:val="nil"/>
          <w:left w:val="nil"/>
          <w:bottom w:val="nil"/>
          <w:right w:val="nil"/>
          <w:between w:val="nil"/>
        </w:pBdr>
        <w:spacing w:after="0"/>
        <w:rPr>
          <w:rFonts w:ascii="Calibri" w:hAnsi="Calibri" w:cs="Calibri"/>
        </w:rPr>
      </w:pPr>
      <w:r w:rsidRPr="002E10B2">
        <w:rPr>
          <w:rFonts w:ascii="Calibri" w:hAnsi="Calibri" w:cs="Calibri"/>
          <w:color w:val="000000"/>
        </w:rPr>
        <w:t>rozlišuje fakta a názory</w:t>
      </w:r>
    </w:p>
    <w:p w:rsidR="00C17E09" w:rsidRPr="002E10B2" w:rsidRDefault="00C17E09" w:rsidP="00E5491B">
      <w:pPr>
        <w:numPr>
          <w:ilvl w:val="0"/>
          <w:numId w:val="61"/>
        </w:numPr>
        <w:pBdr>
          <w:top w:val="nil"/>
          <w:left w:val="nil"/>
          <w:bottom w:val="nil"/>
          <w:right w:val="nil"/>
          <w:between w:val="nil"/>
        </w:pBdr>
        <w:spacing w:after="0"/>
        <w:rPr>
          <w:rFonts w:ascii="Calibri" w:hAnsi="Calibri" w:cs="Calibri"/>
        </w:rPr>
      </w:pPr>
      <w:r w:rsidRPr="002E10B2">
        <w:rPr>
          <w:rFonts w:ascii="Calibri" w:hAnsi="Calibri" w:cs="Calibri"/>
          <w:color w:val="000000"/>
        </w:rPr>
        <w:t>diskutuje, argumentuje</w:t>
      </w:r>
    </w:p>
    <w:p w:rsidR="00C17E09" w:rsidRPr="002E10B2" w:rsidRDefault="00C17E09" w:rsidP="00E5491B">
      <w:pPr>
        <w:numPr>
          <w:ilvl w:val="0"/>
          <w:numId w:val="61"/>
        </w:numPr>
        <w:pBdr>
          <w:top w:val="nil"/>
          <w:left w:val="nil"/>
          <w:bottom w:val="nil"/>
          <w:right w:val="nil"/>
          <w:between w:val="nil"/>
        </w:pBdr>
        <w:spacing w:after="0"/>
        <w:rPr>
          <w:rFonts w:ascii="Calibri" w:hAnsi="Calibri" w:cs="Calibri"/>
        </w:rPr>
      </w:pPr>
      <w:r w:rsidRPr="002E10B2">
        <w:rPr>
          <w:rFonts w:ascii="Calibri" w:hAnsi="Calibri" w:cs="Calibri"/>
          <w:color w:val="000000"/>
        </w:rPr>
        <w:t>formuluje svá očekávání a obavy</w:t>
      </w:r>
    </w:p>
    <w:p w:rsidR="00C17E09" w:rsidRPr="002E10B2" w:rsidRDefault="00C17E09" w:rsidP="00E5491B">
      <w:pPr>
        <w:numPr>
          <w:ilvl w:val="0"/>
          <w:numId w:val="61"/>
        </w:numPr>
        <w:pBdr>
          <w:top w:val="nil"/>
          <w:left w:val="nil"/>
          <w:bottom w:val="nil"/>
          <w:right w:val="nil"/>
          <w:between w:val="nil"/>
        </w:pBdr>
        <w:spacing w:after="0"/>
        <w:rPr>
          <w:rFonts w:ascii="Calibri" w:hAnsi="Calibri" w:cs="Calibri"/>
        </w:rPr>
      </w:pPr>
      <w:r w:rsidRPr="002E10B2">
        <w:rPr>
          <w:rFonts w:ascii="Calibri" w:hAnsi="Calibri" w:cs="Calibri"/>
          <w:color w:val="000000"/>
        </w:rPr>
        <w:t>formuluje důvody svého postoje</w:t>
      </w:r>
    </w:p>
    <w:p w:rsidR="00C17E09" w:rsidRPr="002E10B2" w:rsidRDefault="00C17E09" w:rsidP="00E5491B">
      <w:pPr>
        <w:numPr>
          <w:ilvl w:val="0"/>
          <w:numId w:val="61"/>
        </w:numPr>
        <w:pBdr>
          <w:top w:val="nil"/>
          <w:left w:val="nil"/>
          <w:bottom w:val="nil"/>
          <w:right w:val="nil"/>
          <w:between w:val="nil"/>
        </w:pBdr>
        <w:spacing w:after="0"/>
        <w:rPr>
          <w:rFonts w:ascii="Calibri" w:hAnsi="Calibri" w:cs="Calibri"/>
        </w:rPr>
      </w:pPr>
      <w:r w:rsidRPr="002E10B2">
        <w:rPr>
          <w:rFonts w:ascii="Calibri" w:hAnsi="Calibri" w:cs="Calibri"/>
          <w:color w:val="000000"/>
        </w:rPr>
        <w:t>navrhuje pravidla</w:t>
      </w:r>
    </w:p>
    <w:p w:rsidR="00C17E09" w:rsidRPr="002E10B2" w:rsidRDefault="00C17E09" w:rsidP="00C17E09">
      <w:pPr>
        <w:pBdr>
          <w:top w:val="nil"/>
          <w:left w:val="nil"/>
          <w:bottom w:val="nil"/>
          <w:right w:val="nil"/>
          <w:between w:val="nil"/>
        </w:pBdr>
        <w:spacing w:after="0"/>
        <w:rPr>
          <w:rFonts w:ascii="Calibri" w:hAnsi="Calibri" w:cs="Calibri"/>
        </w:rPr>
      </w:pPr>
    </w:p>
    <w:p w:rsidR="00C17E09" w:rsidRPr="002E10B2" w:rsidRDefault="00C17E09" w:rsidP="00E5491B">
      <w:pPr>
        <w:numPr>
          <w:ilvl w:val="1"/>
          <w:numId w:val="19"/>
        </w:numPr>
        <w:pBdr>
          <w:top w:val="nil"/>
          <w:left w:val="nil"/>
          <w:bottom w:val="nil"/>
          <w:right w:val="nil"/>
          <w:between w:val="nil"/>
        </w:pBdr>
        <w:spacing w:after="0"/>
        <w:rPr>
          <w:rFonts w:ascii="Calibri" w:hAnsi="Calibri" w:cs="Calibri"/>
          <w:b/>
          <w:color w:val="000000"/>
        </w:rPr>
      </w:pPr>
      <w:r w:rsidRPr="002E10B2">
        <w:rPr>
          <w:rFonts w:ascii="Calibri" w:hAnsi="Calibri" w:cs="Calibri"/>
          <w:b/>
          <w:color w:val="000000"/>
        </w:rPr>
        <w:t xml:space="preserve">Mapování </w:t>
      </w:r>
    </w:p>
    <w:p w:rsidR="00C17E09" w:rsidRPr="002E10B2" w:rsidRDefault="00C17E09" w:rsidP="00C17E09">
      <w:pPr>
        <w:rPr>
          <w:rFonts w:ascii="Calibri" w:hAnsi="Calibri" w:cs="Calibri"/>
        </w:rPr>
      </w:pPr>
      <w:r w:rsidRPr="002E10B2">
        <w:rPr>
          <w:rFonts w:ascii="Calibri" w:hAnsi="Calibri" w:cs="Calibri"/>
          <w:b/>
        </w:rPr>
        <w:t xml:space="preserve">CÍL: </w:t>
      </w:r>
      <w:r w:rsidRPr="002E10B2">
        <w:rPr>
          <w:rFonts w:ascii="Calibri" w:hAnsi="Calibri" w:cs="Calibri"/>
        </w:rPr>
        <w:t>Evok</w:t>
      </w:r>
      <w:r w:rsidR="00046577">
        <w:rPr>
          <w:rFonts w:ascii="Calibri" w:hAnsi="Calibri" w:cs="Calibri"/>
        </w:rPr>
        <w:t>ace toho, co už o tématu žák ví</w:t>
      </w:r>
      <w:r w:rsidRPr="002E10B2">
        <w:rPr>
          <w:rFonts w:ascii="Calibri" w:hAnsi="Calibri" w:cs="Calibri"/>
        </w:rPr>
        <w:t xml:space="preserve"> z</w:t>
      </w:r>
      <w:r w:rsidR="00046577">
        <w:rPr>
          <w:rFonts w:ascii="Calibri" w:hAnsi="Calibri" w:cs="Calibri"/>
        </w:rPr>
        <w:t xml:space="preserve"> </w:t>
      </w:r>
      <w:r w:rsidRPr="002E10B2">
        <w:rPr>
          <w:rFonts w:ascii="Calibri" w:hAnsi="Calibri" w:cs="Calibri"/>
        </w:rPr>
        <w:t>formul</w:t>
      </w:r>
      <w:r w:rsidR="00F6786A">
        <w:rPr>
          <w:rFonts w:ascii="Calibri" w:hAnsi="Calibri" w:cs="Calibri"/>
        </w:rPr>
        <w:t>ace</w:t>
      </w:r>
      <w:r w:rsidRPr="002E10B2">
        <w:rPr>
          <w:rFonts w:ascii="Calibri" w:hAnsi="Calibri" w:cs="Calibri"/>
        </w:rPr>
        <w:t xml:space="preserve"> otázky potřebné k hlubšímu porozumění problému.</w:t>
      </w:r>
    </w:p>
    <w:p w:rsidR="00C17E09" w:rsidRPr="002E10B2" w:rsidRDefault="00C17E09" w:rsidP="00C17E09">
      <w:pPr>
        <w:rPr>
          <w:rFonts w:ascii="Calibri" w:hAnsi="Calibri" w:cs="Calibri"/>
        </w:rPr>
      </w:pPr>
      <w:r w:rsidRPr="002E10B2">
        <w:rPr>
          <w:rFonts w:ascii="Calibri" w:hAnsi="Calibri" w:cs="Calibri"/>
        </w:rPr>
        <w:t xml:space="preserve">Co žák dělá? </w:t>
      </w:r>
    </w:p>
    <w:p w:rsidR="00C17E09" w:rsidRPr="002E10B2" w:rsidRDefault="00C17E09" w:rsidP="00E5491B">
      <w:pPr>
        <w:numPr>
          <w:ilvl w:val="0"/>
          <w:numId w:val="62"/>
        </w:numPr>
        <w:pBdr>
          <w:top w:val="nil"/>
          <w:left w:val="nil"/>
          <w:bottom w:val="nil"/>
          <w:right w:val="nil"/>
          <w:between w:val="nil"/>
        </w:pBdr>
        <w:spacing w:after="0"/>
        <w:rPr>
          <w:rFonts w:ascii="Calibri" w:hAnsi="Calibri" w:cs="Calibri"/>
        </w:rPr>
      </w:pPr>
      <w:r w:rsidRPr="002E10B2">
        <w:rPr>
          <w:rFonts w:ascii="Calibri" w:hAnsi="Calibri" w:cs="Calibri"/>
          <w:color w:val="000000"/>
        </w:rPr>
        <w:t>formuluje a klade klíčové otázky, diskutuje</w:t>
      </w:r>
    </w:p>
    <w:p w:rsidR="00C17E09" w:rsidRPr="002E10B2" w:rsidRDefault="00C17E09" w:rsidP="00E5491B">
      <w:pPr>
        <w:numPr>
          <w:ilvl w:val="0"/>
          <w:numId w:val="62"/>
        </w:numPr>
        <w:pBdr>
          <w:top w:val="nil"/>
          <w:left w:val="nil"/>
          <w:bottom w:val="nil"/>
          <w:right w:val="nil"/>
          <w:between w:val="nil"/>
        </w:pBdr>
        <w:spacing w:after="0"/>
        <w:rPr>
          <w:rFonts w:ascii="Calibri" w:hAnsi="Calibri" w:cs="Calibri"/>
        </w:rPr>
      </w:pPr>
      <w:r w:rsidRPr="002E10B2">
        <w:rPr>
          <w:rFonts w:ascii="Calibri" w:hAnsi="Calibri" w:cs="Calibri"/>
          <w:color w:val="000000"/>
        </w:rPr>
        <w:t>studuje vstupní materiál, sleduje videoprojekci, čte příběh, zpracovává informační texty</w:t>
      </w:r>
    </w:p>
    <w:p w:rsidR="00C17E09" w:rsidRPr="002E10B2" w:rsidRDefault="00C17E09" w:rsidP="00E5491B">
      <w:pPr>
        <w:numPr>
          <w:ilvl w:val="0"/>
          <w:numId w:val="62"/>
        </w:numPr>
        <w:pBdr>
          <w:top w:val="nil"/>
          <w:left w:val="nil"/>
          <w:bottom w:val="nil"/>
          <w:right w:val="nil"/>
          <w:between w:val="nil"/>
        </w:pBdr>
        <w:spacing w:after="0"/>
        <w:rPr>
          <w:rFonts w:ascii="Calibri" w:hAnsi="Calibri" w:cs="Calibri"/>
        </w:rPr>
      </w:pPr>
      <w:r w:rsidRPr="002E10B2">
        <w:rPr>
          <w:rFonts w:ascii="Calibri" w:hAnsi="Calibri" w:cs="Calibri"/>
          <w:color w:val="000000"/>
        </w:rPr>
        <w:t>vysvětluje pojmy, odvozuje ukazatele jevů, kritéria rozhodování nebo posuzování, hledá nové pojmy</w:t>
      </w:r>
      <w:r w:rsidRPr="002E10B2">
        <w:rPr>
          <w:rFonts w:ascii="Calibri" w:hAnsi="Calibri" w:cs="Calibri"/>
          <w:b/>
          <w:color w:val="000000"/>
        </w:rPr>
        <w:t xml:space="preserve"> </w:t>
      </w:r>
    </w:p>
    <w:p w:rsidR="00585056" w:rsidRDefault="00C17E09" w:rsidP="00E5491B">
      <w:pPr>
        <w:numPr>
          <w:ilvl w:val="0"/>
          <w:numId w:val="62"/>
        </w:numPr>
        <w:pBdr>
          <w:top w:val="nil"/>
          <w:left w:val="nil"/>
          <w:bottom w:val="nil"/>
          <w:right w:val="nil"/>
          <w:between w:val="nil"/>
        </w:pBdr>
        <w:spacing w:after="0"/>
        <w:rPr>
          <w:rFonts w:ascii="Calibri" w:hAnsi="Calibri" w:cs="Calibri"/>
        </w:rPr>
      </w:pPr>
      <w:r w:rsidRPr="002E10B2">
        <w:rPr>
          <w:rFonts w:ascii="Calibri" w:hAnsi="Calibri" w:cs="Calibri"/>
          <w:color w:val="000000"/>
        </w:rPr>
        <w:t>kriticky hodnotí vstupní informace, názory</w:t>
      </w:r>
    </w:p>
    <w:p w:rsidR="00585056" w:rsidRDefault="00585056" w:rsidP="00585056">
      <w:pPr>
        <w:pBdr>
          <w:top w:val="nil"/>
          <w:left w:val="nil"/>
          <w:bottom w:val="nil"/>
          <w:right w:val="nil"/>
          <w:between w:val="nil"/>
        </w:pBdr>
        <w:spacing w:after="0"/>
        <w:rPr>
          <w:rFonts w:ascii="Calibri" w:hAnsi="Calibri" w:cs="Calibri"/>
        </w:rPr>
      </w:pPr>
    </w:p>
    <w:p w:rsidR="00C17E09" w:rsidRPr="002E10B2" w:rsidRDefault="00C17E09" w:rsidP="00E5491B">
      <w:pPr>
        <w:numPr>
          <w:ilvl w:val="1"/>
          <w:numId w:val="19"/>
        </w:numPr>
        <w:pBdr>
          <w:top w:val="nil"/>
          <w:left w:val="nil"/>
          <w:bottom w:val="nil"/>
          <w:right w:val="nil"/>
          <w:between w:val="nil"/>
        </w:pBdr>
        <w:spacing w:after="0"/>
        <w:rPr>
          <w:rFonts w:ascii="Calibri" w:hAnsi="Calibri" w:cs="Calibri"/>
          <w:b/>
          <w:color w:val="000000"/>
        </w:rPr>
      </w:pPr>
      <w:r w:rsidRPr="002E10B2">
        <w:rPr>
          <w:rFonts w:ascii="Calibri" w:hAnsi="Calibri" w:cs="Calibri"/>
          <w:b/>
          <w:color w:val="000000"/>
        </w:rPr>
        <w:t xml:space="preserve">Třídění </w:t>
      </w:r>
    </w:p>
    <w:p w:rsidR="00C17E09" w:rsidRPr="002E10B2" w:rsidRDefault="00C17E09" w:rsidP="00C17E09">
      <w:pPr>
        <w:rPr>
          <w:rFonts w:ascii="Calibri" w:hAnsi="Calibri" w:cs="Calibri"/>
        </w:rPr>
      </w:pPr>
      <w:r w:rsidRPr="002E10B2">
        <w:rPr>
          <w:rFonts w:ascii="Calibri" w:hAnsi="Calibri" w:cs="Calibri"/>
          <w:b/>
        </w:rPr>
        <w:t>CÍL:</w:t>
      </w:r>
      <w:r w:rsidRPr="002E10B2">
        <w:rPr>
          <w:rFonts w:ascii="Calibri" w:hAnsi="Calibri" w:cs="Calibri"/>
        </w:rPr>
        <w:t xml:space="preserve"> Žák třídí informace, vybírá klíčové otázky a témata, dále pak musí dohodnout organizaci řešení, odhalit souvislosti, odvodit příčiny a důsledky. </w:t>
      </w:r>
    </w:p>
    <w:p w:rsidR="006E3818" w:rsidRDefault="006E3818" w:rsidP="00C17E09">
      <w:pPr>
        <w:rPr>
          <w:rFonts w:ascii="Calibri" w:hAnsi="Calibri" w:cs="Calibri"/>
        </w:rPr>
      </w:pPr>
    </w:p>
    <w:p w:rsidR="00C17E09" w:rsidRPr="002E10B2" w:rsidRDefault="00C17E09" w:rsidP="00C17E09">
      <w:pPr>
        <w:rPr>
          <w:rFonts w:ascii="Calibri" w:hAnsi="Calibri" w:cs="Calibri"/>
        </w:rPr>
      </w:pPr>
      <w:r w:rsidRPr="002E10B2">
        <w:rPr>
          <w:rFonts w:ascii="Calibri" w:hAnsi="Calibri" w:cs="Calibri"/>
        </w:rPr>
        <w:lastRenderedPageBreak/>
        <w:t xml:space="preserve">Co žák dělá? </w:t>
      </w:r>
    </w:p>
    <w:p w:rsidR="00C17E09" w:rsidRPr="002E10B2" w:rsidRDefault="00C17E09" w:rsidP="00E5491B">
      <w:pPr>
        <w:numPr>
          <w:ilvl w:val="0"/>
          <w:numId w:val="63"/>
        </w:numPr>
        <w:pBdr>
          <w:top w:val="nil"/>
          <w:left w:val="nil"/>
          <w:bottom w:val="nil"/>
          <w:right w:val="nil"/>
          <w:between w:val="nil"/>
        </w:pBdr>
        <w:spacing w:after="0"/>
        <w:rPr>
          <w:rFonts w:ascii="Calibri" w:hAnsi="Calibri" w:cs="Calibri"/>
        </w:rPr>
      </w:pPr>
      <w:r w:rsidRPr="002E10B2">
        <w:rPr>
          <w:rFonts w:ascii="Calibri" w:hAnsi="Calibri" w:cs="Calibri"/>
          <w:color w:val="000000"/>
        </w:rPr>
        <w:t>navrhuje, argumentuje, porovnává</w:t>
      </w:r>
    </w:p>
    <w:p w:rsidR="00C17E09" w:rsidRPr="002E10B2" w:rsidRDefault="00C17E09" w:rsidP="00E5491B">
      <w:pPr>
        <w:numPr>
          <w:ilvl w:val="0"/>
          <w:numId w:val="63"/>
        </w:numPr>
        <w:pBdr>
          <w:top w:val="nil"/>
          <w:left w:val="nil"/>
          <w:bottom w:val="nil"/>
          <w:right w:val="nil"/>
          <w:between w:val="nil"/>
        </w:pBdr>
        <w:spacing w:after="0"/>
        <w:rPr>
          <w:rFonts w:ascii="Calibri" w:hAnsi="Calibri" w:cs="Calibri"/>
        </w:rPr>
      </w:pPr>
      <w:r w:rsidRPr="002E10B2">
        <w:rPr>
          <w:rFonts w:ascii="Calibri" w:hAnsi="Calibri" w:cs="Calibri"/>
          <w:color w:val="000000"/>
        </w:rPr>
        <w:t>obhajuje a posuzuje jednotlivé návrhy</w:t>
      </w:r>
    </w:p>
    <w:p w:rsidR="00C17E09" w:rsidRPr="002E10B2" w:rsidRDefault="00C17E09" w:rsidP="00E5491B">
      <w:pPr>
        <w:numPr>
          <w:ilvl w:val="0"/>
          <w:numId w:val="63"/>
        </w:numPr>
        <w:pBdr>
          <w:top w:val="nil"/>
          <w:left w:val="nil"/>
          <w:bottom w:val="nil"/>
          <w:right w:val="nil"/>
          <w:between w:val="nil"/>
        </w:pBdr>
        <w:spacing w:after="0"/>
        <w:rPr>
          <w:rFonts w:ascii="Calibri" w:hAnsi="Calibri" w:cs="Calibri"/>
        </w:rPr>
      </w:pPr>
      <w:r w:rsidRPr="002E10B2">
        <w:rPr>
          <w:rFonts w:ascii="Calibri" w:hAnsi="Calibri" w:cs="Calibri"/>
          <w:color w:val="000000"/>
        </w:rPr>
        <w:t>navrhuje kritéria, postupy atd.</w:t>
      </w:r>
    </w:p>
    <w:p w:rsidR="00C17E09" w:rsidRPr="002E10B2" w:rsidRDefault="00C17E09" w:rsidP="00C17E09">
      <w:pPr>
        <w:pBdr>
          <w:top w:val="nil"/>
          <w:left w:val="nil"/>
          <w:bottom w:val="nil"/>
          <w:right w:val="nil"/>
          <w:between w:val="nil"/>
        </w:pBdr>
        <w:spacing w:after="0"/>
        <w:rPr>
          <w:rFonts w:ascii="Calibri" w:hAnsi="Calibri" w:cs="Calibri"/>
        </w:rPr>
      </w:pPr>
    </w:p>
    <w:p w:rsidR="00C17E09" w:rsidRPr="002E10B2" w:rsidRDefault="00C17E09" w:rsidP="00E5491B">
      <w:pPr>
        <w:numPr>
          <w:ilvl w:val="1"/>
          <w:numId w:val="19"/>
        </w:numPr>
        <w:pBdr>
          <w:top w:val="nil"/>
          <w:left w:val="nil"/>
          <w:bottom w:val="nil"/>
          <w:right w:val="nil"/>
          <w:between w:val="nil"/>
        </w:pBdr>
        <w:spacing w:after="0"/>
        <w:rPr>
          <w:rFonts w:ascii="Calibri" w:hAnsi="Calibri" w:cs="Calibri"/>
          <w:b/>
          <w:color w:val="000000"/>
        </w:rPr>
      </w:pPr>
      <w:r w:rsidRPr="002E10B2">
        <w:rPr>
          <w:rFonts w:ascii="Calibri" w:hAnsi="Calibri" w:cs="Calibri"/>
          <w:b/>
          <w:color w:val="000000"/>
        </w:rPr>
        <w:t xml:space="preserve">Řešení </w:t>
      </w:r>
    </w:p>
    <w:p w:rsidR="00C17E09" w:rsidRPr="002E10B2" w:rsidRDefault="00C17E09" w:rsidP="00C17E09">
      <w:pPr>
        <w:rPr>
          <w:rFonts w:ascii="Calibri" w:hAnsi="Calibri" w:cs="Calibri"/>
        </w:rPr>
      </w:pPr>
      <w:r w:rsidRPr="002E10B2">
        <w:rPr>
          <w:rFonts w:ascii="Calibri" w:hAnsi="Calibri" w:cs="Calibri"/>
          <w:b/>
        </w:rPr>
        <w:t xml:space="preserve">CÍL: </w:t>
      </w:r>
      <w:r w:rsidR="006D3BAC">
        <w:rPr>
          <w:rFonts w:ascii="Calibri" w:hAnsi="Calibri" w:cs="Calibri"/>
        </w:rPr>
        <w:t>Žáci</w:t>
      </w:r>
      <w:r w:rsidRPr="002E10B2">
        <w:rPr>
          <w:rFonts w:ascii="Calibri" w:hAnsi="Calibri" w:cs="Calibri"/>
        </w:rPr>
        <w:t xml:space="preserve"> nacházejí odpovědi na stanovené otázky, seznámí se s nimi navzájem, vyberou záměr, na kterém chtějí pracovat.</w:t>
      </w:r>
    </w:p>
    <w:p w:rsidR="00C17E09" w:rsidRPr="002E10B2" w:rsidRDefault="00C17E09" w:rsidP="00C17E09">
      <w:pPr>
        <w:rPr>
          <w:rFonts w:ascii="Calibri" w:hAnsi="Calibri" w:cs="Calibri"/>
        </w:rPr>
      </w:pPr>
      <w:r w:rsidRPr="002E10B2">
        <w:rPr>
          <w:rFonts w:ascii="Calibri" w:hAnsi="Calibri" w:cs="Calibri"/>
        </w:rPr>
        <w:t xml:space="preserve">Co žák dělá? </w:t>
      </w:r>
    </w:p>
    <w:p w:rsidR="00C17E09" w:rsidRPr="002E10B2" w:rsidRDefault="00C17E09" w:rsidP="00E5491B">
      <w:pPr>
        <w:numPr>
          <w:ilvl w:val="0"/>
          <w:numId w:val="64"/>
        </w:numPr>
        <w:pBdr>
          <w:top w:val="nil"/>
          <w:left w:val="nil"/>
          <w:bottom w:val="nil"/>
          <w:right w:val="nil"/>
          <w:between w:val="nil"/>
        </w:pBdr>
        <w:spacing w:after="0"/>
        <w:rPr>
          <w:rFonts w:ascii="Calibri" w:hAnsi="Calibri" w:cs="Calibri"/>
        </w:rPr>
      </w:pPr>
      <w:r w:rsidRPr="002E10B2">
        <w:rPr>
          <w:rFonts w:ascii="Calibri" w:hAnsi="Calibri" w:cs="Calibri"/>
          <w:color w:val="000000"/>
        </w:rPr>
        <w:t>plánuje, organizuje, přijímá role ve skupině</w:t>
      </w:r>
    </w:p>
    <w:p w:rsidR="00C17E09" w:rsidRPr="002E10B2" w:rsidRDefault="00C17E09" w:rsidP="00E5491B">
      <w:pPr>
        <w:numPr>
          <w:ilvl w:val="0"/>
          <w:numId w:val="64"/>
        </w:numPr>
        <w:pBdr>
          <w:top w:val="nil"/>
          <w:left w:val="nil"/>
          <w:bottom w:val="nil"/>
          <w:right w:val="nil"/>
          <w:between w:val="nil"/>
        </w:pBdr>
        <w:spacing w:after="0"/>
        <w:rPr>
          <w:rFonts w:ascii="Calibri" w:hAnsi="Calibri" w:cs="Calibri"/>
        </w:rPr>
      </w:pPr>
      <w:r w:rsidRPr="002E10B2">
        <w:rPr>
          <w:rFonts w:ascii="Calibri" w:hAnsi="Calibri" w:cs="Calibri"/>
          <w:color w:val="000000"/>
        </w:rPr>
        <w:t>vyhledává a zpracovává informace z různých zdrojů</w:t>
      </w:r>
    </w:p>
    <w:p w:rsidR="00C17E09" w:rsidRPr="002E10B2" w:rsidRDefault="00C17E09" w:rsidP="00E5491B">
      <w:pPr>
        <w:numPr>
          <w:ilvl w:val="0"/>
          <w:numId w:val="64"/>
        </w:numPr>
        <w:pBdr>
          <w:top w:val="nil"/>
          <w:left w:val="nil"/>
          <w:bottom w:val="nil"/>
          <w:right w:val="nil"/>
          <w:between w:val="nil"/>
        </w:pBdr>
        <w:spacing w:after="0"/>
        <w:rPr>
          <w:rFonts w:ascii="Calibri" w:hAnsi="Calibri" w:cs="Calibri"/>
        </w:rPr>
      </w:pPr>
      <w:r w:rsidRPr="002E10B2">
        <w:rPr>
          <w:rFonts w:ascii="Calibri" w:hAnsi="Calibri" w:cs="Calibri"/>
          <w:color w:val="000000"/>
        </w:rPr>
        <w:t>efektivně využívá internetové vyhledávače</w:t>
      </w:r>
    </w:p>
    <w:p w:rsidR="00C17E09" w:rsidRPr="002E10B2" w:rsidRDefault="00C17E09" w:rsidP="00E5491B">
      <w:pPr>
        <w:numPr>
          <w:ilvl w:val="0"/>
          <w:numId w:val="64"/>
        </w:numPr>
        <w:pBdr>
          <w:top w:val="nil"/>
          <w:left w:val="nil"/>
          <w:bottom w:val="nil"/>
          <w:right w:val="nil"/>
          <w:between w:val="nil"/>
        </w:pBdr>
        <w:spacing w:after="0"/>
        <w:rPr>
          <w:rFonts w:ascii="Calibri" w:hAnsi="Calibri" w:cs="Calibri"/>
        </w:rPr>
      </w:pPr>
      <w:r w:rsidRPr="002E10B2">
        <w:rPr>
          <w:rFonts w:ascii="Calibri" w:hAnsi="Calibri" w:cs="Calibri"/>
          <w:color w:val="000000"/>
        </w:rPr>
        <w:t>vystihuje podstatu informace</w:t>
      </w:r>
    </w:p>
    <w:p w:rsidR="00C17E09" w:rsidRPr="002E10B2" w:rsidRDefault="00C17E09" w:rsidP="00E5491B">
      <w:pPr>
        <w:numPr>
          <w:ilvl w:val="0"/>
          <w:numId w:val="64"/>
        </w:numPr>
        <w:pBdr>
          <w:top w:val="nil"/>
          <w:left w:val="nil"/>
          <w:bottom w:val="nil"/>
          <w:right w:val="nil"/>
          <w:between w:val="nil"/>
        </w:pBdr>
        <w:spacing w:after="0"/>
        <w:rPr>
          <w:rFonts w:ascii="Calibri" w:hAnsi="Calibri" w:cs="Calibri"/>
        </w:rPr>
      </w:pPr>
      <w:r w:rsidRPr="002E10B2">
        <w:rPr>
          <w:rFonts w:ascii="Calibri" w:hAnsi="Calibri" w:cs="Calibri"/>
          <w:color w:val="000000"/>
        </w:rPr>
        <w:t>dotazuje se, pátrá, zjišťuje, pořizuje záznamy</w:t>
      </w:r>
    </w:p>
    <w:p w:rsidR="00C17E09" w:rsidRPr="002E10B2" w:rsidRDefault="00C17E09" w:rsidP="00E5491B">
      <w:pPr>
        <w:numPr>
          <w:ilvl w:val="0"/>
          <w:numId w:val="64"/>
        </w:numPr>
        <w:pBdr>
          <w:top w:val="nil"/>
          <w:left w:val="nil"/>
          <w:bottom w:val="nil"/>
          <w:right w:val="nil"/>
          <w:between w:val="nil"/>
        </w:pBdr>
        <w:spacing w:after="0"/>
        <w:rPr>
          <w:rFonts w:ascii="Calibri" w:hAnsi="Calibri" w:cs="Calibri"/>
        </w:rPr>
      </w:pPr>
      <w:r w:rsidRPr="002E10B2">
        <w:rPr>
          <w:rFonts w:ascii="Calibri" w:hAnsi="Calibri" w:cs="Calibri"/>
          <w:color w:val="000000"/>
        </w:rPr>
        <w:t>flexibilně reaguje na chybu</w:t>
      </w:r>
    </w:p>
    <w:p w:rsidR="00C17E09" w:rsidRPr="002E10B2" w:rsidRDefault="00C17E09" w:rsidP="00E5491B">
      <w:pPr>
        <w:numPr>
          <w:ilvl w:val="0"/>
          <w:numId w:val="64"/>
        </w:numPr>
        <w:pBdr>
          <w:top w:val="nil"/>
          <w:left w:val="nil"/>
          <w:bottom w:val="nil"/>
          <w:right w:val="nil"/>
          <w:between w:val="nil"/>
        </w:pBdr>
        <w:spacing w:after="0"/>
        <w:rPr>
          <w:rFonts w:ascii="Calibri" w:hAnsi="Calibri" w:cs="Calibri"/>
        </w:rPr>
      </w:pPr>
      <w:r w:rsidRPr="002E10B2">
        <w:rPr>
          <w:rFonts w:ascii="Calibri" w:hAnsi="Calibri" w:cs="Calibri"/>
          <w:color w:val="000000"/>
        </w:rPr>
        <w:t>zvažuje svůj postoj na základě daných kritérií a argumentů, zvažuje etické aspekty</w:t>
      </w:r>
    </w:p>
    <w:p w:rsidR="00C17E09" w:rsidRPr="002E10B2" w:rsidRDefault="00C17E09" w:rsidP="00E5491B">
      <w:pPr>
        <w:numPr>
          <w:ilvl w:val="0"/>
          <w:numId w:val="64"/>
        </w:numPr>
        <w:pBdr>
          <w:top w:val="nil"/>
          <w:left w:val="nil"/>
          <w:bottom w:val="nil"/>
          <w:right w:val="nil"/>
          <w:between w:val="nil"/>
        </w:pBdr>
        <w:spacing w:after="0"/>
        <w:rPr>
          <w:rFonts w:ascii="Calibri" w:hAnsi="Calibri" w:cs="Calibri"/>
        </w:rPr>
      </w:pPr>
      <w:r w:rsidRPr="002E10B2">
        <w:rPr>
          <w:rFonts w:ascii="Calibri" w:hAnsi="Calibri" w:cs="Calibri"/>
          <w:color w:val="000000"/>
        </w:rPr>
        <w:t>prakticky ověřuje správnost řešení problémů</w:t>
      </w:r>
    </w:p>
    <w:p w:rsidR="00C17E09" w:rsidRPr="002E10B2" w:rsidRDefault="00C17E09" w:rsidP="00E5491B">
      <w:pPr>
        <w:numPr>
          <w:ilvl w:val="0"/>
          <w:numId w:val="64"/>
        </w:numPr>
        <w:pBdr>
          <w:top w:val="nil"/>
          <w:left w:val="nil"/>
          <w:bottom w:val="nil"/>
          <w:right w:val="nil"/>
          <w:between w:val="nil"/>
        </w:pBdr>
        <w:spacing w:after="0"/>
        <w:rPr>
          <w:rFonts w:ascii="Calibri" w:hAnsi="Calibri" w:cs="Calibri"/>
        </w:rPr>
      </w:pPr>
      <w:r w:rsidRPr="002E10B2">
        <w:rPr>
          <w:rFonts w:ascii="Calibri" w:hAnsi="Calibri" w:cs="Calibri"/>
          <w:color w:val="000000"/>
        </w:rPr>
        <w:t>připravuje prezentaci, prezentuje, moderuje, komentuje výsledek skupinové práce, argumentuje</w:t>
      </w:r>
    </w:p>
    <w:p w:rsidR="00C17E09" w:rsidRPr="002E10B2" w:rsidRDefault="00C17E09" w:rsidP="00E5491B">
      <w:pPr>
        <w:numPr>
          <w:ilvl w:val="0"/>
          <w:numId w:val="64"/>
        </w:numPr>
        <w:pBdr>
          <w:top w:val="nil"/>
          <w:left w:val="nil"/>
          <w:bottom w:val="nil"/>
          <w:right w:val="nil"/>
          <w:between w:val="nil"/>
        </w:pBdr>
        <w:spacing w:after="0"/>
        <w:rPr>
          <w:rFonts w:ascii="Calibri" w:hAnsi="Calibri" w:cs="Calibri"/>
        </w:rPr>
      </w:pPr>
      <w:r w:rsidRPr="002E10B2">
        <w:rPr>
          <w:rFonts w:ascii="Calibri" w:hAnsi="Calibri" w:cs="Calibri"/>
          <w:color w:val="000000"/>
        </w:rPr>
        <w:t>hodnotí, doplňuje, klade otázky, porovnává</w:t>
      </w:r>
    </w:p>
    <w:p w:rsidR="00C17E09" w:rsidRPr="002E10B2" w:rsidRDefault="00C17E09" w:rsidP="00E5491B">
      <w:pPr>
        <w:numPr>
          <w:ilvl w:val="0"/>
          <w:numId w:val="64"/>
        </w:numPr>
        <w:pBdr>
          <w:top w:val="nil"/>
          <w:left w:val="nil"/>
          <w:bottom w:val="nil"/>
          <w:right w:val="nil"/>
          <w:between w:val="nil"/>
        </w:pBdr>
        <w:spacing w:after="0"/>
        <w:rPr>
          <w:rFonts w:ascii="Calibri" w:hAnsi="Calibri" w:cs="Calibri"/>
        </w:rPr>
      </w:pPr>
      <w:r w:rsidRPr="002E10B2">
        <w:rPr>
          <w:rFonts w:ascii="Calibri" w:hAnsi="Calibri" w:cs="Calibri"/>
          <w:color w:val="000000"/>
        </w:rPr>
        <w:t>hledá možnosti dalšího uplatnění dílčích výstupů</w:t>
      </w:r>
    </w:p>
    <w:p w:rsidR="00C17E09" w:rsidRPr="002E10B2" w:rsidRDefault="00C17E09" w:rsidP="00C17E09">
      <w:pPr>
        <w:pBdr>
          <w:top w:val="nil"/>
          <w:left w:val="nil"/>
          <w:bottom w:val="nil"/>
          <w:right w:val="nil"/>
          <w:between w:val="nil"/>
        </w:pBdr>
        <w:spacing w:after="0"/>
        <w:rPr>
          <w:rFonts w:ascii="Calibri" w:hAnsi="Calibri" w:cs="Calibri"/>
        </w:rPr>
      </w:pPr>
    </w:p>
    <w:p w:rsidR="00C17E09" w:rsidRPr="002E10B2" w:rsidRDefault="00C17E09" w:rsidP="00E5491B">
      <w:pPr>
        <w:numPr>
          <w:ilvl w:val="1"/>
          <w:numId w:val="19"/>
        </w:numPr>
        <w:pBdr>
          <w:top w:val="nil"/>
          <w:left w:val="nil"/>
          <w:bottom w:val="nil"/>
          <w:right w:val="nil"/>
          <w:between w:val="nil"/>
        </w:pBdr>
        <w:spacing w:after="0"/>
        <w:rPr>
          <w:rFonts w:ascii="Calibri" w:hAnsi="Calibri" w:cs="Calibri"/>
          <w:b/>
          <w:color w:val="000000"/>
        </w:rPr>
      </w:pPr>
      <w:r w:rsidRPr="002E10B2">
        <w:rPr>
          <w:rFonts w:ascii="Calibri" w:hAnsi="Calibri" w:cs="Calibri"/>
          <w:b/>
          <w:color w:val="000000"/>
        </w:rPr>
        <w:t xml:space="preserve">Tvorba produktu </w:t>
      </w:r>
    </w:p>
    <w:p w:rsidR="00C17E09" w:rsidRPr="002E10B2" w:rsidRDefault="00C17E09" w:rsidP="00C17E09">
      <w:pPr>
        <w:rPr>
          <w:rFonts w:ascii="Calibri" w:hAnsi="Calibri" w:cs="Calibri"/>
        </w:rPr>
      </w:pPr>
      <w:r w:rsidRPr="002E10B2">
        <w:rPr>
          <w:rFonts w:ascii="Calibri" w:hAnsi="Calibri" w:cs="Calibri"/>
          <w:b/>
        </w:rPr>
        <w:t xml:space="preserve">CÍL: </w:t>
      </w:r>
      <w:r w:rsidRPr="002E10B2">
        <w:rPr>
          <w:rFonts w:ascii="Calibri" w:hAnsi="Calibri" w:cs="Calibri"/>
        </w:rPr>
        <w:t>Žáci použijí získané poznatky užitečným způsobem a vytvoří produkt.</w:t>
      </w:r>
    </w:p>
    <w:p w:rsidR="00C17E09" w:rsidRPr="002E10B2" w:rsidRDefault="00C17E09" w:rsidP="00C17E09">
      <w:pPr>
        <w:rPr>
          <w:rFonts w:ascii="Calibri" w:hAnsi="Calibri" w:cs="Calibri"/>
        </w:rPr>
      </w:pPr>
      <w:r w:rsidRPr="002E10B2">
        <w:rPr>
          <w:rFonts w:ascii="Calibri" w:hAnsi="Calibri" w:cs="Calibri"/>
        </w:rPr>
        <w:t xml:space="preserve">Co žák dělá? </w:t>
      </w:r>
    </w:p>
    <w:p w:rsidR="00C17E09" w:rsidRPr="002E10B2" w:rsidRDefault="00C17E09" w:rsidP="00E5491B">
      <w:pPr>
        <w:numPr>
          <w:ilvl w:val="0"/>
          <w:numId w:val="65"/>
        </w:numPr>
        <w:pBdr>
          <w:top w:val="nil"/>
          <w:left w:val="nil"/>
          <w:bottom w:val="nil"/>
          <w:right w:val="nil"/>
          <w:between w:val="nil"/>
        </w:pBdr>
        <w:spacing w:after="0"/>
        <w:rPr>
          <w:rFonts w:ascii="Calibri" w:hAnsi="Calibri" w:cs="Calibri"/>
        </w:rPr>
      </w:pPr>
      <w:r w:rsidRPr="002E10B2">
        <w:rPr>
          <w:rFonts w:ascii="Calibri" w:hAnsi="Calibri" w:cs="Calibri"/>
          <w:color w:val="000000"/>
        </w:rPr>
        <w:t>spolupracuje na tvorbě společného výstupu (produktu)</w:t>
      </w:r>
    </w:p>
    <w:p w:rsidR="00C17E09" w:rsidRPr="002E10B2" w:rsidRDefault="00C17E09" w:rsidP="00E5491B">
      <w:pPr>
        <w:numPr>
          <w:ilvl w:val="0"/>
          <w:numId w:val="65"/>
        </w:numPr>
        <w:pBdr>
          <w:top w:val="nil"/>
          <w:left w:val="nil"/>
          <w:bottom w:val="nil"/>
          <w:right w:val="nil"/>
          <w:between w:val="nil"/>
        </w:pBdr>
        <w:spacing w:after="0"/>
        <w:rPr>
          <w:rFonts w:ascii="Calibri" w:hAnsi="Calibri" w:cs="Calibri"/>
        </w:rPr>
      </w:pPr>
      <w:r w:rsidRPr="002E10B2">
        <w:rPr>
          <w:rFonts w:ascii="Calibri" w:hAnsi="Calibri" w:cs="Calibri"/>
          <w:color w:val="000000"/>
        </w:rPr>
        <w:t>přebírá odpovědnost za vlastní roli</w:t>
      </w:r>
    </w:p>
    <w:p w:rsidR="00C17E09" w:rsidRPr="002E10B2" w:rsidRDefault="00C17E09" w:rsidP="00E5491B">
      <w:pPr>
        <w:numPr>
          <w:ilvl w:val="0"/>
          <w:numId w:val="65"/>
        </w:numPr>
        <w:pBdr>
          <w:top w:val="nil"/>
          <w:left w:val="nil"/>
          <w:bottom w:val="nil"/>
          <w:right w:val="nil"/>
          <w:between w:val="nil"/>
        </w:pBdr>
        <w:spacing w:after="0"/>
        <w:rPr>
          <w:rFonts w:ascii="Calibri" w:hAnsi="Calibri" w:cs="Calibri"/>
          <w:b/>
          <w:color w:val="000000"/>
        </w:rPr>
      </w:pPr>
      <w:r w:rsidRPr="002E10B2">
        <w:rPr>
          <w:rFonts w:ascii="Calibri" w:hAnsi="Calibri" w:cs="Calibri"/>
          <w:color w:val="000000"/>
        </w:rPr>
        <w:t>plánuje, realizuje, vyhodnocuje, připravuje propagaci, prezentaci</w:t>
      </w:r>
    </w:p>
    <w:p w:rsidR="00C17E09" w:rsidRPr="002E10B2" w:rsidRDefault="00C17E09" w:rsidP="00C17E09">
      <w:pPr>
        <w:pBdr>
          <w:top w:val="nil"/>
          <w:left w:val="nil"/>
          <w:bottom w:val="nil"/>
          <w:right w:val="nil"/>
          <w:between w:val="nil"/>
        </w:pBdr>
        <w:spacing w:after="0"/>
        <w:rPr>
          <w:rFonts w:ascii="Calibri" w:hAnsi="Calibri" w:cs="Calibri"/>
          <w:b/>
          <w:color w:val="000000"/>
        </w:rPr>
      </w:pPr>
    </w:p>
    <w:p w:rsidR="00C17E09" w:rsidRPr="002E10B2" w:rsidRDefault="00C17E09" w:rsidP="00E5491B">
      <w:pPr>
        <w:numPr>
          <w:ilvl w:val="1"/>
          <w:numId w:val="19"/>
        </w:numPr>
        <w:pBdr>
          <w:top w:val="nil"/>
          <w:left w:val="nil"/>
          <w:bottom w:val="nil"/>
          <w:right w:val="nil"/>
          <w:between w:val="nil"/>
        </w:pBdr>
        <w:spacing w:after="0"/>
        <w:rPr>
          <w:rFonts w:ascii="Calibri" w:hAnsi="Calibri" w:cs="Calibri"/>
          <w:b/>
          <w:color w:val="000000"/>
        </w:rPr>
      </w:pPr>
      <w:r w:rsidRPr="002E10B2">
        <w:rPr>
          <w:rFonts w:ascii="Calibri" w:hAnsi="Calibri" w:cs="Calibri"/>
          <w:b/>
          <w:color w:val="000000"/>
        </w:rPr>
        <w:t xml:space="preserve">Reflexe </w:t>
      </w:r>
    </w:p>
    <w:p w:rsidR="00C17E09" w:rsidRPr="002E10B2" w:rsidRDefault="00C17E09" w:rsidP="00C17E09">
      <w:pPr>
        <w:rPr>
          <w:rFonts w:ascii="Calibri" w:hAnsi="Calibri" w:cs="Calibri"/>
        </w:rPr>
      </w:pPr>
      <w:r w:rsidRPr="002E10B2">
        <w:rPr>
          <w:rFonts w:ascii="Calibri" w:hAnsi="Calibri" w:cs="Calibri"/>
          <w:b/>
        </w:rPr>
        <w:t xml:space="preserve">CÍL: </w:t>
      </w:r>
      <w:r w:rsidR="00F6786A">
        <w:rPr>
          <w:rFonts w:ascii="Calibri" w:hAnsi="Calibri" w:cs="Calibri"/>
        </w:rPr>
        <w:t>P</w:t>
      </w:r>
      <w:r w:rsidRPr="002E10B2">
        <w:rPr>
          <w:rFonts w:ascii="Calibri" w:hAnsi="Calibri" w:cs="Calibri"/>
        </w:rPr>
        <w:t>ojmenovat a vyhodnotit získané poznatky, prožitky, zkušenosti</w:t>
      </w:r>
      <w:r w:rsidR="005F765F">
        <w:rPr>
          <w:rFonts w:ascii="Calibri" w:hAnsi="Calibri" w:cs="Calibri"/>
        </w:rPr>
        <w:t>.</w:t>
      </w:r>
    </w:p>
    <w:p w:rsidR="00C17E09" w:rsidRPr="002E10B2" w:rsidRDefault="00C17E09" w:rsidP="00C17E09">
      <w:pPr>
        <w:rPr>
          <w:rFonts w:ascii="Calibri" w:hAnsi="Calibri" w:cs="Calibri"/>
        </w:rPr>
      </w:pPr>
      <w:r w:rsidRPr="002E10B2">
        <w:rPr>
          <w:rFonts w:ascii="Calibri" w:hAnsi="Calibri" w:cs="Calibri"/>
        </w:rPr>
        <w:t xml:space="preserve">Co žák dělá? </w:t>
      </w:r>
    </w:p>
    <w:p w:rsidR="00C17E09" w:rsidRPr="00730384" w:rsidRDefault="00C17E09" w:rsidP="00E5491B">
      <w:pPr>
        <w:pStyle w:val="Odstavecseseznamem"/>
        <w:numPr>
          <w:ilvl w:val="0"/>
          <w:numId w:val="66"/>
        </w:numPr>
        <w:pBdr>
          <w:top w:val="nil"/>
          <w:left w:val="nil"/>
          <w:bottom w:val="nil"/>
          <w:right w:val="nil"/>
          <w:between w:val="nil"/>
        </w:pBdr>
        <w:spacing w:after="0"/>
      </w:pPr>
      <w:r w:rsidRPr="00730384">
        <w:rPr>
          <w:color w:val="000000"/>
        </w:rPr>
        <w:t>porovnává svá očekávání a obavy se skutečností</w:t>
      </w:r>
    </w:p>
    <w:p w:rsidR="00C17E09" w:rsidRPr="00730384" w:rsidRDefault="00C17E09" w:rsidP="00E5491B">
      <w:pPr>
        <w:pStyle w:val="Odstavecseseznamem"/>
        <w:numPr>
          <w:ilvl w:val="0"/>
          <w:numId w:val="66"/>
        </w:numPr>
        <w:pBdr>
          <w:top w:val="nil"/>
          <w:left w:val="nil"/>
          <w:bottom w:val="nil"/>
          <w:right w:val="nil"/>
          <w:between w:val="nil"/>
        </w:pBdr>
        <w:spacing w:after="0"/>
      </w:pPr>
      <w:r w:rsidRPr="00730384">
        <w:rPr>
          <w:color w:val="000000"/>
        </w:rPr>
        <w:t>vysvětlí vliv projektu na své současné postoje k …</w:t>
      </w:r>
    </w:p>
    <w:p w:rsidR="00C17E09" w:rsidRPr="00730384" w:rsidRDefault="00C17E09" w:rsidP="00E5491B">
      <w:pPr>
        <w:pStyle w:val="Odstavecseseznamem"/>
        <w:numPr>
          <w:ilvl w:val="0"/>
          <w:numId w:val="66"/>
        </w:numPr>
        <w:pBdr>
          <w:top w:val="nil"/>
          <w:left w:val="nil"/>
          <w:bottom w:val="nil"/>
          <w:right w:val="nil"/>
          <w:between w:val="nil"/>
        </w:pBdr>
        <w:spacing w:after="0"/>
      </w:pPr>
      <w:r w:rsidRPr="00730384">
        <w:rPr>
          <w:color w:val="000000"/>
        </w:rPr>
        <w:t>formuluje získané poznatky a zkušenosti</w:t>
      </w:r>
    </w:p>
    <w:p w:rsidR="00C17E09" w:rsidRPr="00730384" w:rsidRDefault="00C17E09" w:rsidP="00E5491B">
      <w:pPr>
        <w:pStyle w:val="Odstavecseseznamem"/>
        <w:numPr>
          <w:ilvl w:val="0"/>
          <w:numId w:val="66"/>
        </w:numPr>
        <w:pBdr>
          <w:top w:val="nil"/>
          <w:left w:val="nil"/>
          <w:bottom w:val="nil"/>
          <w:right w:val="nil"/>
          <w:between w:val="nil"/>
        </w:pBdr>
        <w:spacing w:after="0"/>
      </w:pPr>
      <w:r w:rsidRPr="00730384">
        <w:rPr>
          <w:color w:val="000000"/>
        </w:rPr>
        <w:t>vyplní hodnoticí dotazník</w:t>
      </w:r>
    </w:p>
    <w:p w:rsidR="00C17E09" w:rsidRPr="00730384" w:rsidRDefault="00C17E09" w:rsidP="00E5491B">
      <w:pPr>
        <w:pStyle w:val="Odstavecseseznamem"/>
        <w:numPr>
          <w:ilvl w:val="0"/>
          <w:numId w:val="66"/>
        </w:numPr>
        <w:pBdr>
          <w:top w:val="nil"/>
          <w:left w:val="nil"/>
          <w:bottom w:val="nil"/>
          <w:right w:val="nil"/>
          <w:between w:val="nil"/>
        </w:pBdr>
        <w:spacing w:after="0"/>
      </w:pPr>
      <w:r w:rsidRPr="00730384">
        <w:rPr>
          <w:color w:val="000000"/>
        </w:rPr>
        <w:t>pojmenuje prožitky, pocity a zkušenosti z projektu</w:t>
      </w:r>
    </w:p>
    <w:p w:rsidR="00C17E09" w:rsidRPr="00730384" w:rsidRDefault="00C17E09" w:rsidP="00E5491B">
      <w:pPr>
        <w:pStyle w:val="Odstavecseseznamem"/>
        <w:numPr>
          <w:ilvl w:val="0"/>
          <w:numId w:val="66"/>
        </w:numPr>
        <w:pBdr>
          <w:top w:val="nil"/>
          <w:left w:val="nil"/>
          <w:bottom w:val="nil"/>
          <w:right w:val="nil"/>
          <w:between w:val="nil"/>
        </w:pBdr>
        <w:spacing w:after="0"/>
      </w:pPr>
      <w:r w:rsidRPr="00730384">
        <w:rPr>
          <w:color w:val="000000"/>
        </w:rPr>
        <w:t>pojmenuje úskalí, problémy a chyby v průběhu projektu, hodnotí způsob jejich řešení</w:t>
      </w:r>
    </w:p>
    <w:p w:rsidR="00C17E09" w:rsidRPr="00730384" w:rsidRDefault="00C17E09" w:rsidP="00E5491B">
      <w:pPr>
        <w:pStyle w:val="Odstavecseseznamem"/>
        <w:numPr>
          <w:ilvl w:val="0"/>
          <w:numId w:val="66"/>
        </w:numPr>
        <w:pBdr>
          <w:top w:val="nil"/>
          <w:left w:val="nil"/>
          <w:bottom w:val="nil"/>
          <w:right w:val="nil"/>
          <w:between w:val="nil"/>
        </w:pBdr>
        <w:spacing w:after="0"/>
      </w:pPr>
      <w:r w:rsidRPr="00730384">
        <w:rPr>
          <w:color w:val="000000"/>
        </w:rPr>
        <w:t>reflektuje svůj osobní přínos ke společné práci</w:t>
      </w:r>
    </w:p>
    <w:p w:rsidR="00C17E09" w:rsidRPr="00730384" w:rsidRDefault="00C17E09" w:rsidP="00E5491B">
      <w:pPr>
        <w:pStyle w:val="Odstavecseseznamem"/>
        <w:numPr>
          <w:ilvl w:val="0"/>
          <w:numId w:val="66"/>
        </w:numPr>
        <w:pBdr>
          <w:top w:val="nil"/>
          <w:left w:val="nil"/>
          <w:bottom w:val="nil"/>
          <w:right w:val="nil"/>
          <w:between w:val="nil"/>
        </w:pBdr>
        <w:spacing w:after="0"/>
      </w:pPr>
      <w:r w:rsidRPr="00730384">
        <w:rPr>
          <w:color w:val="000000"/>
        </w:rPr>
        <w:t>oceňuje konkrétní přínos ostatních</w:t>
      </w:r>
    </w:p>
    <w:p w:rsidR="00C17E09" w:rsidRDefault="00C17E09" w:rsidP="00C17E09">
      <w:pPr>
        <w:rPr>
          <w:rFonts w:ascii="Calibri" w:hAnsi="Calibri" w:cs="Calibri"/>
        </w:rPr>
      </w:pPr>
    </w:p>
    <w:p w:rsidR="00BB1E7D" w:rsidRDefault="00BB1E7D" w:rsidP="00C17E09">
      <w:pPr>
        <w:rPr>
          <w:rFonts w:ascii="Calibri" w:hAnsi="Calibri" w:cs="Calibri"/>
        </w:rPr>
      </w:pPr>
    </w:p>
    <w:p w:rsidR="00BB1E7D" w:rsidRDefault="00BB1E7D" w:rsidP="00C17E09">
      <w:pPr>
        <w:rPr>
          <w:rFonts w:ascii="Calibri" w:hAnsi="Calibri" w:cs="Calibri"/>
        </w:rPr>
      </w:pPr>
    </w:p>
    <w:p w:rsidR="00C17E09" w:rsidRPr="00E3110C" w:rsidRDefault="00E3110C" w:rsidP="00E5491B">
      <w:pPr>
        <w:pStyle w:val="Odstavecseseznamem"/>
        <w:numPr>
          <w:ilvl w:val="1"/>
          <w:numId w:val="69"/>
        </w:numPr>
        <w:rPr>
          <w:b/>
        </w:rPr>
      </w:pPr>
      <w:r w:rsidRPr="00E3110C">
        <w:rPr>
          <w:b/>
        </w:rPr>
        <w:lastRenderedPageBreak/>
        <w:t xml:space="preserve">Příloha </w:t>
      </w:r>
      <w:r w:rsidR="00C17E09" w:rsidRPr="00E3110C">
        <w:rPr>
          <w:b/>
        </w:rPr>
        <w:t>č. 4 – Místně zakotvené učení</w:t>
      </w:r>
    </w:p>
    <w:p w:rsidR="00C17E09" w:rsidRPr="002E10B2" w:rsidRDefault="00C17E09" w:rsidP="00C17E09">
      <w:pPr>
        <w:rPr>
          <w:rFonts w:ascii="Calibri" w:hAnsi="Calibri" w:cs="Calibri"/>
          <w:b/>
          <w:sz w:val="32"/>
          <w:szCs w:val="32"/>
        </w:rPr>
      </w:pPr>
      <w:bookmarkStart w:id="48" w:name="_Toc13650356"/>
      <w:r w:rsidRPr="002E10B2">
        <w:rPr>
          <w:rFonts w:ascii="Calibri" w:hAnsi="Calibri" w:cs="Calibri"/>
          <w:b/>
          <w:sz w:val="32"/>
          <w:szCs w:val="32"/>
        </w:rPr>
        <w:t>Co je místně zakotvené učení?</w:t>
      </w:r>
      <w:bookmarkEnd w:id="48"/>
      <w:r w:rsidRPr="002E10B2">
        <w:rPr>
          <w:rStyle w:val="Znakapoznpodarou"/>
          <w:rFonts w:ascii="Calibri" w:hAnsi="Calibri" w:cs="Calibri"/>
          <w:sz w:val="32"/>
          <w:szCs w:val="32"/>
        </w:rPr>
        <w:footnoteReference w:id="20"/>
      </w:r>
    </w:p>
    <w:p w:rsidR="00C17E09" w:rsidRPr="002E10B2" w:rsidRDefault="00C17E09" w:rsidP="00C17E09">
      <w:pPr>
        <w:rPr>
          <w:rFonts w:ascii="Calibri" w:eastAsia="Calibri" w:hAnsi="Calibri" w:cs="Calibri"/>
        </w:rPr>
      </w:pPr>
      <w:r w:rsidRPr="002E10B2">
        <w:rPr>
          <w:rFonts w:ascii="Calibri" w:eastAsia="Calibri" w:hAnsi="Calibri" w:cs="Calibri"/>
          <w:b/>
        </w:rPr>
        <w:t>Místně zakotvené učení je možno chápat jako vzdělávání pro udr</w:t>
      </w:r>
      <w:r w:rsidR="00155AA2">
        <w:rPr>
          <w:rFonts w:ascii="Calibri" w:eastAsia="Calibri" w:hAnsi="Calibri" w:cs="Calibri"/>
          <w:b/>
        </w:rPr>
        <w:t>žitelný život vázané na místo a </w:t>
      </w:r>
      <w:r w:rsidRPr="002E10B2">
        <w:rPr>
          <w:rFonts w:ascii="Calibri" w:eastAsia="Calibri" w:hAnsi="Calibri" w:cs="Calibri"/>
          <w:b/>
        </w:rPr>
        <w:t xml:space="preserve">zdůrazňující rozšíření za hranice přírodního prostředí, do oblasti </w:t>
      </w:r>
      <w:r w:rsidRPr="002E10B2">
        <w:rPr>
          <w:rFonts w:ascii="Calibri" w:hAnsi="Calibri" w:cs="Calibri"/>
          <w:b/>
          <w:bCs/>
          <w:color w:val="000000"/>
        </w:rPr>
        <w:t>kulturních, historických, sociálních, politických</w:t>
      </w:r>
      <w:r w:rsidR="0023035C">
        <w:rPr>
          <w:rFonts w:ascii="Calibri" w:hAnsi="Calibri" w:cs="Calibri"/>
          <w:b/>
          <w:bCs/>
          <w:color w:val="000000"/>
        </w:rPr>
        <w:t xml:space="preserve"> </w:t>
      </w:r>
      <w:r w:rsidRPr="002E10B2">
        <w:rPr>
          <w:rFonts w:ascii="Calibri" w:hAnsi="Calibri" w:cs="Calibri"/>
          <w:b/>
          <w:bCs/>
          <w:color w:val="000000"/>
        </w:rPr>
        <w:t xml:space="preserve">a </w:t>
      </w:r>
      <w:r w:rsidRPr="002E10B2">
        <w:rPr>
          <w:rFonts w:ascii="Calibri" w:eastAsia="Calibri" w:hAnsi="Calibri" w:cs="Calibri"/>
          <w:b/>
        </w:rPr>
        <w:t>ekonomických podmínek místa.</w:t>
      </w:r>
      <w:r w:rsidRPr="002E10B2">
        <w:rPr>
          <w:rFonts w:ascii="Calibri" w:eastAsia="Calibri" w:hAnsi="Calibri" w:cs="Calibri"/>
        </w:rPr>
        <w:t xml:space="preserve"> Přístup představovaný místně zakotveným učením usiluje o využití silného vztahu, který mají lidé ke své</w:t>
      </w:r>
      <w:r w:rsidRPr="002E10B2">
        <w:rPr>
          <w:rFonts w:ascii="Calibri" w:hAnsi="Calibri" w:cs="Calibri"/>
          <w:color w:val="000000"/>
        </w:rPr>
        <w:t xml:space="preserve">mu místu (obci, ve které žijí, kde pracují atd.) </w:t>
      </w:r>
      <w:r w:rsidRPr="002E10B2">
        <w:rPr>
          <w:rFonts w:ascii="Calibri" w:eastAsia="Calibri" w:hAnsi="Calibri" w:cs="Calibri"/>
        </w:rPr>
        <w:t>s</w:t>
      </w:r>
      <w:r w:rsidR="00CC08FF">
        <w:rPr>
          <w:rFonts w:ascii="Calibri" w:eastAsia="Calibri" w:hAnsi="Calibri" w:cs="Calibri"/>
        </w:rPr>
        <w:t> </w:t>
      </w:r>
      <w:r w:rsidRPr="002E10B2">
        <w:rPr>
          <w:rFonts w:ascii="Calibri" w:eastAsia="Calibri" w:hAnsi="Calibri" w:cs="Calibri"/>
        </w:rPr>
        <w:t>cílem dosáhnout ekologické a kulturní gramotnosti a současně naplnit řadu cílů v oblasti ochrany přírody a zodpovědné správy obce.</w:t>
      </w:r>
    </w:p>
    <w:p w:rsidR="00C17E09" w:rsidRPr="002E10B2" w:rsidRDefault="00C17E09" w:rsidP="00C17E09">
      <w:pPr>
        <w:rPr>
          <w:rFonts w:ascii="Calibri" w:hAnsi="Calibri" w:cs="Calibri"/>
        </w:rPr>
      </w:pPr>
      <w:r w:rsidRPr="002E10B2">
        <w:rPr>
          <w:rFonts w:ascii="Calibri" w:hAnsi="Calibri" w:cs="Calibri"/>
          <w:color w:val="000000"/>
        </w:rPr>
        <w:t>V místně zakotveném učení se ž</w:t>
      </w:r>
      <w:r w:rsidRPr="002E10B2">
        <w:rPr>
          <w:rFonts w:ascii="Calibri" w:eastAsia="Calibri" w:hAnsi="Calibri" w:cs="Calibri"/>
        </w:rPr>
        <w:t xml:space="preserve">áci i občané společně zapojují do života svých komunit. Takový přístup je založen na demokratických hodnotách a směřuje ke sbližování vzdělávacích cílů s místně relevantními cíli v oblasti sociální, ekonomické a ekologické. </w:t>
      </w:r>
    </w:p>
    <w:p w:rsidR="00C17E09" w:rsidRPr="002E10B2" w:rsidRDefault="00C17E09" w:rsidP="00C17E09">
      <w:pPr>
        <w:rPr>
          <w:rFonts w:ascii="Calibri" w:hAnsi="Calibri" w:cs="Calibri"/>
          <w:b/>
          <w:sz w:val="24"/>
          <w:szCs w:val="24"/>
        </w:rPr>
      </w:pPr>
      <w:r w:rsidRPr="002E10B2">
        <w:rPr>
          <w:rFonts w:ascii="Calibri" w:hAnsi="Calibri" w:cs="Calibri"/>
          <w:b/>
          <w:sz w:val="24"/>
          <w:szCs w:val="24"/>
        </w:rPr>
        <w:t>Principy místně zakotveného učení</w:t>
      </w:r>
    </w:p>
    <w:p w:rsidR="00C17E09" w:rsidRPr="002E10B2" w:rsidRDefault="00C17E09" w:rsidP="00585056">
      <w:pPr>
        <w:spacing w:after="0"/>
        <w:rPr>
          <w:rFonts w:ascii="Calibri" w:hAnsi="Calibri" w:cs="Calibri"/>
        </w:rPr>
      </w:pPr>
      <w:r w:rsidRPr="002E10B2">
        <w:rPr>
          <w:rFonts w:ascii="Calibri" w:hAnsi="Calibri" w:cs="Calibri"/>
        </w:rPr>
        <w:t>Místně zakotvené učení pracuje zejména s následujícími principy:</w:t>
      </w:r>
    </w:p>
    <w:p w:rsidR="00C17E09" w:rsidRPr="002E10B2" w:rsidRDefault="00C17E09" w:rsidP="00F6786A">
      <w:pPr>
        <w:numPr>
          <w:ilvl w:val="0"/>
          <w:numId w:val="20"/>
        </w:numPr>
        <w:pBdr>
          <w:top w:val="nil"/>
          <w:left w:val="nil"/>
          <w:bottom w:val="nil"/>
          <w:right w:val="nil"/>
          <w:between w:val="nil"/>
        </w:pBdr>
        <w:spacing w:after="0"/>
        <w:rPr>
          <w:rFonts w:ascii="Calibri" w:hAnsi="Calibri" w:cs="Calibri"/>
        </w:rPr>
      </w:pPr>
      <w:r w:rsidRPr="002E10B2">
        <w:rPr>
          <w:rFonts w:ascii="Calibri" w:hAnsi="Calibri" w:cs="Calibri"/>
          <w:b/>
        </w:rPr>
        <w:t>UČENÍ O MÍSTĚ</w:t>
      </w:r>
      <w:r w:rsidRPr="002E10B2">
        <w:rPr>
          <w:rFonts w:ascii="Calibri" w:hAnsi="Calibri" w:cs="Calibri"/>
        </w:rPr>
        <w:t xml:space="preserve"> </w:t>
      </w:r>
      <w:r w:rsidR="00F6786A" w:rsidRPr="00F6786A">
        <w:rPr>
          <w:rFonts w:ascii="Calibri" w:hAnsi="Calibri" w:cs="Calibri"/>
        </w:rPr>
        <w:t>–</w:t>
      </w:r>
      <w:r w:rsidRPr="002E10B2">
        <w:rPr>
          <w:rFonts w:ascii="Calibri" w:hAnsi="Calibri" w:cs="Calibri"/>
        </w:rPr>
        <w:t xml:space="preserve"> </w:t>
      </w:r>
      <w:r w:rsidRPr="002E10B2">
        <w:rPr>
          <w:rFonts w:ascii="Calibri" w:hAnsi="Calibri" w:cs="Calibri"/>
          <w:color w:val="000000"/>
        </w:rPr>
        <w:t>p</w:t>
      </w:r>
      <w:r w:rsidRPr="002E10B2">
        <w:rPr>
          <w:rFonts w:ascii="Calibri" w:eastAsia="Calibri" w:hAnsi="Calibri" w:cs="Calibri"/>
          <w:color w:val="000000"/>
        </w:rPr>
        <w:t xml:space="preserve">ro učení využívá </w:t>
      </w:r>
      <w:r w:rsidRPr="002E10B2">
        <w:rPr>
          <w:rFonts w:ascii="Calibri" w:eastAsia="Calibri" w:hAnsi="Calibri" w:cs="Calibri"/>
          <w:b/>
          <w:color w:val="000000"/>
        </w:rPr>
        <w:t>místních témat a souvislostí</w:t>
      </w:r>
      <w:r w:rsidRPr="002E10B2">
        <w:rPr>
          <w:rFonts w:ascii="Calibri" w:eastAsia="Calibri" w:hAnsi="Calibri" w:cs="Calibri"/>
          <w:color w:val="000000"/>
        </w:rPr>
        <w:t>, ty ale slouží i jako základ pro:</w:t>
      </w:r>
    </w:p>
    <w:p w:rsidR="00C17E09" w:rsidRPr="002E10B2" w:rsidRDefault="00C17E09" w:rsidP="00E5491B">
      <w:pPr>
        <w:numPr>
          <w:ilvl w:val="1"/>
          <w:numId w:val="20"/>
        </w:numPr>
        <w:pBdr>
          <w:top w:val="nil"/>
          <w:left w:val="nil"/>
          <w:bottom w:val="nil"/>
          <w:right w:val="nil"/>
          <w:between w:val="nil"/>
        </w:pBdr>
        <w:spacing w:after="0"/>
        <w:rPr>
          <w:rFonts w:ascii="Calibri" w:hAnsi="Calibri" w:cs="Calibri"/>
        </w:rPr>
      </w:pPr>
      <w:r w:rsidRPr="002E10B2">
        <w:rPr>
          <w:rFonts w:ascii="Calibri" w:eastAsia="Calibri" w:hAnsi="Calibri" w:cs="Calibri"/>
          <w:color w:val="000000"/>
        </w:rPr>
        <w:t>porozumění širším souvislostem</w:t>
      </w:r>
      <w:r w:rsidR="00155AA2">
        <w:rPr>
          <w:rFonts w:ascii="Calibri" w:eastAsia="Calibri" w:hAnsi="Calibri" w:cs="Calibri"/>
          <w:color w:val="000000"/>
        </w:rPr>
        <w:t>,</w:t>
      </w:r>
    </w:p>
    <w:p w:rsidR="00C17E09" w:rsidRPr="002E10B2" w:rsidRDefault="00C17E09" w:rsidP="00E5491B">
      <w:pPr>
        <w:numPr>
          <w:ilvl w:val="1"/>
          <w:numId w:val="20"/>
        </w:numPr>
        <w:pBdr>
          <w:top w:val="nil"/>
          <w:left w:val="nil"/>
          <w:bottom w:val="nil"/>
          <w:right w:val="nil"/>
          <w:between w:val="nil"/>
        </w:pBdr>
        <w:spacing w:after="0"/>
        <w:rPr>
          <w:rFonts w:ascii="Calibri" w:hAnsi="Calibri" w:cs="Calibri"/>
        </w:rPr>
      </w:pPr>
      <w:r w:rsidRPr="002E10B2">
        <w:rPr>
          <w:rFonts w:ascii="Calibri" w:eastAsia="Calibri" w:hAnsi="Calibri" w:cs="Calibri"/>
          <w:color w:val="000000"/>
        </w:rPr>
        <w:t>účast na řešení regionálních a globálních problémů.</w:t>
      </w:r>
    </w:p>
    <w:p w:rsidR="00C17E09" w:rsidRPr="002E10B2" w:rsidRDefault="00C17E09" w:rsidP="00E5491B">
      <w:pPr>
        <w:numPr>
          <w:ilvl w:val="0"/>
          <w:numId w:val="20"/>
        </w:numPr>
        <w:pBdr>
          <w:top w:val="nil"/>
          <w:left w:val="nil"/>
          <w:bottom w:val="nil"/>
          <w:right w:val="nil"/>
          <w:between w:val="nil"/>
        </w:pBdr>
        <w:spacing w:after="0"/>
        <w:rPr>
          <w:rFonts w:ascii="Calibri" w:hAnsi="Calibri" w:cs="Calibri"/>
        </w:rPr>
      </w:pPr>
      <w:r w:rsidRPr="002E10B2">
        <w:rPr>
          <w:rFonts w:ascii="Calibri" w:eastAsia="Calibri" w:hAnsi="Calibri" w:cs="Calibri"/>
          <w:b/>
          <w:color w:val="000000"/>
        </w:rPr>
        <w:t>UČENÍ V MÍSTĚ</w:t>
      </w:r>
      <w:r w:rsidR="00F6786A">
        <w:rPr>
          <w:rFonts w:ascii="Calibri" w:eastAsia="Calibri" w:hAnsi="Calibri" w:cs="Calibri"/>
          <w:color w:val="000000"/>
        </w:rPr>
        <w:t xml:space="preserve"> –</w:t>
      </w:r>
      <w:r w:rsidRPr="002E10B2">
        <w:rPr>
          <w:rFonts w:ascii="Calibri" w:hAnsi="Calibri" w:cs="Calibri"/>
          <w:color w:val="000000"/>
        </w:rPr>
        <w:t xml:space="preserve"> u</w:t>
      </w:r>
      <w:r w:rsidRPr="002E10B2">
        <w:rPr>
          <w:rFonts w:ascii="Calibri" w:eastAsia="Calibri" w:hAnsi="Calibri" w:cs="Calibri"/>
          <w:color w:val="000000"/>
        </w:rPr>
        <w:t xml:space="preserve">čení se přesouvá mimo třídu, </w:t>
      </w:r>
      <w:r w:rsidRPr="002E10B2">
        <w:rPr>
          <w:rFonts w:ascii="Calibri" w:eastAsia="Calibri" w:hAnsi="Calibri" w:cs="Calibri"/>
          <w:b/>
          <w:color w:val="000000"/>
        </w:rPr>
        <w:t>učebnou se stává obec a její okolí</w:t>
      </w:r>
      <w:r w:rsidRPr="002E10B2">
        <w:rPr>
          <w:rFonts w:ascii="Calibri" w:eastAsia="Calibri" w:hAnsi="Calibri" w:cs="Calibri"/>
          <w:color w:val="000000"/>
        </w:rPr>
        <w:t>.</w:t>
      </w:r>
    </w:p>
    <w:p w:rsidR="00C17E09" w:rsidRPr="002E10B2" w:rsidRDefault="00C17E09" w:rsidP="00E5491B">
      <w:pPr>
        <w:numPr>
          <w:ilvl w:val="0"/>
          <w:numId w:val="20"/>
        </w:numPr>
        <w:pBdr>
          <w:top w:val="nil"/>
          <w:left w:val="nil"/>
          <w:bottom w:val="nil"/>
          <w:right w:val="nil"/>
          <w:between w:val="nil"/>
        </w:pBdr>
        <w:spacing w:after="0"/>
        <w:rPr>
          <w:rFonts w:ascii="Calibri" w:hAnsi="Calibri" w:cs="Calibri"/>
          <w:b/>
          <w:color w:val="000000"/>
        </w:rPr>
      </w:pPr>
      <w:r w:rsidRPr="002E10B2">
        <w:rPr>
          <w:rFonts w:ascii="Calibri" w:eastAsia="Calibri" w:hAnsi="Calibri" w:cs="Calibri"/>
          <w:b/>
          <w:color w:val="000000"/>
        </w:rPr>
        <w:t>KONKRÉTNÍ PŘÍNOS PRO UDRŽITELNÝ ŽIVOT V MÍSTĚ A SVĚTĚ</w:t>
      </w:r>
      <w:r w:rsidR="00F6786A">
        <w:rPr>
          <w:rFonts w:ascii="Calibri" w:hAnsi="Calibri" w:cs="Calibri"/>
          <w:color w:val="000000"/>
        </w:rPr>
        <w:t xml:space="preserve"> –</w:t>
      </w:r>
      <w:r w:rsidRPr="002E10B2">
        <w:rPr>
          <w:rFonts w:ascii="Calibri" w:hAnsi="Calibri" w:cs="Calibri"/>
          <w:color w:val="000000"/>
        </w:rPr>
        <w:t xml:space="preserve"> t</w:t>
      </w:r>
      <w:r w:rsidRPr="002E10B2">
        <w:rPr>
          <w:rFonts w:ascii="Calibri" w:eastAsia="Calibri" w:hAnsi="Calibri" w:cs="Calibri"/>
          <w:color w:val="000000"/>
        </w:rPr>
        <w:t xml:space="preserve">éma, kterým se žáci zabývají je opravdové a vážné a </w:t>
      </w:r>
      <w:r w:rsidRPr="002E10B2">
        <w:rPr>
          <w:rFonts w:ascii="Calibri" w:eastAsia="Calibri" w:hAnsi="Calibri" w:cs="Calibri"/>
          <w:b/>
          <w:color w:val="000000"/>
        </w:rPr>
        <w:t>výsledek jejich pr</w:t>
      </w:r>
      <w:r w:rsidR="00155AA2">
        <w:rPr>
          <w:rFonts w:ascii="Calibri" w:eastAsia="Calibri" w:hAnsi="Calibri" w:cs="Calibri"/>
          <w:b/>
          <w:color w:val="000000"/>
        </w:rPr>
        <w:t>áce je skutečným, hmatatelným a </w:t>
      </w:r>
      <w:r w:rsidRPr="002E10B2">
        <w:rPr>
          <w:rFonts w:ascii="Calibri" w:eastAsia="Calibri" w:hAnsi="Calibri" w:cs="Calibri"/>
          <w:b/>
          <w:color w:val="000000"/>
        </w:rPr>
        <w:t>užitečným příspěvkem ke kvalitě života a životního prostředí v obci</w:t>
      </w:r>
      <w:r w:rsidRPr="002E10B2">
        <w:rPr>
          <w:rFonts w:ascii="Calibri" w:eastAsia="Calibri" w:hAnsi="Calibri" w:cs="Calibri"/>
          <w:color w:val="000000"/>
        </w:rPr>
        <w:t xml:space="preserve"> a podporuje roli obce v</w:t>
      </w:r>
      <w:r w:rsidRPr="002E10B2">
        <w:rPr>
          <w:rFonts w:ascii="Calibri" w:hAnsi="Calibri" w:cs="Calibri"/>
          <w:color w:val="000000"/>
        </w:rPr>
        <w:t>e</w:t>
      </w:r>
      <w:r w:rsidRPr="002E10B2">
        <w:rPr>
          <w:rFonts w:ascii="Calibri" w:eastAsia="Calibri" w:hAnsi="Calibri" w:cs="Calibri"/>
          <w:color w:val="000000"/>
        </w:rPr>
        <w:t xml:space="preserve"> zlepšování prostředí ve světě</w:t>
      </w:r>
      <w:r w:rsidRPr="002E10B2">
        <w:rPr>
          <w:rFonts w:ascii="Calibri" w:hAnsi="Calibri" w:cs="Calibri"/>
          <w:color w:val="000000"/>
        </w:rPr>
        <w:t>.</w:t>
      </w:r>
    </w:p>
    <w:p w:rsidR="00C17E09" w:rsidRPr="002E10B2" w:rsidRDefault="00C17E09" w:rsidP="00E5491B">
      <w:pPr>
        <w:numPr>
          <w:ilvl w:val="0"/>
          <w:numId w:val="20"/>
        </w:numPr>
        <w:spacing w:after="0"/>
        <w:rPr>
          <w:rFonts w:ascii="Calibri" w:hAnsi="Calibri" w:cs="Calibri"/>
          <w:b/>
        </w:rPr>
      </w:pPr>
      <w:r w:rsidRPr="002E10B2">
        <w:rPr>
          <w:rFonts w:ascii="Calibri" w:eastAsia="Calibri" w:hAnsi="Calibri" w:cs="Calibri"/>
          <w:b/>
          <w:color w:val="000000"/>
        </w:rPr>
        <w:t>VZTAH K MÍSTU</w:t>
      </w:r>
      <w:r w:rsidRPr="002E10B2">
        <w:rPr>
          <w:rFonts w:ascii="Calibri" w:eastAsia="Calibri" w:hAnsi="Calibri" w:cs="Calibri"/>
          <w:color w:val="000000"/>
        </w:rPr>
        <w:t xml:space="preserve"> </w:t>
      </w:r>
      <w:r w:rsidR="00F6786A" w:rsidRPr="00F6786A">
        <w:rPr>
          <w:rFonts w:ascii="Calibri" w:hAnsi="Calibri" w:cs="Calibri"/>
        </w:rPr>
        <w:t>–</w:t>
      </w:r>
      <w:r w:rsidRPr="002E10B2">
        <w:rPr>
          <w:rFonts w:ascii="Calibri" w:eastAsia="Calibri" w:hAnsi="Calibri" w:cs="Calibri"/>
          <w:color w:val="000000"/>
        </w:rPr>
        <w:t xml:space="preserve"> učení staví na </w:t>
      </w:r>
      <w:r w:rsidRPr="002E10B2">
        <w:rPr>
          <w:rFonts w:ascii="Calibri" w:eastAsia="Calibri" w:hAnsi="Calibri" w:cs="Calibri"/>
          <w:b/>
          <w:color w:val="000000"/>
        </w:rPr>
        <w:t>osobním vztahu ke svému místu</w:t>
      </w:r>
      <w:r w:rsidRPr="002E10B2">
        <w:rPr>
          <w:rFonts w:ascii="Calibri" w:eastAsia="Calibri" w:hAnsi="Calibri" w:cs="Calibri"/>
          <w:color w:val="000000"/>
        </w:rPr>
        <w:t xml:space="preserve"> a rozvíjí jej</w:t>
      </w:r>
      <w:r w:rsidRPr="002E10B2">
        <w:rPr>
          <w:rFonts w:ascii="Calibri" w:hAnsi="Calibri" w:cs="Calibri"/>
          <w:color w:val="000000"/>
        </w:rPr>
        <w:t>.</w:t>
      </w:r>
    </w:p>
    <w:p w:rsidR="00C17E09" w:rsidRPr="002E10B2" w:rsidRDefault="00C17E09" w:rsidP="00E5491B">
      <w:pPr>
        <w:numPr>
          <w:ilvl w:val="0"/>
          <w:numId w:val="20"/>
        </w:numPr>
        <w:pBdr>
          <w:top w:val="nil"/>
          <w:left w:val="nil"/>
          <w:bottom w:val="nil"/>
          <w:right w:val="nil"/>
          <w:between w:val="nil"/>
        </w:pBdr>
        <w:spacing w:after="0"/>
        <w:rPr>
          <w:rFonts w:ascii="Calibri" w:hAnsi="Calibri" w:cs="Calibri"/>
          <w:b/>
          <w:color w:val="000000"/>
        </w:rPr>
      </w:pPr>
      <w:r w:rsidRPr="002E10B2">
        <w:rPr>
          <w:rFonts w:ascii="Calibri" w:eastAsia="Calibri" w:hAnsi="Calibri" w:cs="Calibri"/>
          <w:b/>
          <w:color w:val="000000"/>
        </w:rPr>
        <w:t>PŘIZPŮSOBENÍ MÍSTNÍ SITUACI</w:t>
      </w:r>
      <w:r w:rsidRPr="002E10B2">
        <w:rPr>
          <w:rFonts w:ascii="Calibri" w:eastAsia="Calibri" w:hAnsi="Calibri" w:cs="Calibri"/>
          <w:color w:val="000000"/>
        </w:rPr>
        <w:t xml:space="preserve"> </w:t>
      </w:r>
      <w:r w:rsidR="00F6786A" w:rsidRPr="00F6786A">
        <w:rPr>
          <w:rFonts w:ascii="Calibri" w:hAnsi="Calibri" w:cs="Calibri"/>
        </w:rPr>
        <w:t>–</w:t>
      </w:r>
      <w:r w:rsidRPr="002E10B2">
        <w:rPr>
          <w:rFonts w:ascii="Calibri" w:eastAsia="Calibri" w:hAnsi="Calibri" w:cs="Calibri"/>
          <w:color w:val="000000"/>
        </w:rPr>
        <w:t xml:space="preserve"> učení </w:t>
      </w:r>
      <w:r w:rsidRPr="002E10B2">
        <w:rPr>
          <w:rFonts w:ascii="Calibri" w:eastAsia="Calibri" w:hAnsi="Calibri" w:cs="Calibri"/>
          <w:b/>
          <w:color w:val="000000"/>
        </w:rPr>
        <w:t>reaguje na místní podmínky a potřeby</w:t>
      </w:r>
      <w:r w:rsidRPr="002E10B2">
        <w:rPr>
          <w:rFonts w:ascii="Calibri" w:eastAsia="Calibri" w:hAnsi="Calibri" w:cs="Calibri"/>
          <w:color w:val="000000"/>
        </w:rPr>
        <w:t xml:space="preserve"> a je jim přizpůsobeno</w:t>
      </w:r>
      <w:r w:rsidRPr="002E10B2">
        <w:rPr>
          <w:rFonts w:ascii="Calibri" w:hAnsi="Calibri" w:cs="Calibri"/>
          <w:color w:val="000000"/>
        </w:rPr>
        <w:t>.</w:t>
      </w:r>
    </w:p>
    <w:p w:rsidR="00C17E09" w:rsidRPr="002E10B2" w:rsidRDefault="00C17E09" w:rsidP="00E5491B">
      <w:pPr>
        <w:numPr>
          <w:ilvl w:val="0"/>
          <w:numId w:val="20"/>
        </w:numPr>
        <w:pBdr>
          <w:top w:val="nil"/>
          <w:left w:val="nil"/>
          <w:bottom w:val="nil"/>
          <w:right w:val="nil"/>
          <w:between w:val="nil"/>
        </w:pBdr>
        <w:spacing w:after="0"/>
        <w:rPr>
          <w:rFonts w:ascii="Calibri" w:hAnsi="Calibri" w:cs="Calibri"/>
          <w:b/>
          <w:color w:val="000000"/>
        </w:rPr>
      </w:pPr>
      <w:r w:rsidRPr="002E10B2">
        <w:rPr>
          <w:rFonts w:ascii="Calibri" w:eastAsia="Calibri" w:hAnsi="Calibri" w:cs="Calibri"/>
          <w:b/>
          <w:color w:val="000000"/>
        </w:rPr>
        <w:t>PARTNERSTVÍ S KOMUNITOU</w:t>
      </w:r>
      <w:r w:rsidRPr="002E10B2">
        <w:rPr>
          <w:rFonts w:ascii="Calibri" w:hAnsi="Calibri" w:cs="Calibri"/>
          <w:color w:val="000000"/>
        </w:rPr>
        <w:t xml:space="preserve"> </w:t>
      </w:r>
      <w:r w:rsidR="00F6786A" w:rsidRPr="00F6786A">
        <w:rPr>
          <w:rFonts w:ascii="Calibri" w:hAnsi="Calibri" w:cs="Calibri"/>
        </w:rPr>
        <w:t>–</w:t>
      </w:r>
      <w:r w:rsidRPr="002E10B2">
        <w:rPr>
          <w:rFonts w:ascii="Calibri" w:hAnsi="Calibri" w:cs="Calibri"/>
          <w:color w:val="000000"/>
        </w:rPr>
        <w:t xml:space="preserve"> p</w:t>
      </w:r>
      <w:r w:rsidRPr="002E10B2">
        <w:rPr>
          <w:rFonts w:ascii="Calibri" w:eastAsia="Calibri" w:hAnsi="Calibri" w:cs="Calibri"/>
          <w:color w:val="000000"/>
        </w:rPr>
        <w:t xml:space="preserve">odporou pro učení jsou </w:t>
      </w:r>
      <w:r w:rsidR="00155AA2">
        <w:rPr>
          <w:rFonts w:ascii="Calibri" w:eastAsia="Calibri" w:hAnsi="Calibri" w:cs="Calibri"/>
          <w:b/>
          <w:color w:val="000000"/>
        </w:rPr>
        <w:t>partnerství s dalšími lidmi a </w:t>
      </w:r>
      <w:r w:rsidRPr="002E10B2">
        <w:rPr>
          <w:rFonts w:ascii="Calibri" w:eastAsia="Calibri" w:hAnsi="Calibri" w:cs="Calibri"/>
          <w:b/>
          <w:color w:val="000000"/>
        </w:rPr>
        <w:t>subjekty v obc</w:t>
      </w:r>
      <w:r w:rsidRPr="002E10B2">
        <w:rPr>
          <w:rFonts w:ascii="Calibri" w:hAnsi="Calibri" w:cs="Calibri"/>
          <w:b/>
          <w:color w:val="000000"/>
        </w:rPr>
        <w:t>i</w:t>
      </w:r>
      <w:r w:rsidRPr="002E10B2">
        <w:rPr>
          <w:rFonts w:ascii="Calibri" w:eastAsia="Calibri" w:hAnsi="Calibri" w:cs="Calibri"/>
          <w:color w:val="000000"/>
        </w:rPr>
        <w:t xml:space="preserve"> (místními organizacemi, podniky, vedením obce, místními odborníky, znalci, pamětníky apod.)</w:t>
      </w:r>
      <w:r w:rsidRPr="002E10B2">
        <w:rPr>
          <w:rFonts w:ascii="Calibri" w:hAnsi="Calibri" w:cs="Calibri"/>
          <w:color w:val="000000"/>
        </w:rPr>
        <w:t>.</w:t>
      </w:r>
    </w:p>
    <w:p w:rsidR="00C17E09" w:rsidRPr="002E10B2" w:rsidRDefault="00C17E09" w:rsidP="00E5491B">
      <w:pPr>
        <w:numPr>
          <w:ilvl w:val="0"/>
          <w:numId w:val="20"/>
        </w:numPr>
        <w:pBdr>
          <w:top w:val="nil"/>
          <w:left w:val="nil"/>
          <w:bottom w:val="nil"/>
          <w:right w:val="nil"/>
          <w:between w:val="nil"/>
        </w:pBdr>
        <w:spacing w:after="0"/>
        <w:rPr>
          <w:rFonts w:ascii="Calibri" w:hAnsi="Calibri" w:cs="Calibri"/>
        </w:rPr>
      </w:pPr>
      <w:r w:rsidRPr="002E10B2">
        <w:rPr>
          <w:rFonts w:ascii="Calibri" w:eastAsia="Calibri" w:hAnsi="Calibri" w:cs="Calibri"/>
          <w:b/>
          <w:color w:val="000000"/>
        </w:rPr>
        <w:t>MEZIOBOROVOST</w:t>
      </w:r>
      <w:r w:rsidR="00F6786A">
        <w:rPr>
          <w:rFonts w:ascii="Calibri" w:eastAsia="Calibri" w:hAnsi="Calibri" w:cs="Calibri"/>
          <w:color w:val="000000"/>
        </w:rPr>
        <w:t xml:space="preserve"> </w:t>
      </w:r>
      <w:r w:rsidR="00F6786A" w:rsidRPr="00F6786A">
        <w:rPr>
          <w:rFonts w:ascii="Calibri" w:hAnsi="Calibri" w:cs="Calibri"/>
        </w:rPr>
        <w:t>–</w:t>
      </w:r>
      <w:r w:rsidRPr="002E10B2">
        <w:rPr>
          <w:rFonts w:ascii="Calibri" w:eastAsia="Calibri" w:hAnsi="Calibri" w:cs="Calibri"/>
          <w:color w:val="000000"/>
        </w:rPr>
        <w:t xml:space="preserve"> </w:t>
      </w:r>
      <w:r w:rsidRPr="002E10B2">
        <w:rPr>
          <w:rFonts w:ascii="Calibri" w:hAnsi="Calibri" w:cs="Calibri"/>
          <w:color w:val="000000"/>
        </w:rPr>
        <w:t>u</w:t>
      </w:r>
      <w:r w:rsidRPr="002E10B2">
        <w:rPr>
          <w:rFonts w:ascii="Calibri" w:eastAsia="Calibri" w:hAnsi="Calibri" w:cs="Calibri"/>
          <w:color w:val="000000"/>
        </w:rPr>
        <w:t>čení je</w:t>
      </w:r>
      <w:r w:rsidRPr="002E10B2">
        <w:rPr>
          <w:rFonts w:ascii="Calibri" w:hAnsi="Calibri" w:cs="Calibri"/>
          <w:b/>
          <w:color w:val="000000"/>
        </w:rPr>
        <w:t xml:space="preserve"> </w:t>
      </w:r>
      <w:r w:rsidRPr="002E10B2">
        <w:rPr>
          <w:rFonts w:ascii="Calibri" w:eastAsia="Calibri" w:hAnsi="Calibri" w:cs="Calibri"/>
          <w:color w:val="000000"/>
        </w:rPr>
        <w:t>mezioborové, mezipředmě</w:t>
      </w:r>
      <w:r w:rsidR="00155AA2">
        <w:rPr>
          <w:rFonts w:ascii="Calibri" w:eastAsia="Calibri" w:hAnsi="Calibri" w:cs="Calibri"/>
          <w:color w:val="000000"/>
        </w:rPr>
        <w:t>tové – hranice mezi předměty se </w:t>
      </w:r>
      <w:r w:rsidRPr="002E10B2">
        <w:rPr>
          <w:rFonts w:ascii="Calibri" w:eastAsia="Calibri" w:hAnsi="Calibri" w:cs="Calibri"/>
          <w:color w:val="000000"/>
        </w:rPr>
        <w:t xml:space="preserve">rozplývají, jsou prostupné – buduje se </w:t>
      </w:r>
      <w:r w:rsidRPr="002E10B2">
        <w:rPr>
          <w:rFonts w:ascii="Calibri" w:eastAsia="Calibri" w:hAnsi="Calibri" w:cs="Calibri"/>
          <w:b/>
          <w:color w:val="000000"/>
        </w:rPr>
        <w:t>porozumění vzájemné propojenosti</w:t>
      </w:r>
      <w:r w:rsidRPr="002E10B2">
        <w:rPr>
          <w:rFonts w:ascii="Calibri" w:eastAsia="Calibri" w:hAnsi="Calibri" w:cs="Calibri"/>
          <w:color w:val="000000"/>
        </w:rPr>
        <w:t xml:space="preserve"> společenských a přírodních, lokálních a globálních, minulých a budoucích procesů. </w:t>
      </w:r>
    </w:p>
    <w:p w:rsidR="00C17E09" w:rsidRPr="002E10B2" w:rsidRDefault="00C17E09" w:rsidP="00E5491B">
      <w:pPr>
        <w:numPr>
          <w:ilvl w:val="0"/>
          <w:numId w:val="20"/>
        </w:numPr>
        <w:pBdr>
          <w:top w:val="nil"/>
          <w:left w:val="nil"/>
          <w:bottom w:val="nil"/>
          <w:right w:val="nil"/>
          <w:between w:val="nil"/>
        </w:pBdr>
        <w:spacing w:after="0"/>
        <w:rPr>
          <w:rFonts w:ascii="Calibri" w:hAnsi="Calibri" w:cs="Calibri"/>
        </w:rPr>
      </w:pPr>
      <w:r w:rsidRPr="002E10B2">
        <w:rPr>
          <w:rFonts w:ascii="Calibri" w:eastAsia="Calibri" w:hAnsi="Calibri" w:cs="Calibri"/>
          <w:b/>
          <w:color w:val="000000"/>
        </w:rPr>
        <w:t>OSOBNÍ RELEVANCE</w:t>
      </w:r>
      <w:r w:rsidRPr="002E10B2">
        <w:rPr>
          <w:rFonts w:ascii="Calibri" w:hAnsi="Calibri" w:cs="Calibri"/>
          <w:color w:val="000000"/>
        </w:rPr>
        <w:t xml:space="preserve"> </w:t>
      </w:r>
      <w:r w:rsidR="00F6786A">
        <w:rPr>
          <w:rFonts w:ascii="Calibri" w:hAnsi="Calibri" w:cs="Calibri"/>
          <w:color w:val="000000"/>
        </w:rPr>
        <w:t>–</w:t>
      </w:r>
      <w:r w:rsidRPr="002E10B2">
        <w:rPr>
          <w:rFonts w:ascii="Calibri" w:hAnsi="Calibri" w:cs="Calibri"/>
          <w:color w:val="000000"/>
        </w:rPr>
        <w:t xml:space="preserve"> u</w:t>
      </w:r>
      <w:r w:rsidRPr="002E10B2">
        <w:rPr>
          <w:rFonts w:ascii="Calibri" w:eastAsia="Calibri" w:hAnsi="Calibri" w:cs="Calibri"/>
          <w:color w:val="000000"/>
        </w:rPr>
        <w:t xml:space="preserve">čení je pro žáka osobně relevantní </w:t>
      </w:r>
      <w:r w:rsidR="00F6786A">
        <w:rPr>
          <w:rFonts w:ascii="Calibri" w:eastAsia="Calibri" w:hAnsi="Calibri" w:cs="Calibri"/>
          <w:color w:val="000000"/>
        </w:rPr>
        <w:t>–</w:t>
      </w:r>
      <w:r w:rsidRPr="002E10B2">
        <w:rPr>
          <w:rFonts w:ascii="Calibri" w:eastAsia="Calibri" w:hAnsi="Calibri" w:cs="Calibri"/>
          <w:color w:val="000000"/>
        </w:rPr>
        <w:t xml:space="preserve"> vidí </w:t>
      </w:r>
      <w:r w:rsidRPr="002E10B2">
        <w:rPr>
          <w:rFonts w:ascii="Calibri" w:eastAsia="Calibri" w:hAnsi="Calibri" w:cs="Calibri"/>
          <w:b/>
          <w:color w:val="000000"/>
        </w:rPr>
        <w:t>souvislost s vlastním životem</w:t>
      </w:r>
      <w:r w:rsidRPr="002E10B2">
        <w:rPr>
          <w:rFonts w:ascii="Calibri" w:eastAsia="Calibri" w:hAnsi="Calibri" w:cs="Calibri"/>
          <w:color w:val="000000"/>
        </w:rPr>
        <w:t>.</w:t>
      </w:r>
    </w:p>
    <w:p w:rsidR="00C17E09" w:rsidRPr="002E10B2" w:rsidRDefault="00C17E09" w:rsidP="00E5491B">
      <w:pPr>
        <w:numPr>
          <w:ilvl w:val="0"/>
          <w:numId w:val="20"/>
        </w:numPr>
        <w:pBdr>
          <w:top w:val="nil"/>
          <w:left w:val="nil"/>
          <w:bottom w:val="nil"/>
          <w:right w:val="nil"/>
          <w:between w:val="nil"/>
        </w:pBdr>
        <w:spacing w:after="0"/>
        <w:rPr>
          <w:rFonts w:ascii="Calibri" w:hAnsi="Calibri" w:cs="Calibri"/>
        </w:rPr>
      </w:pPr>
      <w:r w:rsidRPr="002E10B2">
        <w:rPr>
          <w:rFonts w:ascii="Calibri" w:eastAsia="Calibri" w:hAnsi="Calibri" w:cs="Calibri"/>
          <w:b/>
          <w:color w:val="000000"/>
        </w:rPr>
        <w:t>AKTIVNÍ ÚČAST/PARTICIPACE ŽÁKŮ</w:t>
      </w:r>
      <w:r w:rsidRPr="002E10B2">
        <w:rPr>
          <w:rFonts w:ascii="Calibri" w:eastAsia="Calibri" w:hAnsi="Calibri" w:cs="Calibri"/>
          <w:color w:val="000000"/>
        </w:rPr>
        <w:t xml:space="preserve"> </w:t>
      </w:r>
      <w:r w:rsidR="00F6786A">
        <w:rPr>
          <w:rFonts w:ascii="Calibri" w:eastAsia="Calibri" w:hAnsi="Calibri" w:cs="Calibri"/>
          <w:color w:val="000000"/>
        </w:rPr>
        <w:t>–</w:t>
      </w:r>
      <w:r w:rsidR="0023035C">
        <w:rPr>
          <w:rFonts w:ascii="Calibri" w:eastAsia="Calibri" w:hAnsi="Calibri" w:cs="Calibri"/>
          <w:color w:val="000000"/>
        </w:rPr>
        <w:t xml:space="preserve"> </w:t>
      </w:r>
      <w:r w:rsidRPr="002E10B2">
        <w:rPr>
          <w:rFonts w:ascii="Calibri" w:hAnsi="Calibri" w:cs="Calibri"/>
          <w:color w:val="000000"/>
        </w:rPr>
        <w:t>u</w:t>
      </w:r>
      <w:r w:rsidRPr="002E10B2">
        <w:rPr>
          <w:rFonts w:ascii="Calibri" w:eastAsia="Calibri" w:hAnsi="Calibri" w:cs="Calibri"/>
          <w:color w:val="000000"/>
        </w:rPr>
        <w:t>čení</w:t>
      </w:r>
      <w:r w:rsidR="0023035C">
        <w:rPr>
          <w:rFonts w:ascii="Calibri" w:hAnsi="Calibri" w:cs="Calibri"/>
          <w:color w:val="000000"/>
        </w:rPr>
        <w:t xml:space="preserve"> </w:t>
      </w:r>
      <w:r w:rsidRPr="002E10B2">
        <w:rPr>
          <w:rFonts w:ascii="Calibri" w:eastAsia="Calibri" w:hAnsi="Calibri" w:cs="Calibri"/>
          <w:color w:val="000000"/>
        </w:rPr>
        <w:t xml:space="preserve">je zaměřeno na </w:t>
      </w:r>
      <w:r w:rsidRPr="002E10B2">
        <w:rPr>
          <w:rFonts w:ascii="Calibri" w:eastAsia="Calibri" w:hAnsi="Calibri" w:cs="Calibri"/>
          <w:b/>
          <w:color w:val="000000"/>
        </w:rPr>
        <w:t>porozumění a aktivní účast v</w:t>
      </w:r>
      <w:r w:rsidR="00CC08FF">
        <w:rPr>
          <w:rFonts w:ascii="Calibri" w:eastAsia="Calibri" w:hAnsi="Calibri" w:cs="Calibri"/>
          <w:b/>
          <w:color w:val="000000"/>
        </w:rPr>
        <w:t> </w:t>
      </w:r>
      <w:r w:rsidRPr="002E10B2">
        <w:rPr>
          <w:rFonts w:ascii="Calibri" w:eastAsia="Calibri" w:hAnsi="Calibri" w:cs="Calibri"/>
          <w:b/>
          <w:color w:val="000000"/>
        </w:rPr>
        <w:t>řešení místních i globálních problémů</w:t>
      </w:r>
      <w:r w:rsidRPr="002E10B2">
        <w:rPr>
          <w:rFonts w:ascii="Calibri" w:eastAsia="Calibri" w:hAnsi="Calibri" w:cs="Calibri"/>
          <w:color w:val="000000"/>
        </w:rPr>
        <w:t>. Je postaveno na participativních metodách zaměřených na iniciativu žáků:</w:t>
      </w:r>
    </w:p>
    <w:p w:rsidR="00C17E09" w:rsidRPr="002E10B2" w:rsidRDefault="00C17E09" w:rsidP="00E5491B">
      <w:pPr>
        <w:numPr>
          <w:ilvl w:val="1"/>
          <w:numId w:val="20"/>
        </w:numPr>
        <w:pBdr>
          <w:top w:val="nil"/>
          <w:left w:val="nil"/>
          <w:bottom w:val="nil"/>
          <w:right w:val="nil"/>
          <w:between w:val="nil"/>
        </w:pBdr>
        <w:spacing w:after="0"/>
        <w:rPr>
          <w:rFonts w:ascii="Calibri" w:hAnsi="Calibri" w:cs="Calibri"/>
        </w:rPr>
      </w:pPr>
      <w:r w:rsidRPr="002E10B2">
        <w:rPr>
          <w:rFonts w:ascii="Calibri" w:eastAsia="Calibri" w:hAnsi="Calibri" w:cs="Calibri"/>
          <w:color w:val="000000"/>
        </w:rPr>
        <w:t>iniciativa a zodpovědnost je na žácích,</w:t>
      </w:r>
    </w:p>
    <w:p w:rsidR="00C17E09" w:rsidRPr="002E10B2" w:rsidRDefault="00C17E09" w:rsidP="00E5491B">
      <w:pPr>
        <w:numPr>
          <w:ilvl w:val="1"/>
          <w:numId w:val="20"/>
        </w:numPr>
        <w:pBdr>
          <w:top w:val="nil"/>
          <w:left w:val="nil"/>
          <w:bottom w:val="nil"/>
          <w:right w:val="nil"/>
          <w:between w:val="nil"/>
        </w:pBdr>
        <w:spacing w:after="0"/>
        <w:rPr>
          <w:rFonts w:ascii="Calibri" w:hAnsi="Calibri" w:cs="Calibri"/>
        </w:rPr>
      </w:pPr>
      <w:r w:rsidRPr="002E10B2">
        <w:rPr>
          <w:rFonts w:ascii="Calibri" w:eastAsia="Calibri" w:hAnsi="Calibri" w:cs="Calibri"/>
          <w:color w:val="000000"/>
        </w:rPr>
        <w:t>učitel není zdroj všeho vědění, ale průvodce procesem, v němž se i on učí.</w:t>
      </w:r>
    </w:p>
    <w:p w:rsidR="00740E91" w:rsidRPr="00740E91" w:rsidRDefault="00C17E09" w:rsidP="00740E91">
      <w:pPr>
        <w:numPr>
          <w:ilvl w:val="0"/>
          <w:numId w:val="20"/>
        </w:numPr>
        <w:pBdr>
          <w:top w:val="nil"/>
          <w:left w:val="nil"/>
          <w:bottom w:val="nil"/>
          <w:right w:val="nil"/>
          <w:between w:val="nil"/>
        </w:pBdr>
        <w:spacing w:after="0"/>
        <w:rPr>
          <w:rFonts w:ascii="Calibri" w:hAnsi="Calibri" w:cs="Calibri"/>
        </w:rPr>
      </w:pPr>
      <w:r w:rsidRPr="002E10B2">
        <w:rPr>
          <w:rFonts w:ascii="Calibri" w:eastAsia="Calibri" w:hAnsi="Calibri" w:cs="Calibri"/>
          <w:b/>
          <w:color w:val="000000"/>
        </w:rPr>
        <w:t>BĚŽNÝ NÁSTROJ VÝUKY</w:t>
      </w:r>
      <w:r w:rsidRPr="002E10B2">
        <w:rPr>
          <w:rFonts w:ascii="Calibri" w:hAnsi="Calibri" w:cs="Calibri"/>
          <w:color w:val="000000"/>
        </w:rPr>
        <w:t xml:space="preserve"> </w:t>
      </w:r>
      <w:r w:rsidR="00F6786A" w:rsidRPr="00F6786A">
        <w:rPr>
          <w:rFonts w:ascii="Calibri" w:hAnsi="Calibri" w:cs="Calibri"/>
        </w:rPr>
        <w:t>–</w:t>
      </w:r>
      <w:r w:rsidRPr="002E10B2">
        <w:rPr>
          <w:rFonts w:ascii="Calibri" w:hAnsi="Calibri" w:cs="Calibri"/>
          <w:color w:val="000000"/>
        </w:rPr>
        <w:t xml:space="preserve"> m</w:t>
      </w:r>
      <w:r w:rsidRPr="002E10B2">
        <w:rPr>
          <w:rFonts w:ascii="Calibri" w:eastAsia="Calibri" w:hAnsi="Calibri" w:cs="Calibri"/>
          <w:color w:val="000000"/>
        </w:rPr>
        <w:t xml:space="preserve">ístně zakotvené učení je nedílnou součástí dosahování cílů organizace – pro školu je tedy </w:t>
      </w:r>
      <w:r w:rsidRPr="002E10B2">
        <w:rPr>
          <w:rFonts w:ascii="Calibri" w:eastAsia="Calibri" w:hAnsi="Calibri" w:cs="Calibri"/>
          <w:b/>
          <w:color w:val="000000"/>
        </w:rPr>
        <w:t>běžným nástrojem vzdělávání žáků</w:t>
      </w:r>
      <w:r w:rsidRPr="002E10B2">
        <w:rPr>
          <w:rFonts w:ascii="Calibri" w:eastAsia="Calibri" w:hAnsi="Calibri" w:cs="Calibri"/>
          <w:color w:val="000000"/>
        </w:rPr>
        <w:t>, ne něčím navíc, učitel má jasno v tom, co se má žák prostřednictvím MZU naučit, j</w:t>
      </w:r>
      <w:r w:rsidRPr="002E10B2">
        <w:rPr>
          <w:rFonts w:ascii="Calibri" w:hAnsi="Calibri" w:cs="Calibri"/>
          <w:color w:val="000000"/>
        </w:rPr>
        <w:t>ak vše zapadá do výuky a jak to zhodnotí.</w:t>
      </w:r>
    </w:p>
    <w:p w:rsidR="00BB1E7D" w:rsidRPr="002E10B2" w:rsidRDefault="00C17E09" w:rsidP="002727A6">
      <w:pPr>
        <w:pBdr>
          <w:top w:val="nil"/>
          <w:left w:val="nil"/>
          <w:bottom w:val="nil"/>
          <w:right w:val="nil"/>
          <w:between w:val="nil"/>
        </w:pBdr>
        <w:ind w:left="360"/>
        <w:rPr>
          <w:rFonts w:ascii="Calibri" w:hAnsi="Calibri" w:cs="Calibri"/>
        </w:rPr>
      </w:pPr>
      <w:r w:rsidRPr="002E10B2">
        <w:rPr>
          <w:rFonts w:ascii="Calibri" w:hAnsi="Calibri" w:cs="Calibri"/>
        </w:rPr>
        <w:t xml:space="preserve">Dalším důležitým aspektem místně zakotveného učení je </w:t>
      </w:r>
      <w:r w:rsidRPr="002E10B2">
        <w:rPr>
          <w:rFonts w:ascii="Calibri" w:hAnsi="Calibri" w:cs="Calibri"/>
          <w:b/>
        </w:rPr>
        <w:t>SPOLUPRÁCE</w:t>
      </w:r>
      <w:r w:rsidRPr="002E10B2">
        <w:rPr>
          <w:rFonts w:ascii="Calibri" w:hAnsi="Calibri" w:cs="Calibri"/>
        </w:rPr>
        <w:t xml:space="preserve"> </w:t>
      </w:r>
      <w:r w:rsidRPr="002E10B2">
        <w:rPr>
          <w:rFonts w:ascii="Calibri" w:eastAsia="Calibri" w:hAnsi="Calibri" w:cs="Calibri"/>
          <w:color w:val="000000"/>
        </w:rPr>
        <w:t>–</w:t>
      </w:r>
      <w:r w:rsidRPr="002E10B2">
        <w:rPr>
          <w:rFonts w:ascii="Calibri" w:hAnsi="Calibri" w:cs="Calibri"/>
        </w:rPr>
        <w:t xml:space="preserve"> učení probíhá formou skupinové práce, zadání je zaměřeno na spolupráci v týmu, silami jednoho člověka vyřešit nejde.</w:t>
      </w:r>
    </w:p>
    <w:p w:rsidR="00E3110C" w:rsidRPr="00E3110C" w:rsidRDefault="00C17E09" w:rsidP="00E5491B">
      <w:pPr>
        <w:pStyle w:val="Odstavecseseznamem"/>
        <w:numPr>
          <w:ilvl w:val="1"/>
          <w:numId w:val="69"/>
        </w:numPr>
        <w:rPr>
          <w:b/>
        </w:rPr>
      </w:pPr>
      <w:r w:rsidRPr="00E3110C">
        <w:rPr>
          <w:b/>
        </w:rPr>
        <w:lastRenderedPageBreak/>
        <w:t>Příloha č. 5 – SMART cíl</w:t>
      </w:r>
    </w:p>
    <w:p w:rsidR="00C17E09" w:rsidRPr="002E10B2" w:rsidRDefault="00C17E09" w:rsidP="00C17E09">
      <w:pPr>
        <w:rPr>
          <w:rFonts w:ascii="Calibri" w:hAnsi="Calibri" w:cs="Calibri"/>
          <w:b/>
          <w:sz w:val="32"/>
          <w:szCs w:val="32"/>
        </w:rPr>
      </w:pPr>
      <w:r w:rsidRPr="002E10B2">
        <w:rPr>
          <w:rFonts w:ascii="Calibri" w:hAnsi="Calibri" w:cs="Calibri"/>
          <w:b/>
          <w:sz w:val="32"/>
          <w:szCs w:val="32"/>
        </w:rPr>
        <w:t>SMART cíl</w:t>
      </w:r>
    </w:p>
    <w:p w:rsidR="00C17E09" w:rsidRPr="002E10B2" w:rsidRDefault="00C17E09" w:rsidP="00C17E09">
      <w:pPr>
        <w:rPr>
          <w:rFonts w:ascii="Calibri" w:eastAsia="Ubuntu" w:hAnsi="Calibri" w:cs="Calibri"/>
        </w:rPr>
      </w:pPr>
      <w:r w:rsidRPr="002E10B2">
        <w:rPr>
          <w:rFonts w:ascii="Calibri" w:eastAsia="Ubuntu" w:hAnsi="Calibri" w:cs="Calibri"/>
        </w:rPr>
        <w:t>SMART je pomůcka používaná v projektovém řízení a koučinku ve fázích stanovení cílů. Jedná se o</w:t>
      </w:r>
      <w:r w:rsidR="00CC08FF">
        <w:rPr>
          <w:rFonts w:ascii="Calibri" w:eastAsia="Ubuntu" w:hAnsi="Calibri" w:cs="Calibri"/>
        </w:rPr>
        <w:t> </w:t>
      </w:r>
      <w:r w:rsidRPr="002E10B2">
        <w:rPr>
          <w:rFonts w:ascii="Calibri" w:eastAsia="Ubuntu" w:hAnsi="Calibri" w:cs="Calibri"/>
        </w:rPr>
        <w:t>způsob jak hodnotit kvalitu projektových cílů nebo cílů osobního rozvoje.</w:t>
      </w:r>
    </w:p>
    <w:p w:rsidR="00C17E09" w:rsidRPr="002E10B2" w:rsidRDefault="00C17E09" w:rsidP="00C17E09">
      <w:pPr>
        <w:rPr>
          <w:rFonts w:ascii="Calibri" w:eastAsia="Ubuntu" w:hAnsi="Calibri" w:cs="Calibri"/>
          <w:b/>
        </w:rPr>
      </w:pPr>
      <w:r w:rsidRPr="002E10B2">
        <w:rPr>
          <w:rFonts w:ascii="Calibri" w:eastAsia="Ubuntu" w:hAnsi="Calibri" w:cs="Calibri"/>
          <w:b/>
        </w:rPr>
        <w:t>Cíl je vhodné formulovat tak, aby byl:</w:t>
      </w:r>
    </w:p>
    <w:p w:rsidR="00C17E09" w:rsidRPr="002E10B2" w:rsidRDefault="00C17E09" w:rsidP="00E3110C">
      <w:pPr>
        <w:spacing w:after="0" w:line="276" w:lineRule="auto"/>
        <w:rPr>
          <w:rFonts w:ascii="Calibri" w:eastAsia="Ubuntu" w:hAnsi="Calibri" w:cs="Calibri"/>
        </w:rPr>
      </w:pPr>
      <w:r w:rsidRPr="002E10B2">
        <w:rPr>
          <w:rFonts w:ascii="Calibri" w:eastAsia="Ubuntu" w:hAnsi="Calibri" w:cs="Calibri"/>
          <w:b/>
        </w:rPr>
        <w:t>S – Specific</w:t>
      </w:r>
      <w:r w:rsidRPr="002E10B2">
        <w:rPr>
          <w:rFonts w:ascii="Calibri" w:eastAsia="Ubuntu" w:hAnsi="Calibri" w:cs="Calibri"/>
        </w:rPr>
        <w:t xml:space="preserve"> (specifický) </w:t>
      </w:r>
      <w:r w:rsidR="00F6786A" w:rsidRPr="00F6786A">
        <w:rPr>
          <w:rFonts w:ascii="Calibri" w:hAnsi="Calibri" w:cs="Calibri"/>
        </w:rPr>
        <w:t>–</w:t>
      </w:r>
      <w:r w:rsidRPr="002E10B2">
        <w:rPr>
          <w:rFonts w:ascii="Calibri" w:eastAsia="Ubuntu" w:hAnsi="Calibri" w:cs="Calibri"/>
        </w:rPr>
        <w:t xml:space="preserve"> čím přesněji je definov</w:t>
      </w:r>
      <w:r w:rsidR="00561E4B">
        <w:rPr>
          <w:rFonts w:ascii="Calibri" w:eastAsia="Ubuntu" w:hAnsi="Calibri" w:cs="Calibri"/>
        </w:rPr>
        <w:t>án, tím snadněji se bude plnit –</w:t>
      </w:r>
      <w:r w:rsidR="0023035C">
        <w:rPr>
          <w:rFonts w:ascii="Calibri" w:eastAsia="Ubuntu" w:hAnsi="Calibri" w:cs="Calibri"/>
        </w:rPr>
        <w:t xml:space="preserve"> </w:t>
      </w:r>
      <w:r w:rsidRPr="002E10B2">
        <w:rPr>
          <w:rFonts w:ascii="Calibri" w:eastAsia="Ubuntu" w:hAnsi="Calibri" w:cs="Calibri"/>
        </w:rPr>
        <w:t>potřebujeme přesně vědět, co chceme změnit a čeho chceme dosáhnout (například zařadit do své výuky prvky facilitace, r</w:t>
      </w:r>
      <w:r w:rsidR="00561E4B">
        <w:rPr>
          <w:rFonts w:ascii="Calibri" w:eastAsia="Ubuntu" w:hAnsi="Calibri" w:cs="Calibri"/>
        </w:rPr>
        <w:t>ozvíjet demokratickou kulturu ve</w:t>
      </w:r>
      <w:r w:rsidRPr="002E10B2">
        <w:rPr>
          <w:rFonts w:ascii="Calibri" w:eastAsia="Ubuntu" w:hAnsi="Calibri" w:cs="Calibri"/>
        </w:rPr>
        <w:t xml:space="preserve"> škole pomocí podpory participace žáků, začít rozvíjet kolegiální podporu na škole).</w:t>
      </w:r>
    </w:p>
    <w:p w:rsidR="00C17E09" w:rsidRPr="002E10B2" w:rsidRDefault="00C17E09" w:rsidP="00E3110C">
      <w:pPr>
        <w:spacing w:after="0" w:line="276" w:lineRule="auto"/>
        <w:rPr>
          <w:rFonts w:ascii="Calibri" w:eastAsia="Ubuntu" w:hAnsi="Calibri" w:cs="Calibri"/>
        </w:rPr>
      </w:pPr>
      <w:r w:rsidRPr="002E10B2">
        <w:rPr>
          <w:rFonts w:ascii="Calibri" w:eastAsia="Ubuntu" w:hAnsi="Calibri" w:cs="Calibri"/>
          <w:b/>
        </w:rPr>
        <w:t>M – Measurable</w:t>
      </w:r>
      <w:r w:rsidRPr="002E10B2">
        <w:rPr>
          <w:rFonts w:ascii="Calibri" w:eastAsia="Ubuntu" w:hAnsi="Calibri" w:cs="Calibri"/>
        </w:rPr>
        <w:t xml:space="preserve"> (měřitelný) </w:t>
      </w:r>
      <w:r w:rsidR="00F6786A" w:rsidRPr="00F6786A">
        <w:rPr>
          <w:rFonts w:ascii="Calibri" w:hAnsi="Calibri" w:cs="Calibri"/>
        </w:rPr>
        <w:t>–</w:t>
      </w:r>
      <w:r w:rsidRPr="002E10B2">
        <w:rPr>
          <w:rFonts w:ascii="Calibri" w:eastAsia="Ubuntu" w:hAnsi="Calibri" w:cs="Calibri"/>
        </w:rPr>
        <w:t xml:space="preserve"> abychom byli schopni určit, čeho jsme dosáhli a mohli dosahování cíle monitorovat (např. realizovat</w:t>
      </w:r>
      <w:r w:rsidR="00AF077C">
        <w:rPr>
          <w:rFonts w:ascii="Calibri" w:eastAsia="Ubuntu" w:hAnsi="Calibri" w:cs="Calibri"/>
        </w:rPr>
        <w:t xml:space="preserve"> </w:t>
      </w:r>
      <w:r w:rsidR="006C3F73">
        <w:rPr>
          <w:rFonts w:ascii="Calibri" w:eastAsia="Ubuntu" w:hAnsi="Calibri" w:cs="Calibri"/>
        </w:rPr>
        <w:t>s žáky</w:t>
      </w:r>
      <w:r w:rsidRPr="002E10B2">
        <w:rPr>
          <w:rFonts w:ascii="Calibri" w:eastAsia="Ubuntu" w:hAnsi="Calibri" w:cs="Calibri"/>
        </w:rPr>
        <w:t xml:space="preserve"> 2 vzdělávací celky</w:t>
      </w:r>
      <w:r w:rsidR="00AF077C">
        <w:rPr>
          <w:rFonts w:ascii="Calibri" w:eastAsia="Ubuntu" w:hAnsi="Calibri" w:cs="Calibri"/>
        </w:rPr>
        <w:t xml:space="preserve"> </w:t>
      </w:r>
      <w:r w:rsidRPr="002E10B2">
        <w:rPr>
          <w:rFonts w:ascii="Calibri" w:eastAsia="Ubuntu" w:hAnsi="Calibri" w:cs="Calibri"/>
        </w:rPr>
        <w:t xml:space="preserve">s prvky facilitace, zavést ve škole školní parlament, kde budou 2 zástupci žáků z každé třídy, pracovat </w:t>
      </w:r>
      <w:r w:rsidR="001C2B06" w:rsidRPr="002E10B2">
        <w:rPr>
          <w:rFonts w:ascii="Calibri" w:eastAsia="Ubuntu" w:hAnsi="Calibri" w:cs="Calibri"/>
        </w:rPr>
        <w:t xml:space="preserve">v týmu 5 učitelů </w:t>
      </w:r>
      <w:r w:rsidRPr="002E10B2">
        <w:rPr>
          <w:rFonts w:ascii="Calibri" w:eastAsia="Ubuntu" w:hAnsi="Calibri" w:cs="Calibri"/>
        </w:rPr>
        <w:t>formou kolegiální podpory a vytvořit společně 2 vzdělávací celky</w:t>
      </w:r>
      <w:r w:rsidR="00E539D2">
        <w:rPr>
          <w:rFonts w:ascii="Calibri" w:eastAsia="Ubuntu" w:hAnsi="Calibri" w:cs="Calibri"/>
        </w:rPr>
        <w:t>,</w:t>
      </w:r>
      <w:r w:rsidRPr="002E10B2">
        <w:rPr>
          <w:rFonts w:ascii="Calibri" w:eastAsia="Ubuntu" w:hAnsi="Calibri" w:cs="Calibri"/>
        </w:rPr>
        <w:t>…)</w:t>
      </w:r>
      <w:r w:rsidR="002727A6">
        <w:rPr>
          <w:rFonts w:ascii="Calibri" w:eastAsia="Ubuntu" w:hAnsi="Calibri" w:cs="Calibri"/>
        </w:rPr>
        <w:t>.</w:t>
      </w:r>
    </w:p>
    <w:p w:rsidR="00C17E09" w:rsidRPr="002E10B2" w:rsidRDefault="00C17E09" w:rsidP="00E3110C">
      <w:pPr>
        <w:spacing w:after="0" w:line="276" w:lineRule="auto"/>
        <w:rPr>
          <w:rFonts w:ascii="Calibri" w:eastAsia="Ubuntu" w:hAnsi="Calibri" w:cs="Calibri"/>
        </w:rPr>
      </w:pPr>
      <w:r w:rsidRPr="002E10B2">
        <w:rPr>
          <w:rFonts w:ascii="Calibri" w:eastAsia="Ubuntu" w:hAnsi="Calibri" w:cs="Calibri"/>
          <w:b/>
        </w:rPr>
        <w:t>A – Accepted</w:t>
      </w:r>
      <w:r w:rsidRPr="002E10B2">
        <w:rPr>
          <w:rFonts w:ascii="Calibri" w:eastAsia="Ubuntu" w:hAnsi="Calibri" w:cs="Calibri"/>
        </w:rPr>
        <w:t xml:space="preserve"> (akceptova</w:t>
      </w:r>
      <w:r w:rsidR="00F77B17">
        <w:rPr>
          <w:rFonts w:ascii="Calibri" w:eastAsia="Ubuntu" w:hAnsi="Calibri" w:cs="Calibri"/>
        </w:rPr>
        <w:t>tel</w:t>
      </w:r>
      <w:r w:rsidRPr="002E10B2">
        <w:rPr>
          <w:rFonts w:ascii="Calibri" w:eastAsia="Ubuntu" w:hAnsi="Calibri" w:cs="Calibri"/>
        </w:rPr>
        <w:t xml:space="preserve">ný) </w:t>
      </w:r>
      <w:r w:rsidR="00F6786A" w:rsidRPr="00F6786A">
        <w:rPr>
          <w:rFonts w:ascii="Calibri" w:hAnsi="Calibri" w:cs="Calibri"/>
        </w:rPr>
        <w:t>–</w:t>
      </w:r>
      <w:r w:rsidRPr="002E10B2">
        <w:rPr>
          <w:rFonts w:ascii="Calibri" w:eastAsia="Ubuntu" w:hAnsi="Calibri" w:cs="Calibri"/>
        </w:rPr>
        <w:t xml:space="preserve"> přijatelný pro účastníky, zadavatele,</w:t>
      </w:r>
      <w:r w:rsidR="00E539D2">
        <w:rPr>
          <w:rFonts w:ascii="Calibri" w:eastAsia="Ubuntu" w:hAnsi="Calibri" w:cs="Calibri"/>
        </w:rPr>
        <w:t xml:space="preserve"> zaměření projektu, v souladu s </w:t>
      </w:r>
      <w:r w:rsidRPr="002E10B2">
        <w:rPr>
          <w:rFonts w:ascii="Calibri" w:eastAsia="Ubuntu" w:hAnsi="Calibri" w:cs="Calibri"/>
        </w:rPr>
        <w:t>ŠVP apod. (např. se souhlasem vedení školy, týmu učitelů, žákovského týmu, v souladu</w:t>
      </w:r>
      <w:r w:rsidR="00E539D2">
        <w:rPr>
          <w:rFonts w:ascii="Calibri" w:eastAsia="Ubuntu" w:hAnsi="Calibri" w:cs="Calibri"/>
        </w:rPr>
        <w:t xml:space="preserve"> se </w:t>
      </w:r>
      <w:r w:rsidRPr="002E10B2">
        <w:rPr>
          <w:rFonts w:ascii="Calibri" w:eastAsia="Ubuntu" w:hAnsi="Calibri" w:cs="Calibri"/>
        </w:rPr>
        <w:t>zaměřením projektu UBUNTU, jako výsledek veřejné ankety, v souladu s očekáváním zadavatelů přednášky, se souhlasem ved</w:t>
      </w:r>
      <w:r w:rsidR="00E539D2">
        <w:rPr>
          <w:rFonts w:ascii="Calibri" w:eastAsia="Ubuntu" w:hAnsi="Calibri" w:cs="Calibri"/>
        </w:rPr>
        <w:t>ení obce, v relevanci k tématu,</w:t>
      </w:r>
      <w:r w:rsidRPr="002E10B2">
        <w:rPr>
          <w:rFonts w:ascii="Calibri" w:eastAsia="Ubuntu" w:hAnsi="Calibri" w:cs="Calibri"/>
        </w:rPr>
        <w:t>…).</w:t>
      </w:r>
    </w:p>
    <w:p w:rsidR="00C17E09" w:rsidRPr="002E10B2" w:rsidRDefault="00C17E09" w:rsidP="00E3110C">
      <w:pPr>
        <w:spacing w:after="0" w:line="276" w:lineRule="auto"/>
        <w:rPr>
          <w:rFonts w:ascii="Calibri" w:eastAsia="Ubuntu" w:hAnsi="Calibri" w:cs="Calibri"/>
        </w:rPr>
      </w:pPr>
      <w:r w:rsidRPr="002E10B2">
        <w:rPr>
          <w:rFonts w:ascii="Calibri" w:eastAsia="Ubuntu" w:hAnsi="Calibri" w:cs="Calibri"/>
          <w:b/>
        </w:rPr>
        <w:t>R – Realistic</w:t>
      </w:r>
      <w:r w:rsidRPr="002E10B2">
        <w:rPr>
          <w:rFonts w:ascii="Calibri" w:eastAsia="Ubuntu" w:hAnsi="Calibri" w:cs="Calibri"/>
        </w:rPr>
        <w:t xml:space="preserve"> (reálný, dosažitelný) </w:t>
      </w:r>
      <w:r w:rsidR="00F6786A" w:rsidRPr="00F6786A">
        <w:rPr>
          <w:rFonts w:ascii="Calibri" w:hAnsi="Calibri" w:cs="Calibri"/>
        </w:rPr>
        <w:t>–</w:t>
      </w:r>
      <w:r w:rsidRPr="002E10B2">
        <w:rPr>
          <w:rFonts w:ascii="Calibri" w:eastAsia="Ubuntu" w:hAnsi="Calibri" w:cs="Calibri"/>
        </w:rPr>
        <w:t xml:space="preserve"> je reálné ho dosáhnout v daném čase, je v silách našich/žáků/školy cíle dosáhnout (samostatně nebo s podporou kolegů, vedení školy a personálu školy, s podporou dalších partnerů a při zapojení stávajících personálních, finančních i dalších kapacit).</w:t>
      </w:r>
    </w:p>
    <w:p w:rsidR="00C17E09" w:rsidRPr="002E10B2" w:rsidRDefault="00C17E09" w:rsidP="00E3110C">
      <w:pPr>
        <w:spacing w:after="0" w:line="276" w:lineRule="auto"/>
        <w:rPr>
          <w:rFonts w:ascii="Calibri" w:eastAsia="Ubuntu" w:hAnsi="Calibri" w:cs="Calibri"/>
        </w:rPr>
      </w:pPr>
      <w:r w:rsidRPr="002E10B2">
        <w:rPr>
          <w:rFonts w:ascii="Calibri" w:eastAsia="Ubuntu" w:hAnsi="Calibri" w:cs="Calibri"/>
          <w:b/>
        </w:rPr>
        <w:t>T – Timed</w:t>
      </w:r>
      <w:r w:rsidRPr="002E10B2">
        <w:rPr>
          <w:rFonts w:ascii="Calibri" w:eastAsia="Ubuntu" w:hAnsi="Calibri" w:cs="Calibri"/>
        </w:rPr>
        <w:t xml:space="preserve"> (časově ohraničený) </w:t>
      </w:r>
      <w:r w:rsidR="00F6786A" w:rsidRPr="00F6786A">
        <w:rPr>
          <w:rFonts w:ascii="Calibri" w:hAnsi="Calibri" w:cs="Calibri"/>
        </w:rPr>
        <w:t>–</w:t>
      </w:r>
      <w:r w:rsidRPr="002E10B2">
        <w:rPr>
          <w:rFonts w:ascii="Calibri" w:eastAsia="Ubuntu" w:hAnsi="Calibri" w:cs="Calibri"/>
        </w:rPr>
        <w:t xml:space="preserve"> u každého cíle je třeba říci, do k</w:t>
      </w:r>
      <w:r w:rsidR="00E539D2">
        <w:rPr>
          <w:rFonts w:ascii="Calibri" w:eastAsia="Ubuntu" w:hAnsi="Calibri" w:cs="Calibri"/>
        </w:rPr>
        <w:t>dy má být splněn (např. za 12 </w:t>
      </w:r>
      <w:r w:rsidRPr="002E10B2">
        <w:rPr>
          <w:rFonts w:ascii="Calibri" w:eastAsia="Ubuntu" w:hAnsi="Calibri" w:cs="Calibri"/>
        </w:rPr>
        <w:t>měsíců, během tohoto ško</w:t>
      </w:r>
      <w:r w:rsidR="00E539D2">
        <w:rPr>
          <w:rFonts w:ascii="Calibri" w:eastAsia="Ubuntu" w:hAnsi="Calibri" w:cs="Calibri"/>
        </w:rPr>
        <w:t>lního roku, na konci přednášky,</w:t>
      </w:r>
      <w:r w:rsidRPr="002E10B2">
        <w:rPr>
          <w:rFonts w:ascii="Calibri" w:eastAsia="Ubuntu" w:hAnsi="Calibri" w:cs="Calibri"/>
        </w:rPr>
        <w:t>…).</w:t>
      </w:r>
    </w:p>
    <w:p w:rsidR="00C17E09" w:rsidRPr="002E10B2" w:rsidRDefault="00C17E09" w:rsidP="00C17E09">
      <w:pPr>
        <w:spacing w:after="0" w:line="276" w:lineRule="auto"/>
        <w:ind w:left="360"/>
        <w:rPr>
          <w:rFonts w:ascii="Calibri" w:eastAsia="Ubuntu" w:hAnsi="Calibri" w:cs="Calibri"/>
        </w:rPr>
      </w:pPr>
    </w:p>
    <w:p w:rsidR="00C17E09" w:rsidRPr="002E10B2" w:rsidRDefault="00C17E09" w:rsidP="00C17E09">
      <w:pPr>
        <w:rPr>
          <w:rFonts w:ascii="Calibri" w:eastAsia="Ubuntu" w:hAnsi="Calibri" w:cs="Calibri"/>
          <w:vertAlign w:val="superscript"/>
        </w:rPr>
      </w:pPr>
      <w:r w:rsidRPr="002E10B2">
        <w:rPr>
          <w:rFonts w:ascii="Calibri" w:eastAsia="Ubuntu" w:hAnsi="Calibri" w:cs="Calibri"/>
        </w:rPr>
        <w:t>Všechny tyto podmínky by měly být ve správně formulovaných cílech splněny současně. „S</w:t>
      </w:r>
      <w:r w:rsidR="002727A6">
        <w:rPr>
          <w:rFonts w:ascii="Calibri" w:eastAsia="Ubuntu" w:hAnsi="Calibri" w:cs="Calibri"/>
        </w:rPr>
        <w:t>mart“ znamená anglicky „chytrý“</w:t>
      </w:r>
      <w:r w:rsidRPr="002E10B2">
        <w:rPr>
          <w:rFonts w:ascii="Calibri" w:eastAsia="Ubuntu" w:hAnsi="Calibri" w:cs="Calibri"/>
        </w:rPr>
        <w:t>. Jde zároveň o zkratku sestavenou z prvních písmen výše popsaného postupu formulování cílů, která dobře slouží jako mnemotechnická pomůcka.</w:t>
      </w:r>
    </w:p>
    <w:p w:rsidR="00C17E09" w:rsidRPr="002E10B2" w:rsidRDefault="00C17E09" w:rsidP="00C17E09">
      <w:pPr>
        <w:rPr>
          <w:rFonts w:ascii="Calibri" w:eastAsia="Ubuntu" w:hAnsi="Calibri" w:cs="Calibri"/>
          <w:b/>
        </w:rPr>
      </w:pPr>
      <w:r w:rsidRPr="002E10B2">
        <w:rPr>
          <w:rFonts w:ascii="Calibri" w:eastAsia="Ubuntu" w:hAnsi="Calibri" w:cs="Calibri"/>
          <w:b/>
        </w:rPr>
        <w:t>Špatně stanovené cíle:</w:t>
      </w:r>
    </w:p>
    <w:p w:rsidR="00C17E09" w:rsidRPr="002E10B2" w:rsidRDefault="00C17E09" w:rsidP="00E5491B">
      <w:pPr>
        <w:numPr>
          <w:ilvl w:val="0"/>
          <w:numId w:val="67"/>
        </w:numPr>
        <w:spacing w:after="0" w:line="276" w:lineRule="auto"/>
        <w:jc w:val="left"/>
        <w:rPr>
          <w:rFonts w:ascii="Calibri" w:eastAsia="Ubuntu" w:hAnsi="Calibri" w:cs="Calibri"/>
          <w:sz w:val="20"/>
          <w:szCs w:val="20"/>
        </w:rPr>
      </w:pPr>
      <w:r w:rsidRPr="002E10B2">
        <w:rPr>
          <w:rFonts w:ascii="Calibri" w:eastAsia="Ubuntu" w:hAnsi="Calibri" w:cs="Calibri"/>
          <w:sz w:val="20"/>
          <w:szCs w:val="20"/>
        </w:rPr>
        <w:t>Rozvoj demokratické kultury</w:t>
      </w:r>
      <w:r w:rsidR="002727A6">
        <w:rPr>
          <w:rFonts w:ascii="Calibri" w:eastAsia="Ubuntu" w:hAnsi="Calibri" w:cs="Calibri"/>
          <w:sz w:val="20"/>
          <w:szCs w:val="20"/>
        </w:rPr>
        <w:t>.</w:t>
      </w:r>
    </w:p>
    <w:p w:rsidR="00C17E09" w:rsidRPr="002E10B2" w:rsidRDefault="00C17E09" w:rsidP="00E5491B">
      <w:pPr>
        <w:numPr>
          <w:ilvl w:val="0"/>
          <w:numId w:val="67"/>
        </w:numPr>
        <w:spacing w:after="0" w:line="276" w:lineRule="auto"/>
        <w:jc w:val="left"/>
        <w:rPr>
          <w:rFonts w:ascii="Calibri" w:eastAsia="Ubuntu" w:hAnsi="Calibri" w:cs="Calibri"/>
          <w:sz w:val="20"/>
          <w:szCs w:val="20"/>
        </w:rPr>
      </w:pPr>
      <w:r w:rsidRPr="002E10B2">
        <w:rPr>
          <w:rFonts w:ascii="Calibri" w:eastAsia="Ubuntu" w:hAnsi="Calibri" w:cs="Calibri"/>
          <w:sz w:val="20"/>
          <w:szCs w:val="20"/>
        </w:rPr>
        <w:t>Zavedení kolegiální podpory</w:t>
      </w:r>
      <w:r w:rsidR="002727A6">
        <w:rPr>
          <w:rFonts w:ascii="Calibri" w:eastAsia="Ubuntu" w:hAnsi="Calibri" w:cs="Calibri"/>
          <w:sz w:val="20"/>
          <w:szCs w:val="20"/>
        </w:rPr>
        <w:t>.</w:t>
      </w:r>
    </w:p>
    <w:p w:rsidR="00C17E09" w:rsidRPr="002E10B2" w:rsidRDefault="00C17E09" w:rsidP="00E5491B">
      <w:pPr>
        <w:numPr>
          <w:ilvl w:val="0"/>
          <w:numId w:val="67"/>
        </w:numPr>
        <w:spacing w:after="0" w:line="276" w:lineRule="auto"/>
        <w:jc w:val="left"/>
        <w:rPr>
          <w:rFonts w:ascii="Calibri" w:eastAsia="Ubuntu" w:hAnsi="Calibri" w:cs="Calibri"/>
          <w:sz w:val="20"/>
          <w:szCs w:val="20"/>
        </w:rPr>
      </w:pPr>
      <w:r w:rsidRPr="002E10B2">
        <w:rPr>
          <w:rFonts w:ascii="Calibri" w:eastAsia="Ubuntu" w:hAnsi="Calibri" w:cs="Calibri"/>
          <w:sz w:val="20"/>
          <w:szCs w:val="20"/>
        </w:rPr>
        <w:t>Zavedu facilitaci do výuky</w:t>
      </w:r>
      <w:r w:rsidR="002727A6">
        <w:rPr>
          <w:rFonts w:ascii="Calibri" w:eastAsia="Ubuntu" w:hAnsi="Calibri" w:cs="Calibri"/>
          <w:sz w:val="20"/>
          <w:szCs w:val="20"/>
        </w:rPr>
        <w:t>.</w:t>
      </w:r>
    </w:p>
    <w:p w:rsidR="00C17E09" w:rsidRPr="002E10B2" w:rsidRDefault="00C17E09" w:rsidP="00E5491B">
      <w:pPr>
        <w:numPr>
          <w:ilvl w:val="0"/>
          <w:numId w:val="67"/>
        </w:numPr>
        <w:spacing w:after="0" w:line="276" w:lineRule="auto"/>
        <w:jc w:val="left"/>
        <w:rPr>
          <w:rFonts w:ascii="Calibri" w:eastAsia="Ubuntu" w:hAnsi="Calibri" w:cs="Calibri"/>
          <w:sz w:val="20"/>
          <w:szCs w:val="20"/>
        </w:rPr>
      </w:pPr>
      <w:r w:rsidRPr="002E10B2">
        <w:rPr>
          <w:rFonts w:ascii="Calibri" w:eastAsia="Ubuntu" w:hAnsi="Calibri" w:cs="Calibri"/>
          <w:sz w:val="20"/>
          <w:szCs w:val="20"/>
        </w:rPr>
        <w:t>Pracuji s</w:t>
      </w:r>
      <w:r w:rsidR="002727A6">
        <w:rPr>
          <w:rFonts w:ascii="Calibri" w:eastAsia="Ubuntu" w:hAnsi="Calibri" w:cs="Calibri"/>
          <w:sz w:val="20"/>
          <w:szCs w:val="20"/>
        </w:rPr>
        <w:t xml:space="preserve"> </w:t>
      </w:r>
      <w:r w:rsidRPr="002E10B2">
        <w:rPr>
          <w:rFonts w:ascii="Calibri" w:eastAsia="Ubuntu" w:hAnsi="Calibri" w:cs="Calibri"/>
          <w:sz w:val="20"/>
          <w:szCs w:val="20"/>
        </w:rPr>
        <w:t>portfoliem</w:t>
      </w:r>
      <w:r w:rsidR="002727A6">
        <w:rPr>
          <w:rFonts w:ascii="Calibri" w:eastAsia="Ubuntu" w:hAnsi="Calibri" w:cs="Calibri"/>
          <w:sz w:val="20"/>
          <w:szCs w:val="20"/>
        </w:rPr>
        <w:t>.</w:t>
      </w:r>
    </w:p>
    <w:p w:rsidR="00740E91" w:rsidRDefault="00740E91" w:rsidP="00C17E09">
      <w:pPr>
        <w:rPr>
          <w:rFonts w:ascii="Calibri" w:eastAsia="Ubuntu" w:hAnsi="Calibri" w:cs="Calibri"/>
          <w:sz w:val="20"/>
          <w:szCs w:val="20"/>
        </w:rPr>
      </w:pPr>
    </w:p>
    <w:p w:rsidR="00C17E09" w:rsidRPr="002E10B2" w:rsidRDefault="00C17E09" w:rsidP="00C17E09">
      <w:pPr>
        <w:rPr>
          <w:rFonts w:ascii="Calibri" w:eastAsia="Ubuntu" w:hAnsi="Calibri" w:cs="Calibri"/>
          <w:b/>
        </w:rPr>
      </w:pPr>
      <w:r w:rsidRPr="002E10B2">
        <w:rPr>
          <w:rFonts w:ascii="Calibri" w:eastAsia="Ubuntu" w:hAnsi="Calibri" w:cs="Calibri"/>
          <w:b/>
        </w:rPr>
        <w:t>Dobře stanovené cíle:</w:t>
      </w:r>
    </w:p>
    <w:p w:rsidR="00C17E09" w:rsidRPr="00E3110C" w:rsidRDefault="00C17E09" w:rsidP="00E5491B">
      <w:pPr>
        <w:pStyle w:val="Odstavecseseznamem"/>
        <w:numPr>
          <w:ilvl w:val="0"/>
          <w:numId w:val="68"/>
        </w:numPr>
        <w:spacing w:after="0" w:line="276" w:lineRule="auto"/>
        <w:rPr>
          <w:rFonts w:eastAsia="Ubuntu"/>
          <w:sz w:val="20"/>
          <w:szCs w:val="20"/>
        </w:rPr>
      </w:pPr>
      <w:r w:rsidRPr="00E3110C">
        <w:rPr>
          <w:rFonts w:eastAsia="Ubuntu"/>
          <w:sz w:val="20"/>
          <w:szCs w:val="20"/>
        </w:rPr>
        <w:t>Během tohoto školního roku začneme, se souhlasem vedení školy, pracovat ve skupině 5 učitelů formou kolegiální podpory a společně vytvoříme a vyzkoušíme na 2 skup</w:t>
      </w:r>
      <w:r w:rsidR="00116F14">
        <w:rPr>
          <w:rFonts w:eastAsia="Ubuntu"/>
          <w:sz w:val="20"/>
          <w:szCs w:val="20"/>
        </w:rPr>
        <w:t>inách žáků 2 vzdělávací celky s </w:t>
      </w:r>
      <w:r w:rsidRPr="00E3110C">
        <w:rPr>
          <w:rFonts w:eastAsia="Ubuntu"/>
          <w:sz w:val="20"/>
          <w:szCs w:val="20"/>
        </w:rPr>
        <w:t xml:space="preserve">prvky facilitace. </w:t>
      </w:r>
    </w:p>
    <w:p w:rsidR="00C17E09" w:rsidRPr="00E3110C" w:rsidRDefault="002727A6" w:rsidP="00E5491B">
      <w:pPr>
        <w:pStyle w:val="Odstavecseseznamem"/>
        <w:numPr>
          <w:ilvl w:val="0"/>
          <w:numId w:val="68"/>
        </w:numPr>
        <w:spacing w:after="0" w:line="276" w:lineRule="auto"/>
        <w:rPr>
          <w:rFonts w:eastAsia="Ubuntu"/>
          <w:sz w:val="20"/>
          <w:szCs w:val="20"/>
        </w:rPr>
      </w:pPr>
      <w:r w:rsidRPr="00A33B17">
        <w:rPr>
          <w:rFonts w:eastAsia="Ubuntu"/>
          <w:sz w:val="20"/>
          <w:szCs w:val="20"/>
        </w:rPr>
        <w:t xml:space="preserve">V období </w:t>
      </w:r>
      <w:r w:rsidR="00A33B17" w:rsidRPr="00A33B17">
        <w:rPr>
          <w:rFonts w:eastAsia="Ubuntu"/>
          <w:sz w:val="20"/>
          <w:szCs w:val="20"/>
        </w:rPr>
        <w:t xml:space="preserve">od </w:t>
      </w:r>
      <w:r w:rsidRPr="00A33B17">
        <w:rPr>
          <w:rFonts w:eastAsia="Ubuntu"/>
          <w:sz w:val="20"/>
          <w:szCs w:val="20"/>
        </w:rPr>
        <w:t>únor</w:t>
      </w:r>
      <w:r w:rsidR="00A33B17" w:rsidRPr="00A33B17">
        <w:rPr>
          <w:rFonts w:eastAsia="Ubuntu"/>
          <w:sz w:val="20"/>
          <w:szCs w:val="20"/>
        </w:rPr>
        <w:t xml:space="preserve">a </w:t>
      </w:r>
      <w:r w:rsidR="00A33B17" w:rsidRPr="00A33B17">
        <w:rPr>
          <w:sz w:val="20"/>
          <w:szCs w:val="20"/>
        </w:rPr>
        <w:t xml:space="preserve">do </w:t>
      </w:r>
      <w:r w:rsidR="00A33B17" w:rsidRPr="00A33B17">
        <w:rPr>
          <w:rFonts w:eastAsia="Ubuntu"/>
          <w:sz w:val="20"/>
          <w:szCs w:val="20"/>
        </w:rPr>
        <w:t>červ</w:t>
      </w:r>
      <w:r w:rsidR="00C17E09" w:rsidRPr="00A33B17">
        <w:rPr>
          <w:rFonts w:eastAsia="Ubuntu"/>
          <w:sz w:val="20"/>
          <w:szCs w:val="20"/>
        </w:rPr>
        <w:t>n</w:t>
      </w:r>
      <w:r w:rsidR="00A33B17" w:rsidRPr="00A33B17">
        <w:rPr>
          <w:rFonts w:eastAsia="Ubuntu"/>
          <w:sz w:val="20"/>
          <w:szCs w:val="20"/>
        </w:rPr>
        <w:t>a</w:t>
      </w:r>
      <w:r w:rsidR="00C17E09" w:rsidRPr="00A33B17">
        <w:rPr>
          <w:rFonts w:eastAsia="Ubuntu"/>
          <w:sz w:val="20"/>
          <w:szCs w:val="20"/>
        </w:rPr>
        <w:t xml:space="preserve"> 2019</w:t>
      </w:r>
      <w:r w:rsidR="00C17E09" w:rsidRPr="00E3110C">
        <w:rPr>
          <w:rFonts w:eastAsia="Ubuntu"/>
          <w:sz w:val="20"/>
          <w:szCs w:val="20"/>
        </w:rPr>
        <w:t xml:space="preserve"> zařadím do své výuky alespoň 2</w:t>
      </w:r>
      <w:r w:rsidR="009555CE">
        <w:rPr>
          <w:rFonts w:eastAsia="Ubuntu"/>
          <w:sz w:val="20"/>
          <w:szCs w:val="20"/>
        </w:rPr>
        <w:t>×</w:t>
      </w:r>
      <w:r w:rsidR="00C17E09" w:rsidRPr="00E3110C">
        <w:rPr>
          <w:rFonts w:eastAsia="Ubuntu"/>
          <w:sz w:val="20"/>
          <w:szCs w:val="20"/>
        </w:rPr>
        <w:t xml:space="preserve"> za měsíc prvky podporující participaci žáků na základě jejich zájmu o tuto formu práce, následně úpravy vyhodnotím a zapracuji do své výuky na stálo. </w:t>
      </w:r>
    </w:p>
    <w:p w:rsidR="00C17E09" w:rsidRDefault="00C17E09" w:rsidP="00E5491B">
      <w:pPr>
        <w:pStyle w:val="Odstavecseseznamem"/>
        <w:numPr>
          <w:ilvl w:val="0"/>
          <w:numId w:val="68"/>
        </w:numPr>
        <w:spacing w:after="0" w:line="276" w:lineRule="auto"/>
        <w:rPr>
          <w:rFonts w:eastAsia="Ubuntu"/>
          <w:sz w:val="20"/>
          <w:szCs w:val="20"/>
        </w:rPr>
      </w:pPr>
      <w:r w:rsidRPr="00E3110C">
        <w:rPr>
          <w:rFonts w:eastAsia="Ubuntu"/>
          <w:sz w:val="20"/>
          <w:szCs w:val="20"/>
        </w:rPr>
        <w:t>Na předmětové komisi zavedu do konce školního roku kolegiální podporu jako běžnou formu spolupráce tak, abychom s ní v této skupině od příštího školního roku pracovali již standardně.</w:t>
      </w:r>
    </w:p>
    <w:p w:rsidR="00BB1E7D" w:rsidRPr="00BB1E7D" w:rsidRDefault="00BB1E7D" w:rsidP="00BB1E7D">
      <w:pPr>
        <w:spacing w:after="0" w:line="276" w:lineRule="auto"/>
        <w:ind w:left="360"/>
        <w:rPr>
          <w:rFonts w:eastAsia="Ubuntu"/>
          <w:sz w:val="20"/>
          <w:szCs w:val="20"/>
        </w:rPr>
      </w:pPr>
    </w:p>
    <w:p w:rsidR="004964C8" w:rsidRPr="00E3110C" w:rsidRDefault="004964C8" w:rsidP="00E5491B">
      <w:pPr>
        <w:pStyle w:val="Odstavecseseznamem"/>
        <w:numPr>
          <w:ilvl w:val="1"/>
          <w:numId w:val="69"/>
        </w:numPr>
        <w:rPr>
          <w:b/>
        </w:rPr>
      </w:pPr>
      <w:r w:rsidRPr="00E3110C">
        <w:rPr>
          <w:b/>
        </w:rPr>
        <w:t xml:space="preserve">Příloha č. 6 – </w:t>
      </w:r>
      <w:r w:rsidR="001A3665" w:rsidRPr="00E3110C">
        <w:rPr>
          <w:b/>
        </w:rPr>
        <w:t>Facilitace</w:t>
      </w:r>
    </w:p>
    <w:p w:rsidR="001A3665" w:rsidRPr="002E10B2" w:rsidRDefault="001A3665" w:rsidP="001A3665">
      <w:pPr>
        <w:rPr>
          <w:rFonts w:ascii="Calibri" w:hAnsi="Calibri" w:cs="Calibri"/>
          <w:b/>
          <w:sz w:val="32"/>
          <w:szCs w:val="32"/>
        </w:rPr>
      </w:pPr>
      <w:bookmarkStart w:id="49" w:name="_Toc13650184"/>
      <w:r w:rsidRPr="002E10B2">
        <w:rPr>
          <w:rFonts w:ascii="Calibri" w:hAnsi="Calibri" w:cs="Calibri"/>
          <w:b/>
          <w:sz w:val="32"/>
          <w:szCs w:val="32"/>
        </w:rPr>
        <w:t>Facilitace skupinových procesů – učitel jako průvodce</w:t>
      </w:r>
      <w:r w:rsidRPr="002E10B2">
        <w:rPr>
          <w:rFonts w:ascii="Calibri" w:hAnsi="Calibri" w:cs="Calibri"/>
          <w:b/>
          <w:sz w:val="32"/>
          <w:szCs w:val="32"/>
          <w:vertAlign w:val="superscript"/>
        </w:rPr>
        <w:footnoteReference w:id="21"/>
      </w:r>
      <w:bookmarkEnd w:id="49"/>
    </w:p>
    <w:p w:rsidR="001A3665" w:rsidRPr="002E10B2" w:rsidRDefault="001A3665" w:rsidP="001A3665">
      <w:pPr>
        <w:rPr>
          <w:rFonts w:ascii="Calibri" w:eastAsia="Calibri" w:hAnsi="Calibri" w:cs="Calibri"/>
        </w:rPr>
      </w:pPr>
      <w:r w:rsidRPr="002E10B2">
        <w:rPr>
          <w:rFonts w:ascii="Calibri" w:eastAsia="Calibri" w:hAnsi="Calibri" w:cs="Calibri"/>
        </w:rPr>
        <w:t>Facilitátor usnadňuje komunikaci ve skupině. Na rozdíl od moderátora aktivně řídí komunikaci po</w:t>
      </w:r>
      <w:r w:rsidR="00CC08FF">
        <w:rPr>
          <w:rFonts w:ascii="Calibri" w:eastAsia="Calibri" w:hAnsi="Calibri" w:cs="Calibri"/>
        </w:rPr>
        <w:t> </w:t>
      </w:r>
      <w:r w:rsidRPr="002E10B2">
        <w:rPr>
          <w:rFonts w:ascii="Calibri" w:eastAsia="Calibri" w:hAnsi="Calibri" w:cs="Calibri"/>
        </w:rPr>
        <w:t>stránce procesní a odpovídá za její průběh, ale nikoliv za její obsah. Úkolem facilitátora je usnadnit komunikaci a dát účastníkům diskuse možnost, aby se mohli soustředit na věcnou stránku problému a jeho řešení.</w:t>
      </w:r>
      <w:r w:rsidRPr="002E10B2">
        <w:rPr>
          <w:rStyle w:val="Znakapoznpodarou"/>
          <w:rFonts w:ascii="Calibri" w:eastAsia="Calibri" w:hAnsi="Calibri" w:cs="Calibri"/>
        </w:rPr>
        <w:footnoteReference w:id="22"/>
      </w:r>
    </w:p>
    <w:p w:rsidR="001A3665" w:rsidRPr="002E10B2" w:rsidRDefault="001A3665" w:rsidP="001A3665">
      <w:pPr>
        <w:rPr>
          <w:rFonts w:ascii="Calibri" w:eastAsia="Calibri" w:hAnsi="Calibri" w:cs="Calibri"/>
        </w:rPr>
      </w:pPr>
      <w:r w:rsidRPr="002E10B2">
        <w:rPr>
          <w:rFonts w:ascii="Calibri" w:eastAsia="Calibri" w:hAnsi="Calibri" w:cs="Calibri"/>
          <w:b/>
        </w:rPr>
        <w:t>Dynamická rovnováha skupiny –</w:t>
      </w:r>
      <w:r w:rsidRPr="002E10B2">
        <w:rPr>
          <w:rFonts w:ascii="Calibri" w:eastAsia="Calibri" w:hAnsi="Calibri" w:cs="Calibri"/>
        </w:rPr>
        <w:t xml:space="preserve"> </w:t>
      </w:r>
      <w:r w:rsidRPr="002E10B2">
        <w:rPr>
          <w:rFonts w:ascii="Calibri" w:eastAsia="Calibri" w:hAnsi="Calibri" w:cs="Calibri"/>
          <w:b/>
        </w:rPr>
        <w:t>tzv. Adairovy kruhy</w:t>
      </w:r>
      <w:r w:rsidRPr="002E10B2">
        <w:rPr>
          <w:rFonts w:ascii="Calibri" w:eastAsia="Calibri" w:hAnsi="Calibri" w:cs="Calibri"/>
        </w:rPr>
        <w:t xml:space="preserve"> </w:t>
      </w:r>
    </w:p>
    <w:p w:rsidR="001A3665" w:rsidRPr="002E10B2" w:rsidRDefault="001A3665" w:rsidP="001A3665">
      <w:pPr>
        <w:rPr>
          <w:rFonts w:ascii="Calibri" w:eastAsia="Calibri" w:hAnsi="Calibri" w:cs="Calibri"/>
        </w:rPr>
      </w:pPr>
      <w:r w:rsidRPr="002E10B2">
        <w:rPr>
          <w:rFonts w:ascii="Calibri" w:eastAsia="Calibri" w:hAnsi="Calibri" w:cs="Calibri"/>
        </w:rPr>
        <w:t>Ab</w:t>
      </w:r>
      <w:r w:rsidR="002727A6">
        <w:rPr>
          <w:rFonts w:ascii="Calibri" w:eastAsia="Calibri" w:hAnsi="Calibri" w:cs="Calibri"/>
        </w:rPr>
        <w:t>y byla skupina lidí</w:t>
      </w:r>
      <w:r w:rsidR="00FC1ECD">
        <w:rPr>
          <w:rFonts w:ascii="Calibri" w:eastAsia="Calibri" w:hAnsi="Calibri" w:cs="Calibri"/>
        </w:rPr>
        <w:t>,</w:t>
      </w:r>
      <w:r w:rsidR="002727A6">
        <w:rPr>
          <w:rFonts w:ascii="Calibri" w:eastAsia="Calibri" w:hAnsi="Calibri" w:cs="Calibri"/>
        </w:rPr>
        <w:t xml:space="preserve"> </w:t>
      </w:r>
      <w:r w:rsidRPr="002E10B2">
        <w:rPr>
          <w:rFonts w:ascii="Calibri" w:eastAsia="Calibri" w:hAnsi="Calibri" w:cs="Calibri"/>
        </w:rPr>
        <w:t>se kterými pracujeme spokojená, je třeba myslet na:</w:t>
      </w:r>
    </w:p>
    <w:p w:rsidR="001A3665" w:rsidRPr="002E10B2" w:rsidRDefault="001A3665" w:rsidP="00E5491B">
      <w:pPr>
        <w:pStyle w:val="Odstavecseseznamem"/>
        <w:numPr>
          <w:ilvl w:val="0"/>
          <w:numId w:val="22"/>
        </w:numPr>
        <w:spacing w:after="0"/>
      </w:pPr>
      <w:r w:rsidRPr="002E10B2">
        <w:rPr>
          <w:b/>
        </w:rPr>
        <w:t>CÍL</w:t>
      </w:r>
      <w:r w:rsidRPr="002E10B2">
        <w:t xml:space="preserve"> – akceptovan</w:t>
      </w:r>
      <w:r w:rsidR="00B61BCF">
        <w:t>ý všemi členy a veřejně sdílený</w:t>
      </w:r>
    </w:p>
    <w:p w:rsidR="001A3665" w:rsidRPr="002E10B2" w:rsidRDefault="001A3665" w:rsidP="00E5491B">
      <w:pPr>
        <w:pStyle w:val="Odstavecseseznamem"/>
        <w:numPr>
          <w:ilvl w:val="0"/>
          <w:numId w:val="22"/>
        </w:numPr>
        <w:spacing w:after="0"/>
      </w:pPr>
      <w:r w:rsidRPr="002E10B2">
        <w:rPr>
          <w:b/>
        </w:rPr>
        <w:t>PROCES</w:t>
      </w:r>
      <w:r w:rsidRPr="002E10B2">
        <w:t xml:space="preserve"> – dohodnutý způsob, jak tohoto cíle dosáhne. Jestliže procesu není věnována dostatečná pozornost, vede to ke zmatkům, chybám, špatné organizaci práce, plýtvání časem atd.</w:t>
      </w:r>
    </w:p>
    <w:p w:rsidR="001A3665" w:rsidRPr="002E10B2" w:rsidRDefault="001A3665" w:rsidP="00E5491B">
      <w:pPr>
        <w:pStyle w:val="Odstavecseseznamem"/>
        <w:numPr>
          <w:ilvl w:val="0"/>
          <w:numId w:val="22"/>
        </w:numPr>
        <w:spacing w:after="0"/>
      </w:pPr>
      <w:r w:rsidRPr="002E10B2">
        <w:rPr>
          <w:b/>
        </w:rPr>
        <w:t>JEDINCE</w:t>
      </w:r>
      <w:r w:rsidRPr="002E10B2">
        <w:t xml:space="preserve"> – zároveň musíme akcentovat </w:t>
      </w:r>
      <w:r w:rsidRPr="002E10B2">
        <w:rPr>
          <w:b/>
        </w:rPr>
        <w:t xml:space="preserve">potřeby </w:t>
      </w:r>
      <w:r w:rsidRPr="002E10B2">
        <w:t>jednotlivých členů skupiny. Zanedbávání osobních potřeb členů skupiny může vést ke ztrátě motivace, lidským zklamáním, ke</w:t>
      </w:r>
      <w:r w:rsidR="00CC08FF">
        <w:t> </w:t>
      </w:r>
      <w:r w:rsidRPr="002E10B2">
        <w:t>konfliktům…</w:t>
      </w:r>
    </w:p>
    <w:p w:rsidR="001A3665" w:rsidRPr="002E10B2" w:rsidRDefault="004313C3" w:rsidP="001A3665">
      <w:pPr>
        <w:rPr>
          <w:rFonts w:ascii="Calibri" w:hAnsi="Calibri" w:cs="Calibri"/>
        </w:rPr>
      </w:pPr>
      <w:r w:rsidRPr="002E10B2">
        <w:rPr>
          <w:rFonts w:ascii="Calibri" w:hAnsi="Calibri" w:cs="Calibri"/>
          <w:noProof/>
          <w:lang w:eastAsia="cs-CZ"/>
        </w:rPr>
        <w:drawing>
          <wp:anchor distT="0" distB="0" distL="114300" distR="114300" simplePos="0" relativeHeight="251642368" behindDoc="1" locked="0" layoutInCell="1" allowOverlap="1">
            <wp:simplePos x="0" y="0"/>
            <wp:positionH relativeFrom="column">
              <wp:posOffset>728345</wp:posOffset>
            </wp:positionH>
            <wp:positionV relativeFrom="paragraph">
              <wp:posOffset>70485</wp:posOffset>
            </wp:positionV>
            <wp:extent cx="4257675" cy="2686050"/>
            <wp:effectExtent l="0" t="0" r="0" b="0"/>
            <wp:wrapTight wrapText="bothSides">
              <wp:wrapPolygon edited="0">
                <wp:start x="9858" y="0"/>
                <wp:lineTo x="9085" y="613"/>
                <wp:lineTo x="7345" y="2298"/>
                <wp:lineTo x="6572" y="5209"/>
                <wp:lineTo x="6475" y="7660"/>
                <wp:lineTo x="4832" y="10111"/>
                <wp:lineTo x="4349" y="11183"/>
                <wp:lineTo x="3769" y="12562"/>
                <wp:lineTo x="3576" y="15013"/>
                <wp:lineTo x="3866" y="17464"/>
                <wp:lineTo x="5026" y="20068"/>
                <wp:lineTo x="6862" y="21447"/>
                <wp:lineTo x="14883" y="21447"/>
                <wp:lineTo x="16719" y="19915"/>
                <wp:lineTo x="17783" y="17464"/>
                <wp:lineTo x="18072" y="15013"/>
                <wp:lineTo x="17879" y="12562"/>
                <wp:lineTo x="17106" y="10723"/>
                <wp:lineTo x="16816" y="10111"/>
                <wp:lineTo x="15077" y="7660"/>
                <wp:lineTo x="15077" y="5209"/>
                <wp:lineTo x="14497" y="3523"/>
                <wp:lineTo x="14207" y="2298"/>
                <wp:lineTo x="12370" y="460"/>
                <wp:lineTo x="11694" y="0"/>
                <wp:lineTo x="9858" y="0"/>
              </wp:wrapPolygon>
            </wp:wrapTight>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1A3665" w:rsidRPr="002E10B2" w:rsidRDefault="001A3665" w:rsidP="001A3665">
      <w:pPr>
        <w:rPr>
          <w:rFonts w:ascii="Calibri" w:eastAsia="Calibri" w:hAnsi="Calibri" w:cs="Calibri"/>
        </w:rPr>
      </w:pPr>
    </w:p>
    <w:p w:rsidR="001A3665" w:rsidRPr="002E10B2" w:rsidRDefault="001A3665" w:rsidP="001A3665">
      <w:pPr>
        <w:rPr>
          <w:rFonts w:ascii="Calibri" w:eastAsia="Calibri" w:hAnsi="Calibri" w:cs="Calibri"/>
        </w:rPr>
      </w:pPr>
    </w:p>
    <w:p w:rsidR="001A3665" w:rsidRPr="002E10B2" w:rsidRDefault="001A3665" w:rsidP="001A3665">
      <w:pPr>
        <w:rPr>
          <w:rFonts w:ascii="Calibri" w:eastAsia="Calibri" w:hAnsi="Calibri" w:cs="Calibri"/>
        </w:rPr>
      </w:pPr>
    </w:p>
    <w:p w:rsidR="001A3665" w:rsidRPr="002E10B2" w:rsidRDefault="001A3665" w:rsidP="001A3665">
      <w:pPr>
        <w:rPr>
          <w:rFonts w:ascii="Calibri" w:eastAsia="Calibri" w:hAnsi="Calibri" w:cs="Calibri"/>
        </w:rPr>
      </w:pPr>
    </w:p>
    <w:p w:rsidR="001A3665" w:rsidRPr="002E10B2" w:rsidRDefault="001A3665" w:rsidP="001A3665">
      <w:pPr>
        <w:rPr>
          <w:rFonts w:ascii="Calibri" w:eastAsia="Calibri" w:hAnsi="Calibri" w:cs="Calibri"/>
        </w:rPr>
      </w:pPr>
    </w:p>
    <w:p w:rsidR="001A3665" w:rsidRPr="002E10B2" w:rsidRDefault="001A3665" w:rsidP="001A3665">
      <w:pPr>
        <w:rPr>
          <w:rFonts w:ascii="Calibri" w:eastAsia="Calibri" w:hAnsi="Calibri" w:cs="Calibri"/>
        </w:rPr>
      </w:pPr>
    </w:p>
    <w:p w:rsidR="001A3665" w:rsidRPr="002E10B2" w:rsidRDefault="001A3665" w:rsidP="001A3665">
      <w:pPr>
        <w:rPr>
          <w:rFonts w:ascii="Calibri" w:eastAsia="Calibri" w:hAnsi="Calibri" w:cs="Calibri"/>
        </w:rPr>
      </w:pPr>
    </w:p>
    <w:p w:rsidR="001A3665" w:rsidRPr="002E10B2" w:rsidRDefault="001A3665" w:rsidP="001A3665">
      <w:pPr>
        <w:rPr>
          <w:rFonts w:ascii="Calibri" w:eastAsia="Calibri" w:hAnsi="Calibri" w:cs="Calibri"/>
        </w:rPr>
      </w:pPr>
    </w:p>
    <w:p w:rsidR="001A3665" w:rsidRPr="002E10B2" w:rsidRDefault="001A3665" w:rsidP="001A3665">
      <w:pPr>
        <w:rPr>
          <w:rFonts w:ascii="Calibri" w:eastAsia="Calibri" w:hAnsi="Calibri" w:cs="Calibri"/>
        </w:rPr>
      </w:pPr>
      <w:r w:rsidRPr="002E10B2">
        <w:rPr>
          <w:rFonts w:ascii="Calibri" w:eastAsia="Calibri" w:hAnsi="Calibri" w:cs="Calibri"/>
          <w:b/>
        </w:rPr>
        <w:t>Pyramida spokojenosti</w:t>
      </w:r>
    </w:p>
    <w:p w:rsidR="001A3665" w:rsidRPr="002E10B2" w:rsidRDefault="001A3665" w:rsidP="001A3665">
      <w:pPr>
        <w:rPr>
          <w:rFonts w:ascii="Calibri" w:eastAsia="Calibri" w:hAnsi="Calibri" w:cs="Calibri"/>
        </w:rPr>
      </w:pPr>
      <w:r w:rsidRPr="002E10B2">
        <w:rPr>
          <w:rFonts w:ascii="Calibri" w:eastAsia="Calibri" w:hAnsi="Calibri" w:cs="Calibri"/>
        </w:rPr>
        <w:t>Mezi výsledky práce skupiny patří nejen to, co bylo dohodnuto, ale i vztah, který k dohodnutému účastníci mají. Ochota, s jakou budou dohodnuté uskutečňovat</w:t>
      </w:r>
      <w:r w:rsidR="002727A6">
        <w:rPr>
          <w:rFonts w:ascii="Calibri" w:eastAsia="Calibri" w:hAnsi="Calibri" w:cs="Calibri"/>
        </w:rPr>
        <w:t>,</w:t>
      </w:r>
      <w:r w:rsidRPr="002E10B2">
        <w:rPr>
          <w:rFonts w:ascii="Calibri" w:eastAsia="Calibri" w:hAnsi="Calibri" w:cs="Calibri"/>
        </w:rPr>
        <w:t xml:space="preserve"> je úměrná jejich spokojenosti s průběhem a výsledkem práce.</w:t>
      </w:r>
    </w:p>
    <w:p w:rsidR="001A3665" w:rsidRPr="002E10B2" w:rsidRDefault="001A3665" w:rsidP="001A3665">
      <w:pPr>
        <w:rPr>
          <w:rFonts w:ascii="Calibri" w:eastAsia="Calibri" w:hAnsi="Calibri" w:cs="Calibri"/>
        </w:rPr>
      </w:pPr>
    </w:p>
    <w:p w:rsidR="001A3665" w:rsidRPr="002E10B2" w:rsidRDefault="00AF077C" w:rsidP="001A3665">
      <w:pPr>
        <w:rPr>
          <w:rFonts w:ascii="Calibri" w:eastAsia="Calibri" w:hAnsi="Calibri" w:cs="Calibri"/>
        </w:rPr>
      </w:pPr>
      <w:r w:rsidRPr="00AF077C">
        <w:rPr>
          <w:rFonts w:ascii="Calibri" w:eastAsia="Calibri" w:hAnsi="Calibri" w:cs="Calibri"/>
          <w:noProof/>
          <w:lang w:eastAsia="cs-CZ"/>
        </w:rPr>
        <w:lastRenderedPageBreak/>
        <w:drawing>
          <wp:anchor distT="0" distB="0" distL="114300" distR="114300" simplePos="0" relativeHeight="251661824" behindDoc="0" locked="0" layoutInCell="1" allowOverlap="1">
            <wp:simplePos x="0" y="0"/>
            <wp:positionH relativeFrom="column">
              <wp:posOffset>1252220</wp:posOffset>
            </wp:positionH>
            <wp:positionV relativeFrom="paragraph">
              <wp:posOffset>-36830</wp:posOffset>
            </wp:positionV>
            <wp:extent cx="3371850" cy="1962150"/>
            <wp:effectExtent l="0" t="0" r="19050" b="19050"/>
            <wp:wrapSquare wrapText="bothSides"/>
            <wp:docPr id="2" name="Diagram 3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1A3665" w:rsidRPr="002E10B2" w:rsidRDefault="001A3665" w:rsidP="001A3665">
      <w:pPr>
        <w:rPr>
          <w:rFonts w:ascii="Calibri" w:eastAsia="Calibri" w:hAnsi="Calibri" w:cs="Calibri"/>
        </w:rPr>
      </w:pPr>
    </w:p>
    <w:p w:rsidR="001A3665" w:rsidRPr="002E10B2" w:rsidRDefault="001A3665" w:rsidP="001A3665">
      <w:pPr>
        <w:rPr>
          <w:rFonts w:ascii="Calibri" w:eastAsia="Calibri" w:hAnsi="Calibri" w:cs="Calibri"/>
        </w:rPr>
      </w:pPr>
    </w:p>
    <w:p w:rsidR="001A3665" w:rsidRPr="002E10B2" w:rsidRDefault="001A3665" w:rsidP="001A3665">
      <w:pPr>
        <w:rPr>
          <w:rFonts w:ascii="Calibri" w:eastAsia="Calibri" w:hAnsi="Calibri" w:cs="Calibri"/>
        </w:rPr>
      </w:pPr>
    </w:p>
    <w:p w:rsidR="001A3665" w:rsidRPr="002E10B2" w:rsidRDefault="001A3665" w:rsidP="001A3665">
      <w:pPr>
        <w:rPr>
          <w:rFonts w:ascii="Calibri" w:eastAsia="Calibri" w:hAnsi="Calibri" w:cs="Calibri"/>
        </w:rPr>
      </w:pPr>
    </w:p>
    <w:p w:rsidR="001A3665" w:rsidRPr="002E10B2" w:rsidRDefault="001A3665" w:rsidP="001A3665">
      <w:pPr>
        <w:rPr>
          <w:rFonts w:ascii="Calibri" w:eastAsia="Calibri" w:hAnsi="Calibri" w:cs="Calibri"/>
        </w:rPr>
      </w:pPr>
    </w:p>
    <w:p w:rsidR="001A3665" w:rsidRDefault="001A3665" w:rsidP="001A3665">
      <w:pPr>
        <w:rPr>
          <w:rFonts w:ascii="Calibri" w:eastAsia="Calibri" w:hAnsi="Calibri" w:cs="Calibri"/>
        </w:rPr>
      </w:pPr>
    </w:p>
    <w:p w:rsidR="00B61BCF" w:rsidRPr="002E10B2" w:rsidRDefault="00B61BCF" w:rsidP="001A3665">
      <w:pPr>
        <w:rPr>
          <w:rFonts w:ascii="Calibri" w:eastAsia="Calibri" w:hAnsi="Calibri" w:cs="Calibri"/>
        </w:rPr>
      </w:pPr>
    </w:p>
    <w:p w:rsidR="001A3665" w:rsidRPr="002E10B2" w:rsidRDefault="001A3665" w:rsidP="00E5491B">
      <w:pPr>
        <w:pStyle w:val="Odstavecseseznamem"/>
        <w:numPr>
          <w:ilvl w:val="0"/>
          <w:numId w:val="23"/>
        </w:numPr>
        <w:spacing w:after="0"/>
      </w:pPr>
      <w:r w:rsidRPr="002E10B2">
        <w:rPr>
          <w:b/>
        </w:rPr>
        <w:t>Spokojenost věcná</w:t>
      </w:r>
      <w:r w:rsidRPr="002E10B2">
        <w:t xml:space="preserve"> – o ní u konkrétního člena skupiny rozhoduje především to, do jaké míry odpovídá výsledek práce zájmům a očekáváním tohoto člena. Být věcně spokojen znamená pro člověka shledat výsledek práce přijatelný.</w:t>
      </w:r>
    </w:p>
    <w:p w:rsidR="001A3665" w:rsidRPr="002E10B2" w:rsidRDefault="001A3665" w:rsidP="00E5491B">
      <w:pPr>
        <w:pStyle w:val="Odstavecseseznamem"/>
        <w:numPr>
          <w:ilvl w:val="0"/>
          <w:numId w:val="23"/>
        </w:numPr>
        <w:spacing w:after="0"/>
      </w:pPr>
      <w:r w:rsidRPr="002E10B2">
        <w:rPr>
          <w:b/>
        </w:rPr>
        <w:t>Spokojenost procesní</w:t>
      </w:r>
      <w:r w:rsidRPr="002E10B2">
        <w:t xml:space="preserve"> – popisuje, zda způsob, jakým se došlo k výsledku práce ve skupině, byl poctivý a spravedlivý – pochopitelně především vůči člověku, který práci subjektivně hodnotí za vzniku pocitu procesní spravedlnosti nebo nespravedlnosti.</w:t>
      </w:r>
    </w:p>
    <w:p w:rsidR="001A3665" w:rsidRDefault="001A3665" w:rsidP="001A3665">
      <w:pPr>
        <w:pStyle w:val="Odstavecseseznamem"/>
        <w:numPr>
          <w:ilvl w:val="0"/>
          <w:numId w:val="23"/>
        </w:numPr>
        <w:spacing w:after="0"/>
      </w:pPr>
      <w:r w:rsidRPr="002E10B2">
        <w:rPr>
          <w:b/>
        </w:rPr>
        <w:t xml:space="preserve">Spokojenost osobní </w:t>
      </w:r>
      <w:r w:rsidRPr="002E10B2">
        <w:t>– ta je spojena především se subjektivním vnímáním hodnoty vlastního příspěvku k poradě – jde o to, zda konkrétní člen skupiny hrál</w:t>
      </w:r>
      <w:r w:rsidR="000059D8">
        <w:t xml:space="preserve"> na poradě svou roli důstojně a </w:t>
      </w:r>
      <w:r w:rsidRPr="002E10B2">
        <w:t xml:space="preserve">také zda byl takto vnímán ostatními. </w:t>
      </w:r>
    </w:p>
    <w:p w:rsidR="00671775" w:rsidRPr="00671775" w:rsidRDefault="00671775" w:rsidP="00671775">
      <w:pPr>
        <w:pStyle w:val="Odstavecseseznamem"/>
        <w:spacing w:after="0"/>
      </w:pPr>
    </w:p>
    <w:p w:rsidR="001A3665" w:rsidRPr="002E10B2" w:rsidRDefault="001A3665" w:rsidP="001A3665">
      <w:pPr>
        <w:rPr>
          <w:rFonts w:ascii="Calibri" w:eastAsia="Calibri" w:hAnsi="Calibri" w:cs="Calibri"/>
        </w:rPr>
      </w:pPr>
      <w:r w:rsidRPr="002E10B2">
        <w:rPr>
          <w:rFonts w:ascii="Calibri" w:eastAsia="Calibri" w:hAnsi="Calibri" w:cs="Calibri"/>
          <w:b/>
        </w:rPr>
        <w:t>Facilitátor myslí na tyto lidské potřeby</w:t>
      </w:r>
      <w:r w:rsidRPr="002E10B2">
        <w:rPr>
          <w:rFonts w:ascii="Calibri" w:eastAsia="Calibri" w:hAnsi="Calibri" w:cs="Calibri"/>
        </w:rPr>
        <w:t xml:space="preserve"> od zahájení jednání a systematicky buduje procesní a osobní spokojenost všech účastníků ve snaze zajistit podporu pro výsledky. Snaží se zajistit tři důležité věci: </w:t>
      </w:r>
    </w:p>
    <w:p w:rsidR="001A3665" w:rsidRPr="002E10B2" w:rsidRDefault="001A3665" w:rsidP="00E5491B">
      <w:pPr>
        <w:pStyle w:val="Odstavecseseznamem"/>
        <w:numPr>
          <w:ilvl w:val="0"/>
          <w:numId w:val="24"/>
        </w:numPr>
        <w:spacing w:after="0"/>
      </w:pPr>
      <w:r w:rsidRPr="002E10B2">
        <w:rPr>
          <w:b/>
        </w:rPr>
        <w:t>Prostor</w:t>
      </w:r>
      <w:r w:rsidRPr="002E10B2">
        <w:t xml:space="preserve"> – dejte lidem možnost vysvětlit jejich myšlenky ostatním účastníkům. </w:t>
      </w:r>
    </w:p>
    <w:p w:rsidR="001A3665" w:rsidRPr="002E10B2" w:rsidRDefault="001A3665" w:rsidP="00E5491B">
      <w:pPr>
        <w:pStyle w:val="Odstavecseseznamem"/>
        <w:numPr>
          <w:ilvl w:val="0"/>
          <w:numId w:val="24"/>
        </w:numPr>
        <w:spacing w:after="0"/>
      </w:pPr>
      <w:r w:rsidRPr="002E10B2">
        <w:rPr>
          <w:b/>
        </w:rPr>
        <w:t xml:space="preserve">Pochopení </w:t>
      </w:r>
      <w:r w:rsidRPr="002E10B2">
        <w:t>– ukažte jim, že skupina jejich myšlenkám porozuměla.</w:t>
      </w:r>
    </w:p>
    <w:p w:rsidR="001A3665" w:rsidRPr="002E10B2" w:rsidRDefault="001A3665" w:rsidP="00E5491B">
      <w:pPr>
        <w:pStyle w:val="Odstavecseseznamem"/>
        <w:numPr>
          <w:ilvl w:val="0"/>
          <w:numId w:val="24"/>
        </w:numPr>
        <w:spacing w:after="0"/>
      </w:pPr>
      <w:r w:rsidRPr="002E10B2">
        <w:rPr>
          <w:b/>
        </w:rPr>
        <w:t>Důstojnost</w:t>
      </w:r>
      <w:r w:rsidRPr="002E10B2">
        <w:t xml:space="preserve"> – ukažte jim, že jste jejich myšlenky vzali vážně.</w:t>
      </w:r>
    </w:p>
    <w:p w:rsidR="001A3665" w:rsidRPr="002E10B2" w:rsidRDefault="001A3665" w:rsidP="001A3665">
      <w:pPr>
        <w:rPr>
          <w:rFonts w:ascii="Calibri" w:eastAsia="Calibri" w:hAnsi="Calibri" w:cs="Calibri"/>
        </w:rPr>
      </w:pPr>
    </w:p>
    <w:p w:rsidR="00C46FFE" w:rsidRDefault="001A3665" w:rsidP="00C46FFE">
      <w:pPr>
        <w:spacing w:after="0"/>
        <w:jc w:val="left"/>
        <w:rPr>
          <w:rFonts w:ascii="Times New Roman" w:hAnsi="Times New Roman" w:cs="Times New Roman"/>
          <w:sz w:val="24"/>
          <w:szCs w:val="24"/>
          <w:lang w:eastAsia="cs-CZ"/>
        </w:rPr>
      </w:pPr>
      <w:bookmarkStart w:id="50" w:name="_Toc13650185"/>
      <w:r w:rsidRPr="002E10B2">
        <w:rPr>
          <w:rFonts w:ascii="Calibri" w:hAnsi="Calibri" w:cs="Calibri"/>
          <w:b/>
          <w:sz w:val="28"/>
          <w:szCs w:val="28"/>
        </w:rPr>
        <w:t>Šest zásad facilitace</w:t>
      </w:r>
      <w:bookmarkEnd w:id="50"/>
      <w:r w:rsidR="00C46FFE">
        <w:rPr>
          <w:rFonts w:ascii="Calibri" w:hAnsi="Calibri" w:cs="Calibri"/>
          <w:b/>
          <w:sz w:val="32"/>
          <w:szCs w:val="32"/>
          <w:vertAlign w:val="superscript"/>
        </w:rPr>
        <w:footnoteReference w:id="23"/>
      </w:r>
      <w:r w:rsidR="00C46FFE">
        <w:rPr>
          <w:rFonts w:ascii="Times New Roman" w:hAnsi="Times New Roman" w:cs="Times New Roman"/>
          <w:sz w:val="24"/>
          <w:szCs w:val="24"/>
          <w:lang w:eastAsia="cs-CZ"/>
        </w:rPr>
        <w:t xml:space="preserve"> </w:t>
      </w:r>
    </w:p>
    <w:p w:rsidR="001A3665" w:rsidRPr="002E10B2" w:rsidRDefault="001A3665" w:rsidP="001A3665">
      <w:pPr>
        <w:rPr>
          <w:rFonts w:ascii="Calibri" w:hAnsi="Calibri" w:cs="Calibri"/>
        </w:rPr>
      </w:pPr>
      <w:r w:rsidRPr="002E10B2">
        <w:rPr>
          <w:rFonts w:ascii="Calibri" w:hAnsi="Calibri" w:cs="Calibri"/>
        </w:rPr>
        <w:t>Facilitátor (průvodce):</w:t>
      </w:r>
    </w:p>
    <w:p w:rsidR="001A3665" w:rsidRPr="002E10B2" w:rsidRDefault="000F39D8" w:rsidP="00E5491B">
      <w:pPr>
        <w:pStyle w:val="Odstavecseseznamem"/>
        <w:numPr>
          <w:ilvl w:val="0"/>
          <w:numId w:val="25"/>
        </w:numPr>
        <w:spacing w:after="0"/>
        <w:rPr>
          <w:b/>
        </w:rPr>
      </w:pPr>
      <w:r>
        <w:rPr>
          <w:b/>
        </w:rPr>
        <w:t>p</w:t>
      </w:r>
      <w:r w:rsidR="001A3665" w:rsidRPr="002E10B2">
        <w:rPr>
          <w:b/>
        </w:rPr>
        <w:t>omáhá ostatním, ne sobě</w:t>
      </w:r>
    </w:p>
    <w:p w:rsidR="000610A0" w:rsidRPr="002E10B2" w:rsidRDefault="001A3665" w:rsidP="001A3665">
      <w:pPr>
        <w:rPr>
          <w:rFonts w:ascii="Calibri" w:eastAsia="Calibri" w:hAnsi="Calibri" w:cs="Calibri"/>
        </w:rPr>
      </w:pPr>
      <w:r w:rsidRPr="002E10B2">
        <w:rPr>
          <w:rFonts w:ascii="Calibri" w:eastAsia="Calibri" w:hAnsi="Calibri" w:cs="Calibri"/>
        </w:rPr>
        <w:t xml:space="preserve">Hlavním smyslem facilitace je pomoci skupině k úspěchu. Pokud se tedy facilitátor v konkrétní situaci rozhoduje, co je správné udělat, první zásada mu poskytne bezpečné vodítko. Jestliže se něco upřímně chystá udělat pro druhé, nemusí se bát. Může se spolehnout, že i když to třeba nebude dokonalé, bude to opravdové a upřímné. </w:t>
      </w:r>
    </w:p>
    <w:p w:rsidR="001A3665" w:rsidRPr="002E10B2" w:rsidRDefault="000F39D8" w:rsidP="007B0CB1">
      <w:pPr>
        <w:pStyle w:val="Odstavecseseznamem"/>
        <w:numPr>
          <w:ilvl w:val="0"/>
          <w:numId w:val="25"/>
        </w:numPr>
        <w:spacing w:after="0"/>
        <w:ind w:left="714" w:hanging="357"/>
        <w:rPr>
          <w:b/>
        </w:rPr>
      </w:pPr>
      <w:r>
        <w:rPr>
          <w:b/>
        </w:rPr>
        <w:t>t</w:t>
      </w:r>
      <w:r w:rsidR="001A3665" w:rsidRPr="002E10B2">
        <w:rPr>
          <w:b/>
        </w:rPr>
        <w:t>lumočí z češtiny do češtiny</w:t>
      </w:r>
    </w:p>
    <w:p w:rsidR="001A3665" w:rsidRPr="002E10B2" w:rsidRDefault="001A3665" w:rsidP="001A3665">
      <w:pPr>
        <w:rPr>
          <w:rFonts w:ascii="Calibri" w:eastAsia="Calibri" w:hAnsi="Calibri" w:cs="Calibri"/>
        </w:rPr>
      </w:pPr>
      <w:r w:rsidRPr="002E10B2">
        <w:rPr>
          <w:rFonts w:ascii="Calibri" w:eastAsia="Calibri" w:hAnsi="Calibri" w:cs="Calibri"/>
        </w:rPr>
        <w:t>Facilitátor má na starosti vzájemné porozumění mezi lidmi. Usnadňuje jejich komunikaci, často tím, že překládá názory a argumenty jednoho účastníka diskuse do jazyka, kterému rozumí účastník druhý. I</w:t>
      </w:r>
      <w:r w:rsidR="00CC08FF">
        <w:rPr>
          <w:rFonts w:ascii="Calibri" w:eastAsia="Calibri" w:hAnsi="Calibri" w:cs="Calibri"/>
        </w:rPr>
        <w:t> k</w:t>
      </w:r>
      <w:r w:rsidRPr="002E10B2">
        <w:rPr>
          <w:rFonts w:ascii="Calibri" w:eastAsia="Calibri" w:hAnsi="Calibri" w:cs="Calibri"/>
        </w:rPr>
        <w:t xml:space="preserve">dyž hovoříme stejným jazykem, například česky, stává se, že si pod jedním a tím samým slovem představujeme různé věci. </w:t>
      </w:r>
    </w:p>
    <w:p w:rsidR="001A3665" w:rsidRPr="002E10B2" w:rsidRDefault="001A3665" w:rsidP="001A3665">
      <w:pPr>
        <w:rPr>
          <w:rFonts w:ascii="Calibri" w:eastAsia="Calibri" w:hAnsi="Calibri" w:cs="Calibri"/>
        </w:rPr>
      </w:pPr>
      <w:r w:rsidRPr="002E10B2">
        <w:rPr>
          <w:rFonts w:ascii="Calibri" w:eastAsia="Calibri" w:hAnsi="Calibri" w:cs="Calibri"/>
        </w:rPr>
        <w:t xml:space="preserve">Překládat slova ovšem pro dobrou facilitaci nestačí. Za slovy se vždy skrývají </w:t>
      </w:r>
      <w:r w:rsidRPr="002E10B2">
        <w:rPr>
          <w:rFonts w:ascii="Calibri" w:eastAsia="Calibri" w:hAnsi="Calibri" w:cs="Calibri"/>
          <w:b/>
        </w:rPr>
        <w:t>určité pocity</w:t>
      </w:r>
      <w:r w:rsidRPr="002E10B2">
        <w:rPr>
          <w:rFonts w:ascii="Calibri" w:eastAsia="Calibri" w:hAnsi="Calibri" w:cs="Calibri"/>
        </w:rPr>
        <w:t xml:space="preserve">. Správně vnímat pocity není právě jednoduché umění, takže se účastníkům diskuse často stává, že spolu mluví, </w:t>
      </w:r>
      <w:r w:rsidRPr="002E10B2">
        <w:rPr>
          <w:rFonts w:ascii="Calibri" w:eastAsia="Calibri" w:hAnsi="Calibri" w:cs="Calibri"/>
        </w:rPr>
        <w:lastRenderedPageBreak/>
        <w:t xml:space="preserve">aniž by si všimli, že v některém z nich roste nějaká emoce – například strach, vztek nebo znechucení. Facilitátor musí v takovém případě zasáhnout dříve, než se emoce významněji projeví a ovlivní průběh komunikace. Často mu stačí pocity pojmenovat, třeba jen obecně jako možnost, že by se mohly projevit. Když se skryté stane zjevným ještě dříve, než může ublížit, jeho pustošivý potenciál významně poklesne. </w:t>
      </w:r>
    </w:p>
    <w:p w:rsidR="001A3665" w:rsidRPr="002E10B2" w:rsidRDefault="000F39D8" w:rsidP="00E5491B">
      <w:pPr>
        <w:pStyle w:val="Odstavecseseznamem"/>
        <w:numPr>
          <w:ilvl w:val="0"/>
          <w:numId w:val="25"/>
        </w:numPr>
        <w:spacing w:after="0"/>
        <w:rPr>
          <w:b/>
          <w:color w:val="000000"/>
        </w:rPr>
      </w:pPr>
      <w:r>
        <w:rPr>
          <w:b/>
        </w:rPr>
        <w:t>j</w:t>
      </w:r>
      <w:r w:rsidR="001A3665" w:rsidRPr="002E10B2">
        <w:rPr>
          <w:b/>
        </w:rPr>
        <w:t>e nestranný</w:t>
      </w:r>
    </w:p>
    <w:p w:rsidR="001A3665" w:rsidRPr="002E10B2" w:rsidRDefault="001A3665" w:rsidP="001A3665">
      <w:pPr>
        <w:rPr>
          <w:rFonts w:ascii="Calibri" w:eastAsia="Calibri" w:hAnsi="Calibri" w:cs="Calibri"/>
        </w:rPr>
      </w:pPr>
      <w:r w:rsidRPr="002E10B2">
        <w:rPr>
          <w:rFonts w:ascii="Calibri" w:eastAsia="Calibri" w:hAnsi="Calibri" w:cs="Calibri"/>
        </w:rPr>
        <w:t xml:space="preserve">Nestrannost je velmi důležitou podmínkou úspěchu facilitace. Facilitátor je </w:t>
      </w:r>
      <w:r w:rsidRPr="002E10B2">
        <w:rPr>
          <w:rFonts w:ascii="Calibri" w:eastAsia="Calibri" w:hAnsi="Calibri" w:cs="Calibri"/>
          <w:b/>
        </w:rPr>
        <w:t>objektivně neutrální</w:t>
      </w:r>
      <w:r w:rsidRPr="002E10B2">
        <w:rPr>
          <w:rFonts w:ascii="Calibri" w:eastAsia="Calibri" w:hAnsi="Calibri" w:cs="Calibri"/>
        </w:rPr>
        <w:t>,</w:t>
      </w:r>
      <w:r w:rsidRPr="002E10B2">
        <w:rPr>
          <w:rFonts w:ascii="Calibri" w:eastAsia="Calibri" w:hAnsi="Calibri" w:cs="Calibri"/>
          <w:b/>
        </w:rPr>
        <w:t xml:space="preserve"> </w:t>
      </w:r>
      <w:r w:rsidRPr="002E10B2">
        <w:rPr>
          <w:rFonts w:ascii="Calibri" w:eastAsia="Calibri" w:hAnsi="Calibri" w:cs="Calibri"/>
        </w:rPr>
        <w:t>má k účastníkům stejně daleko, pravděpodobně se k nim i stejně chová, dává jim stejný prostor, stejné vedení a stejnou podporu.</w:t>
      </w:r>
    </w:p>
    <w:p w:rsidR="001A3665" w:rsidRPr="002E10B2" w:rsidRDefault="009B7BE6" w:rsidP="00E5491B">
      <w:pPr>
        <w:pStyle w:val="Odstavecseseznamem"/>
        <w:numPr>
          <w:ilvl w:val="0"/>
          <w:numId w:val="25"/>
        </w:numPr>
        <w:spacing w:after="0"/>
        <w:rPr>
          <w:b/>
        </w:rPr>
      </w:pPr>
      <w:r>
        <w:rPr>
          <w:b/>
        </w:rPr>
        <w:t>n</w:t>
      </w:r>
      <w:r w:rsidR="001A3665" w:rsidRPr="002E10B2">
        <w:rPr>
          <w:b/>
        </w:rPr>
        <w:t>avrhuje proces</w:t>
      </w:r>
    </w:p>
    <w:p w:rsidR="001A3665" w:rsidRPr="002E10B2" w:rsidRDefault="001A3665" w:rsidP="001A3665">
      <w:pPr>
        <w:rPr>
          <w:rFonts w:ascii="Calibri" w:eastAsia="Calibri" w:hAnsi="Calibri" w:cs="Calibri"/>
        </w:rPr>
      </w:pPr>
      <w:r w:rsidRPr="002E10B2">
        <w:rPr>
          <w:rFonts w:ascii="Calibri" w:eastAsia="Calibri" w:hAnsi="Calibri" w:cs="Calibri"/>
        </w:rPr>
        <w:t xml:space="preserve">Striktní pojetí facilitace je jednoznačné – facilitátor </w:t>
      </w:r>
      <w:r w:rsidRPr="002E10B2">
        <w:rPr>
          <w:rFonts w:ascii="Calibri" w:eastAsia="Calibri" w:hAnsi="Calibri" w:cs="Calibri"/>
          <w:b/>
        </w:rPr>
        <w:t>nesmí skupině proces nadiktovat</w:t>
      </w:r>
      <w:r w:rsidRPr="002E10B2">
        <w:rPr>
          <w:rFonts w:ascii="Calibri" w:eastAsia="Calibri" w:hAnsi="Calibri" w:cs="Calibri"/>
        </w:rPr>
        <w:t xml:space="preserve">. Může maximálně navrhnout, co by se mohlo stát, a čekat, zda s tímto návrhem budou účastníci souhlasit. Běžně také vyzývá účastníky, aby proces navrhli sami a dohodli se na nějaké jeho podobě mezi sebou. </w:t>
      </w:r>
    </w:p>
    <w:p w:rsidR="001A3665" w:rsidRPr="002E10B2" w:rsidRDefault="009B7BE6" w:rsidP="00E5491B">
      <w:pPr>
        <w:pStyle w:val="Odstavecseseznamem"/>
        <w:numPr>
          <w:ilvl w:val="0"/>
          <w:numId w:val="25"/>
        </w:numPr>
        <w:spacing w:after="0"/>
        <w:rPr>
          <w:b/>
        </w:rPr>
      </w:pPr>
      <w:r>
        <w:rPr>
          <w:b/>
        </w:rPr>
        <w:t>d</w:t>
      </w:r>
      <w:r w:rsidR="001A3665" w:rsidRPr="002E10B2">
        <w:rPr>
          <w:b/>
        </w:rPr>
        <w:t>bá o orientaci</w:t>
      </w:r>
    </w:p>
    <w:p w:rsidR="001A3665" w:rsidRPr="002E10B2" w:rsidRDefault="001A3665" w:rsidP="001A3665">
      <w:pPr>
        <w:rPr>
          <w:rFonts w:ascii="Calibri" w:eastAsia="Calibri" w:hAnsi="Calibri" w:cs="Calibri"/>
        </w:rPr>
      </w:pPr>
      <w:r w:rsidRPr="002E10B2">
        <w:rPr>
          <w:rFonts w:ascii="Calibri" w:eastAsia="Calibri" w:hAnsi="Calibri" w:cs="Calibri"/>
        </w:rPr>
        <w:t xml:space="preserve">Při facilitaci je důležité, aby se ve stejném okamžiku všichni účastníci zabývali tímtéž. Pokud jsou právě generovány – například v rámci brainstormingu – možnosti řešení problému, pak je kontraproduktivní, aby je někteří současně hodnotili. Aby to bylo možné, musí </w:t>
      </w:r>
      <w:r w:rsidRPr="002E10B2">
        <w:rPr>
          <w:rFonts w:ascii="Calibri" w:eastAsia="Calibri" w:hAnsi="Calibri" w:cs="Calibri"/>
          <w:b/>
        </w:rPr>
        <w:t>všichni účastníci stále vědět</w:t>
      </w:r>
      <w:r w:rsidRPr="002E10B2">
        <w:rPr>
          <w:rFonts w:ascii="Calibri" w:eastAsia="Calibri" w:hAnsi="Calibri" w:cs="Calibri"/>
        </w:rPr>
        <w:t>, co se během procesu děje, proč se to děje a jaká je jejich aktuální úloha v tomto dění. Velkým úkolem facilitátora je toto všechno účastníkům připomínat.</w:t>
      </w:r>
    </w:p>
    <w:p w:rsidR="001A3665" w:rsidRPr="002E10B2" w:rsidRDefault="009B7BE6" w:rsidP="00E5491B">
      <w:pPr>
        <w:pStyle w:val="Odstavecseseznamem"/>
        <w:numPr>
          <w:ilvl w:val="0"/>
          <w:numId w:val="25"/>
        </w:numPr>
        <w:spacing w:after="0"/>
        <w:rPr>
          <w:b/>
        </w:rPr>
      </w:pPr>
      <w:r>
        <w:rPr>
          <w:b/>
        </w:rPr>
        <w:t>v</w:t>
      </w:r>
      <w:r w:rsidR="001A3665" w:rsidRPr="002E10B2">
        <w:rPr>
          <w:b/>
        </w:rPr>
        <w:t>ěcně nerozhoduje</w:t>
      </w:r>
    </w:p>
    <w:p w:rsidR="001A3665" w:rsidRPr="002E10B2" w:rsidRDefault="001A3665" w:rsidP="007B0CB1">
      <w:pPr>
        <w:spacing w:after="0"/>
        <w:rPr>
          <w:rFonts w:ascii="Calibri" w:eastAsia="Calibri" w:hAnsi="Calibri" w:cs="Calibri"/>
        </w:rPr>
      </w:pPr>
      <w:r w:rsidRPr="002E10B2">
        <w:rPr>
          <w:rFonts w:ascii="Calibri" w:eastAsia="Calibri" w:hAnsi="Calibri" w:cs="Calibri"/>
        </w:rPr>
        <w:t>Poslední zásada je velmi striktní. Zapovídá rozhodování o věci a hodnocení obsahu. Právě za to, že nebude ovlivňovat věcné rozhodování, získává od skupiny procesní důvěru. Pokud se přikloní k</w:t>
      </w:r>
      <w:r w:rsidR="00CC08FF">
        <w:rPr>
          <w:rFonts w:ascii="Calibri" w:eastAsia="Calibri" w:hAnsi="Calibri" w:cs="Calibri"/>
        </w:rPr>
        <w:t> </w:t>
      </w:r>
      <w:r w:rsidRPr="002E10B2">
        <w:rPr>
          <w:rFonts w:ascii="Calibri" w:eastAsia="Calibri" w:hAnsi="Calibri" w:cs="Calibri"/>
        </w:rPr>
        <w:t>nějakému názoru nebo argumentu, ohrožuje vnímání sebe jako nestranného experta.</w:t>
      </w:r>
    </w:p>
    <w:p w:rsidR="00C46FFE" w:rsidRDefault="00C46FFE" w:rsidP="00C46FFE">
      <w:pPr>
        <w:spacing w:after="0"/>
        <w:jc w:val="left"/>
        <w:rPr>
          <w:rFonts w:ascii="Calibri" w:hAnsi="Calibri" w:cs="Calibri"/>
          <w:b/>
          <w:sz w:val="28"/>
          <w:szCs w:val="28"/>
        </w:rPr>
      </w:pPr>
      <w:bookmarkStart w:id="51" w:name="_Toc13650186"/>
    </w:p>
    <w:p w:rsidR="00C46FFE" w:rsidRDefault="001A3665" w:rsidP="00C46FFE">
      <w:pPr>
        <w:spacing w:after="0"/>
        <w:jc w:val="left"/>
        <w:rPr>
          <w:rFonts w:ascii="Times New Roman" w:hAnsi="Times New Roman" w:cs="Times New Roman"/>
          <w:sz w:val="24"/>
          <w:szCs w:val="24"/>
          <w:lang w:eastAsia="cs-CZ"/>
        </w:rPr>
      </w:pPr>
      <w:r w:rsidRPr="002E10B2">
        <w:rPr>
          <w:rFonts w:ascii="Calibri" w:hAnsi="Calibri" w:cs="Calibri"/>
          <w:b/>
          <w:sz w:val="28"/>
          <w:szCs w:val="28"/>
        </w:rPr>
        <w:t>Standardní průběh facilitovaného setkání</w:t>
      </w:r>
      <w:bookmarkEnd w:id="51"/>
      <w:r w:rsidR="00C46FFE">
        <w:rPr>
          <w:rFonts w:ascii="Calibri" w:hAnsi="Calibri" w:cs="Calibri"/>
          <w:b/>
          <w:sz w:val="32"/>
          <w:szCs w:val="32"/>
          <w:vertAlign w:val="superscript"/>
        </w:rPr>
        <w:footnoteReference w:id="24"/>
      </w:r>
      <w:r w:rsidR="00C46FFE">
        <w:rPr>
          <w:rFonts w:ascii="Times New Roman" w:hAnsi="Times New Roman" w:cs="Times New Roman"/>
          <w:sz w:val="24"/>
          <w:szCs w:val="24"/>
          <w:lang w:eastAsia="cs-CZ"/>
        </w:rPr>
        <w:t xml:space="preserve"> </w:t>
      </w:r>
    </w:p>
    <w:p w:rsidR="001A3665" w:rsidRPr="002E10B2" w:rsidRDefault="001225E4" w:rsidP="007B0CB1">
      <w:pPr>
        <w:spacing w:after="0"/>
        <w:rPr>
          <w:rFonts w:ascii="Calibri" w:eastAsia="Calibri" w:hAnsi="Calibri" w:cs="Calibri"/>
        </w:rPr>
      </w:pPr>
      <w:r>
        <w:rPr>
          <w:rFonts w:ascii="Calibri" w:hAnsi="Calibri" w:cs="Calibri"/>
          <w:noProof/>
          <w:lang w:eastAsia="cs-CZ"/>
        </w:rPr>
        <mc:AlternateContent>
          <mc:Choice Requires="wpg">
            <w:drawing>
              <wp:anchor distT="0" distB="0" distL="114300" distR="114300" simplePos="0" relativeHeight="251665920" behindDoc="0" locked="0" layoutInCell="1" allowOverlap="1">
                <wp:simplePos x="0" y="0"/>
                <wp:positionH relativeFrom="column">
                  <wp:posOffset>-11430</wp:posOffset>
                </wp:positionH>
                <wp:positionV relativeFrom="paragraph">
                  <wp:posOffset>701675</wp:posOffset>
                </wp:positionV>
                <wp:extent cx="5727700" cy="735330"/>
                <wp:effectExtent l="31750" t="0" r="22225" b="0"/>
                <wp:wrapTopAndBottom/>
                <wp:docPr id="14" name="Skupina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735330"/>
                          <a:chOff x="-25" y="1561"/>
                          <a:chExt cx="54864" cy="11715"/>
                        </a:xfrm>
                      </wpg:grpSpPr>
                      <wpg:grpSp>
                        <wpg:cNvPr id="15" name="Skupina 94"/>
                        <wpg:cNvGrpSpPr>
                          <a:grpSpLocks/>
                        </wpg:cNvGrpSpPr>
                        <wpg:grpSpPr bwMode="auto">
                          <a:xfrm>
                            <a:off x="-25" y="1561"/>
                            <a:ext cx="54863" cy="11716"/>
                            <a:chOff x="-25" y="1561"/>
                            <a:chExt cx="54864" cy="11715"/>
                          </a:xfrm>
                        </wpg:grpSpPr>
                        <wps:wsp>
                          <wps:cNvPr id="16" name="Obdélník 95"/>
                          <wps:cNvSpPr>
                            <a:spLocks noChangeArrowheads="1"/>
                          </wps:cNvSpPr>
                          <wps:spPr bwMode="auto">
                            <a:xfrm>
                              <a:off x="-25" y="1561"/>
                              <a:ext cx="54863" cy="1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Pr="007B0CB1" w:rsidRDefault="00E3680D" w:rsidP="001A3665">
                                <w:pPr>
                                  <w:jc w:val="center"/>
                                  <w:rPr>
                                    <w:b/>
                                  </w:rPr>
                                </w:pPr>
                              </w:p>
                            </w:txbxContent>
                          </wps:txbx>
                          <wps:bodyPr rot="0" vert="horz" wrap="square" lIns="91425" tIns="91425" rIns="91425" bIns="91425" anchor="ctr" anchorCtr="0" upright="1">
                            <a:noAutofit/>
                          </wps:bodyPr>
                        </wps:wsp>
                        <wps:wsp>
                          <wps:cNvPr id="17" name="Dvojitá šipka 96"/>
                          <wps:cNvSpPr>
                            <a:spLocks noChangeArrowheads="1"/>
                          </wps:cNvSpPr>
                          <wps:spPr bwMode="auto">
                            <a:xfrm>
                              <a:off x="25" y="2895"/>
                              <a:ext cx="14814" cy="5925"/>
                            </a:xfrm>
                            <a:prstGeom prst="chevron">
                              <a:avLst>
                                <a:gd name="adj" fmla="val 50005"/>
                              </a:avLst>
                            </a:prstGeom>
                            <a:solidFill>
                              <a:srgbClr val="4372C3"/>
                            </a:solidFill>
                            <a:ln w="12700">
                              <a:solidFill>
                                <a:schemeClr val="lt1">
                                  <a:lumMod val="100000"/>
                                  <a:lumOff val="0"/>
                                </a:schemeClr>
                              </a:solidFill>
                              <a:miter lim="800000"/>
                              <a:headEnd type="none" w="sm" len="sm"/>
                              <a:tailEnd type="none" w="sm" len="sm"/>
                            </a:ln>
                          </wps:spPr>
                          <wps:txbx>
                            <w:txbxContent>
                              <w:p w:rsidR="00E3680D" w:rsidRDefault="00E3680D" w:rsidP="001A3665"/>
                            </w:txbxContent>
                          </wps:txbx>
                          <wps:bodyPr rot="0" vert="horz" wrap="square" lIns="91425" tIns="91425" rIns="91425" bIns="91425" anchor="ctr" anchorCtr="0" upright="1">
                            <a:noAutofit/>
                          </wps:bodyPr>
                        </wps:wsp>
                        <wps:wsp>
                          <wps:cNvPr id="18" name="Textové pole 97"/>
                          <wps:cNvSpPr txBox="1">
                            <a:spLocks noChangeArrowheads="1"/>
                          </wps:cNvSpPr>
                          <wps:spPr bwMode="auto">
                            <a:xfrm>
                              <a:off x="2988" y="2895"/>
                              <a:ext cx="8888"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1A3665">
                                <w:pPr>
                                  <w:jc w:val="center"/>
                                </w:pPr>
                                <w:r>
                                  <w:rPr>
                                    <w:rFonts w:eastAsia="Calibri"/>
                                    <w:b/>
                                  </w:rPr>
                                  <w:t xml:space="preserve">D </w:t>
                                </w:r>
                                <w:r>
                                  <w:rPr>
                                    <w:rFonts w:eastAsia="Calibri"/>
                                  </w:rPr>
                                  <w:t>(definice)</w:t>
                                </w:r>
                              </w:p>
                            </w:txbxContent>
                          </wps:txbx>
                          <wps:bodyPr rot="0" vert="horz" wrap="square" lIns="64000" tIns="21325" rIns="21325" bIns="21325" anchor="ctr" anchorCtr="0" upright="1">
                            <a:noAutofit/>
                          </wps:bodyPr>
                        </wps:wsp>
                        <wps:wsp>
                          <wps:cNvPr id="19" name="Dvojitá šipka 98"/>
                          <wps:cNvSpPr>
                            <a:spLocks noChangeArrowheads="1"/>
                          </wps:cNvSpPr>
                          <wps:spPr bwMode="auto">
                            <a:xfrm>
                              <a:off x="13358" y="2895"/>
                              <a:ext cx="14814" cy="5925"/>
                            </a:xfrm>
                            <a:prstGeom prst="chevron">
                              <a:avLst>
                                <a:gd name="adj" fmla="val 50005"/>
                              </a:avLst>
                            </a:prstGeom>
                            <a:solidFill>
                              <a:srgbClr val="4372C3"/>
                            </a:solidFill>
                            <a:ln w="12700">
                              <a:solidFill>
                                <a:schemeClr val="lt1">
                                  <a:lumMod val="100000"/>
                                  <a:lumOff val="0"/>
                                </a:schemeClr>
                              </a:solidFill>
                              <a:miter lim="800000"/>
                              <a:headEnd type="none" w="sm" len="sm"/>
                              <a:tailEnd type="none" w="sm" len="sm"/>
                            </a:ln>
                          </wps:spPr>
                          <wps:txbx>
                            <w:txbxContent>
                              <w:p w:rsidR="00E3680D" w:rsidRDefault="00E3680D" w:rsidP="001A3665"/>
                            </w:txbxContent>
                          </wps:txbx>
                          <wps:bodyPr rot="0" vert="horz" wrap="square" lIns="91425" tIns="91425" rIns="91425" bIns="91425" anchor="ctr" anchorCtr="0" upright="1">
                            <a:noAutofit/>
                          </wps:bodyPr>
                        </wps:wsp>
                        <wps:wsp>
                          <wps:cNvPr id="20" name="Textové pole 99"/>
                          <wps:cNvSpPr txBox="1">
                            <a:spLocks noChangeArrowheads="1"/>
                          </wps:cNvSpPr>
                          <wps:spPr bwMode="auto">
                            <a:xfrm>
                              <a:off x="16321" y="2895"/>
                              <a:ext cx="8888"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1A3665">
                                <w:pPr>
                                  <w:jc w:val="center"/>
                                </w:pPr>
                                <w:r w:rsidRPr="00C46FFE">
                                  <w:rPr>
                                    <w:rFonts w:eastAsia="Calibri"/>
                                    <w:b/>
                                  </w:rPr>
                                  <w:t xml:space="preserve">r </w:t>
                                </w:r>
                                <w:r>
                                  <w:rPr>
                                    <w:rFonts w:eastAsia="Calibri"/>
                                  </w:rPr>
                                  <w:t>(role)</w:t>
                                </w:r>
                              </w:p>
                            </w:txbxContent>
                          </wps:txbx>
                          <wps:bodyPr rot="0" vert="horz" wrap="square" lIns="64000" tIns="21325" rIns="21325" bIns="21325" anchor="ctr" anchorCtr="0" upright="1">
                            <a:noAutofit/>
                          </wps:bodyPr>
                        </wps:wsp>
                        <wps:wsp>
                          <wps:cNvPr id="21" name="Dvojitá šipka 100"/>
                          <wps:cNvSpPr>
                            <a:spLocks noChangeArrowheads="1"/>
                          </wps:cNvSpPr>
                          <wps:spPr bwMode="auto">
                            <a:xfrm>
                              <a:off x="26691" y="2895"/>
                              <a:ext cx="14814" cy="5925"/>
                            </a:xfrm>
                            <a:prstGeom prst="chevron">
                              <a:avLst>
                                <a:gd name="adj" fmla="val 50005"/>
                              </a:avLst>
                            </a:prstGeom>
                            <a:solidFill>
                              <a:srgbClr val="4372C3"/>
                            </a:solidFill>
                            <a:ln w="12700">
                              <a:solidFill>
                                <a:schemeClr val="lt1">
                                  <a:lumMod val="100000"/>
                                  <a:lumOff val="0"/>
                                </a:schemeClr>
                              </a:solidFill>
                              <a:miter lim="800000"/>
                              <a:headEnd type="none" w="sm" len="sm"/>
                              <a:tailEnd type="none" w="sm" len="sm"/>
                            </a:ln>
                          </wps:spPr>
                          <wps:txbx>
                            <w:txbxContent>
                              <w:p w:rsidR="00E3680D" w:rsidRDefault="00E3680D" w:rsidP="001A3665"/>
                            </w:txbxContent>
                          </wps:txbx>
                          <wps:bodyPr rot="0" vert="horz" wrap="square" lIns="91425" tIns="91425" rIns="91425" bIns="91425" anchor="ctr" anchorCtr="0" upright="1">
                            <a:noAutofit/>
                          </wps:bodyPr>
                        </wps:wsp>
                        <wps:wsp>
                          <wps:cNvPr id="22" name="Textové pole 101"/>
                          <wps:cNvSpPr txBox="1">
                            <a:spLocks noChangeArrowheads="1"/>
                          </wps:cNvSpPr>
                          <wps:spPr bwMode="auto">
                            <a:xfrm>
                              <a:off x="29654" y="2895"/>
                              <a:ext cx="8888"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1A3665">
                                <w:pPr>
                                  <w:jc w:val="center"/>
                                </w:pPr>
                                <w:r>
                                  <w:rPr>
                                    <w:rFonts w:eastAsia="Calibri"/>
                                    <w:b/>
                                  </w:rPr>
                                  <w:t xml:space="preserve">P </w:t>
                                </w:r>
                                <w:r>
                                  <w:rPr>
                                    <w:rFonts w:eastAsia="Calibri"/>
                                  </w:rPr>
                                  <w:t>(proces)</w:t>
                                </w:r>
                              </w:p>
                            </w:txbxContent>
                          </wps:txbx>
                          <wps:bodyPr rot="0" vert="horz" wrap="square" lIns="64000" tIns="21325" rIns="21325" bIns="21325" anchor="ctr" anchorCtr="0" upright="1">
                            <a:noAutofit/>
                          </wps:bodyPr>
                        </wps:wsp>
                        <wps:wsp>
                          <wps:cNvPr id="23" name="Dvojitá šipka 102"/>
                          <wps:cNvSpPr>
                            <a:spLocks noChangeArrowheads="1"/>
                          </wps:cNvSpPr>
                          <wps:spPr bwMode="auto">
                            <a:xfrm>
                              <a:off x="40024" y="2895"/>
                              <a:ext cx="14814" cy="5925"/>
                            </a:xfrm>
                            <a:prstGeom prst="chevron">
                              <a:avLst>
                                <a:gd name="adj" fmla="val 50005"/>
                              </a:avLst>
                            </a:prstGeom>
                            <a:solidFill>
                              <a:srgbClr val="4372C3"/>
                            </a:solidFill>
                            <a:ln w="12700">
                              <a:solidFill>
                                <a:schemeClr val="lt1">
                                  <a:lumMod val="100000"/>
                                  <a:lumOff val="0"/>
                                </a:schemeClr>
                              </a:solidFill>
                              <a:miter lim="800000"/>
                              <a:headEnd type="none" w="sm" len="sm"/>
                              <a:tailEnd type="none" w="sm" len="sm"/>
                            </a:ln>
                          </wps:spPr>
                          <wps:txbx>
                            <w:txbxContent>
                              <w:p w:rsidR="00E3680D" w:rsidRDefault="00E3680D" w:rsidP="001A3665"/>
                            </w:txbxContent>
                          </wps:txbx>
                          <wps:bodyPr rot="0" vert="horz" wrap="square" lIns="91425" tIns="91425" rIns="91425" bIns="91425" anchor="ctr" anchorCtr="0" upright="1">
                            <a:noAutofit/>
                          </wps:bodyPr>
                        </wps:wsp>
                        <wps:wsp>
                          <wps:cNvPr id="24" name="Textové pole 103"/>
                          <wps:cNvSpPr txBox="1">
                            <a:spLocks noChangeArrowheads="1"/>
                          </wps:cNvSpPr>
                          <wps:spPr bwMode="auto">
                            <a:xfrm>
                              <a:off x="42987" y="2895"/>
                              <a:ext cx="8888" cy="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1A3665">
                                <w:pPr>
                                  <w:jc w:val="center"/>
                                </w:pPr>
                                <w:r w:rsidRPr="00C46FFE">
                                  <w:rPr>
                                    <w:rFonts w:eastAsia="Calibri"/>
                                    <w:b/>
                                  </w:rPr>
                                  <w:t>V</w:t>
                                </w:r>
                                <w:r>
                                  <w:rPr>
                                    <w:rFonts w:eastAsia="Calibri"/>
                                  </w:rPr>
                                  <w:t xml:space="preserve"> (věc)</w:t>
                                </w:r>
                              </w:p>
                            </w:txbxContent>
                          </wps:txbx>
                          <wps:bodyPr rot="0" vert="horz" wrap="square" lIns="64000" tIns="21325" rIns="21325" bIns="213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Skupina 93" o:spid="_x0000_s1087" style="position:absolute;left:0;text-align:left;margin-left:-.9pt;margin-top:55.25pt;width:451pt;height:57.9pt;z-index:251665920" coordorigin="-25,1561" coordsize="54864,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9lcQUAANUmAAAOAAAAZHJzL2Uyb0RvYy54bWzsWt1ymzgUvt+ZfQcN944RBgxMnE5ix5md&#10;yW47k+4DyCAbGkCskH/SnX2YXvZinyKz77VHEmBsN23dbrJNBl94EAihc853vk86cPpqk6VoRXmZ&#10;sHxk4BPTQDQPWZTki5Hx+9tpzzNQKUgekZTldGTc0dJ4dfbzT6frIqAWi1kaUY5gkLwM1sXIiIUo&#10;gn6/DGOakfKEFTSHi3PGMyKgyRf9iJM1jJ6lfcs03f6a8ajgLKRlCWcn+qJxpsafz2koXs/nJRUo&#10;HRkwN6H+ufqfyf/+2SkJFpwUcRJW0yDfMIuMJDk8tBlqQgRBS54cDJUlIWclm4uTkGV9Np8nIVU2&#10;gDXY3LPmirNloWxZBOtF0bgJXLvnp28eNvxt9YajJILY2QbKSQYxurldFklOkD+Q7lkXiwB6XfHi&#10;pnjDtY1weM3C2xIu9/evy/ZCd0az9a8sghHJUjDlns2cZ3IIMBxtVBTumijQjUAhnHSG1nBoQrBC&#10;uDYcOINBFaYwhljK23qWYyC4iB0X6wiG8WV9t+25YIm8F+MhduT1Pgn0g9Vkq8lpy1SjMbJ2BQy/&#10;5wr7sV1xaFPjD7BosLXIrS3+r50BCVhuMVZ+H8ZuYlJQBd1Soqd2rFs79vUsuv+Y5vd/3yJfxWhd&#10;qI41xkoNMJSzcUzyBT3nnK1jSiKYl4o5hLJ1g2yUAM8vIu44NzfAIUHBS3FFWYbkwcjgwCwK0WR1&#10;XQqNsbqLBHjOpkmawnkSpPnOCRhTn4H4wq3ymoy0Ios/fdO/9C49u2db7mXPNieT3vl0bPfcKR46&#10;k8FkPJ7gv+RzsR3ESRTRXD6mJi5sf13QKgrVlNNQV8nSJJLDySmVfDEbpxytCBDnVP2qTGp16+9O&#10;QyUa2LJnErZs88Lye1PXG/bsqe30/KHp9UzsX/iuafv2ZLpr0nWS0+83Ca1Hhu8AUyhzHrTNVL9D&#10;20iQJQKkKU2ykeE1nUggQXiZRyq0giSpPm65Qk5/6woIdx1oBVmJUsk3ZSA2s41iXkfxmzw1Y9Ed&#10;gJgzQBgQIOgqHMSMvzfQGjRqZJR/LAmnBkp/ySERfGxLJhTtBm83Zu0GyUMYamSEghtIN8ZCS+Gy&#10;4Mkihmdh5a2cnQNhzxOF6+28FNkrltAGPD5dDGu6mKzYu0Tcf0D/fEiKW5AmxYJyakAuj80ZldpY&#10;nmYqna9SqbDtSdWUWuP40KstNQeMASuaFWd6laBIQ+JyEVVCQ6J3BppnKSw+IOWQA4Crx6s6A5Da&#10;BNNKw71stQdDa6ykG27Z6ZbmMimwJdX1MCvkkos2OZ8KjYV0mYGGax7ArTSA81KAFD8o/MqH1UMo&#10;+O88+vPJhMRdAcuEHJaIgHSAeQYQp7CghIN2on2hH0xBUuuDeaaEY4vnLs9qWYZFul7vvAWuYqv7&#10;j6hgKUX+UHq/lWVIbC6YBL6GzyNptOV7MCFIqsOM8+D3tQnXSTQoeUuXtLRDjnQSfbxEW3UmHCnR&#10;rg2cWUu0hQdSS7REVw0t0VXjGUq0X1PHgUR7tcueQKLxYOA8xBmdSj8vla6qDt1quFbeSqUt4JFP&#10;qrS/l2hPo9LYHVi4k2lVjOx20rK82uwO9vcdn1/8txf4agfV1DaOl+mqTHc0d7x0mZaZqrljX6Zh&#10;T7dHH2pn+FhLe9f1HyKNTqefl043Zdsjl8QvvWplWXWu7e6msdnUH6oV8dMIteW7DlSpuv00vB/s&#10;hPoHEeqmfnskebx4oYY3fQ8JdVODeIINNZQtrIdIoxPq5yXUTRX3yFx78UINAP/UhhqbTQniSYXa&#10;hsI3vPHqhLoT6opgfoAddVPFPZI8/keh3n7lo94Fqm+n1BvJ6jsv+XFWu616bb9GO/sXAAD//wMA&#10;UEsDBBQABgAIAAAAIQCZcOUF4QAAAAoBAAAPAAAAZHJzL2Rvd25yZXYueG1sTI/BasMwEETvhf6D&#10;2EJviWSHhNa1HEJoewqFJoXS28ba2CaWZCzFdv6+21Nz3Nlh5k2+nmwrBupD452GZK5AkCu9aVyl&#10;4evwNnsCESI6g613pOFKAdbF/V2OmfGj+6RhHyvBIS5kqKGOscukDGVNFsPcd+T4d/K9xchnX0nT&#10;48jhtpWpUitpsXHcUGNH25rK8/5iNbyPOG4WyeuwO5+215/D8uN7l5DWjw/T5gVEpCn+m+EPn9Gh&#10;YKajvzgTRKthljB5ZD1RSxBseFYqBXHUkKarBcgil7cTil8AAAD//wMAUEsBAi0AFAAGAAgAAAAh&#10;ALaDOJL+AAAA4QEAABMAAAAAAAAAAAAAAAAAAAAAAFtDb250ZW50X1R5cGVzXS54bWxQSwECLQAU&#10;AAYACAAAACEAOP0h/9YAAACUAQAACwAAAAAAAAAAAAAAAAAvAQAAX3JlbHMvLnJlbHNQSwECLQAU&#10;AAYACAAAACEA4kz/ZXEFAADVJgAADgAAAAAAAAAAAAAAAAAuAgAAZHJzL2Uyb0RvYy54bWxQSwEC&#10;LQAUAAYACAAAACEAmXDlBeEAAAAKAQAADwAAAAAAAAAAAAAAAADLBwAAZHJzL2Rvd25yZXYueG1s&#10;UEsFBgAAAAAEAAQA8wAAANkIAAAAAA==&#10;">
                <v:group id="Skupina 94" o:spid="_x0000_s1088" style="position:absolute;left:-25;top:1561;width:54863;height:11716" coordorigin="-25,1561" coordsize="54864,11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Obdélník 95" o:spid="_x0000_s1089" style="position:absolute;left:-25;top:1561;width:54863;height:1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rsidR="00E3680D" w:rsidRPr="007B0CB1" w:rsidRDefault="00E3680D" w:rsidP="001A3665">
                          <w:pPr>
                            <w:jc w:val="center"/>
                            <w:rPr>
                              <w:b/>
                            </w:rP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Dvojitá šipka 96" o:spid="_x0000_s1090" type="#_x0000_t55" style="position:absolute;left:25;top:2895;width:14814;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dcAA&#10;AADbAAAADwAAAGRycy9kb3ducmV2LnhtbERP32vCMBB+F/Y/hBv4IprWgXOdsWziYK/q8Plsrk1Z&#10;cylJVut/vwwGvt3H9/M25Wg7MZAPrWMF+SIDQVw53XKj4Ov0MV+DCBFZY+eYFNwoQLl9mGyw0O7K&#10;BxqOsREphEOBCkyMfSFlqAxZDAvXEyeudt5iTNA3Unu8pnDbyWWWraTFllODwZ52hqrv449VsPKX&#10;c53XM8yG2uxv1bt8ohep1PRxfHsFEWmMd/G/+1On+c/w90s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b+dcAAAADbAAAADwAAAAAAAAAAAAAAAACYAgAAZHJzL2Rvd25y&#10;ZXYueG1sUEsFBgAAAAAEAAQA9QAAAIUDAAAAAA==&#10;" adj="17280" fillcolor="#4372c3" strokecolor="white [3201]" strokeweight="1pt">
                    <v:stroke startarrowwidth="narrow" startarrowlength="short" endarrowwidth="narrow" endarrowlength="short"/>
                    <v:textbox inset="2.53958mm,2.53958mm,2.53958mm,2.53958mm">
                      <w:txbxContent>
                        <w:p w:rsidR="00E3680D" w:rsidRDefault="00E3680D" w:rsidP="001A3665"/>
                      </w:txbxContent>
                    </v:textbox>
                  </v:shape>
                  <v:shape id="Textové pole 97" o:spid="_x0000_s1091" type="#_x0000_t202" style="position:absolute;left:2988;top:2895;width:8888;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5e8QA&#10;AADbAAAADwAAAGRycy9kb3ducmV2LnhtbESPQWsCMRCF7wX/Q5hCL6JZPRRZjdIKLQWloO4PGDbj&#10;ZmkyWTbpuv77zkHobYb35r1vNrsxeDVQn9rIBhbzAhRxHW3LjYHq8jFbgUoZ2aKPTAbulGC3nTxt&#10;sLTxxicazrlREsKpRAMu567UOtWOAqZ57IhFu8Y+YJa1b7Tt8SbhwetlUbzqgC1Lg8OO9o7qn/Nv&#10;MHBw3t9XA8fvanqtTovp5+H4vjTm5Xl8W4PKNOZ/8+P6ywq+wMovM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uXvEAAAA2wAAAA8AAAAAAAAAAAAAAAAAmAIAAGRycy9k&#10;b3ducmV2LnhtbFBLBQYAAAAABAAEAPUAAACJAwAAAAA=&#10;" filled="f" stroked="f">
                    <v:textbox inset="1.77778mm,.59236mm,.59236mm,.59236mm">
                      <w:txbxContent>
                        <w:p w:rsidR="00E3680D" w:rsidRDefault="00E3680D" w:rsidP="001A3665">
                          <w:pPr>
                            <w:jc w:val="center"/>
                          </w:pPr>
                          <w:r>
                            <w:rPr>
                              <w:rFonts w:eastAsia="Calibri"/>
                              <w:b/>
                            </w:rPr>
                            <w:t xml:space="preserve">D </w:t>
                          </w:r>
                          <w:r>
                            <w:rPr>
                              <w:rFonts w:eastAsia="Calibri"/>
                            </w:rPr>
                            <w:t>(definice)</w:t>
                          </w:r>
                        </w:p>
                      </w:txbxContent>
                    </v:textbox>
                  </v:shape>
                  <v:shape id="Dvojitá šipka 98" o:spid="_x0000_s1092" type="#_x0000_t55" style="position:absolute;left:13358;top:2895;width:14814;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PnL8A&#10;AADbAAAADwAAAGRycy9kb3ducmV2LnhtbERPS4vCMBC+C/6HMAt7EU1dQbRrFFdc8OoDz7PNtCnb&#10;TEqSrfXfbwTB23x8z1ltetuIjnyoHSuYTjIQxIXTNVcKLufv8QJEiMgaG8ek4E4BNuvhYIW5djc+&#10;UneKlUghHHJUYGJscylDYchimLiWOHGl8xZjgr6S2uMthdtGfmTZXFqsOTUYbGlnqPg9/VkFc/9z&#10;LaflCLOuNPt78SVntJRKvb/1208Qkfr4Ej/dB53mL+HxSzp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Vc+cvwAAANsAAAAPAAAAAAAAAAAAAAAAAJgCAABkcnMvZG93bnJl&#10;di54bWxQSwUGAAAAAAQABAD1AAAAhAMAAAAA&#10;" adj="17280" fillcolor="#4372c3" strokecolor="white [3201]" strokeweight="1pt">
                    <v:stroke startarrowwidth="narrow" startarrowlength="short" endarrowwidth="narrow" endarrowlength="short"/>
                    <v:textbox inset="2.53958mm,2.53958mm,2.53958mm,2.53958mm">
                      <w:txbxContent>
                        <w:p w:rsidR="00E3680D" w:rsidRDefault="00E3680D" w:rsidP="001A3665"/>
                      </w:txbxContent>
                    </v:textbox>
                  </v:shape>
                  <v:shape id="Textové pole 99" o:spid="_x0000_s1093" type="#_x0000_t202" style="position:absolute;left:16321;top:2895;width:8888;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wMAA&#10;AADbAAAADwAAAGRycy9kb3ducmV2LnhtbERPzYrCMBC+C/sOYQQvoqk9LFKNogu7LCiC2gcYmrEp&#10;JpPSZGt9e3MQ9vjx/a+3g7Oipy40nhUs5hkI4srrhmsF5fV7tgQRIrJG65kUPCnAdvMxWmOh/YPP&#10;1F9iLVIIhwIVmBjbQspQGXIY5r4lTtzNdw5jgl0tdYePFO6szLPsUzpsODUYbOnLUHW//DkFB2Pt&#10;c9mzP5XTW3leTH8Ox32u1GQ87FYgIg3xX/x2/2oFeVqfvqQ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N/wMAAAADbAAAADwAAAAAAAAAAAAAAAACYAgAAZHJzL2Rvd25y&#10;ZXYueG1sUEsFBgAAAAAEAAQA9QAAAIUDAAAAAA==&#10;" filled="f" stroked="f">
                    <v:textbox inset="1.77778mm,.59236mm,.59236mm,.59236mm">
                      <w:txbxContent>
                        <w:p w:rsidR="00E3680D" w:rsidRDefault="00E3680D" w:rsidP="001A3665">
                          <w:pPr>
                            <w:jc w:val="center"/>
                          </w:pPr>
                          <w:r w:rsidRPr="00C46FFE">
                            <w:rPr>
                              <w:rFonts w:eastAsia="Calibri"/>
                              <w:b/>
                            </w:rPr>
                            <w:t xml:space="preserve">r </w:t>
                          </w:r>
                          <w:r>
                            <w:rPr>
                              <w:rFonts w:eastAsia="Calibri"/>
                            </w:rPr>
                            <w:t>(role)</w:t>
                          </w:r>
                        </w:p>
                      </w:txbxContent>
                    </v:textbox>
                  </v:shape>
                  <v:shape id="Dvojitá šipka 100" o:spid="_x0000_s1094" type="#_x0000_t55" style="position:absolute;left:26691;top:2895;width:14814;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JJ8EA&#10;AADbAAAADwAAAGRycy9kb3ducmV2LnhtbESPQWsCMRSE7wX/Q3iCl6LZtSC6NYoWhV6r4vm5ebtZ&#10;unlZknRd/70pFHocZuYbZr0dbCt68qFxrCCfZSCIS6cbrhVczsfpEkSIyBpbx6TgQQG2m9HLGgvt&#10;7vxF/SnWIkE4FKjAxNgVUobSkMUwcx1x8irnLcYkfS21x3uC21bOs2whLTacFgx29GGo/D79WAUL&#10;f7tWefWKWV+Zw6PcyzdaSaUm42H3DiLSEP/Df+1PrWCew++X9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PCSfBAAAA2wAAAA8AAAAAAAAAAAAAAAAAmAIAAGRycy9kb3du&#10;cmV2LnhtbFBLBQYAAAAABAAEAPUAAACGAwAAAAA=&#10;" adj="17280" fillcolor="#4372c3" strokecolor="white [3201]" strokeweight="1pt">
                    <v:stroke startarrowwidth="narrow" startarrowlength="short" endarrowwidth="narrow" endarrowlength="short"/>
                    <v:textbox inset="2.53958mm,2.53958mm,2.53958mm,2.53958mm">
                      <w:txbxContent>
                        <w:p w:rsidR="00E3680D" w:rsidRDefault="00E3680D" w:rsidP="001A3665"/>
                      </w:txbxContent>
                    </v:textbox>
                  </v:shape>
                  <v:shape id="Textové pole 101" o:spid="_x0000_s1095" type="#_x0000_t202" style="position:absolute;left:29654;top:2895;width:8888;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ELMMA&#10;AADbAAAADwAAAGRycy9kb3ducmV2LnhtbESP0YrCMBRE3xf8h3AFX2RN7cMiXaPsCorgsqDbD7g0&#10;16ZsclOaWOvfG0HwcZiZM8xyPTgreupC41nBfJaBIK68brhWUP5t3xcgQkTWaD2TghsFWK9Gb0ss&#10;tL/ykfpTrEWCcChQgYmxLaQMlSGHYeZb4uSdfecwJtnVUnd4TXBnZZ5lH9Jhw2nBYEsbQ9X/6eIU&#10;HIy1t0XP/recnsvjfLo7/HznSk3Gw9cniEhDfIWf7b1WkOfw+J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1ELMMAAADbAAAADwAAAAAAAAAAAAAAAACYAgAAZHJzL2Rv&#10;d25yZXYueG1sUEsFBgAAAAAEAAQA9QAAAIgDAAAAAA==&#10;" filled="f" stroked="f">
                    <v:textbox inset="1.77778mm,.59236mm,.59236mm,.59236mm">
                      <w:txbxContent>
                        <w:p w:rsidR="00E3680D" w:rsidRDefault="00E3680D" w:rsidP="001A3665">
                          <w:pPr>
                            <w:jc w:val="center"/>
                          </w:pPr>
                          <w:r>
                            <w:rPr>
                              <w:rFonts w:eastAsia="Calibri"/>
                              <w:b/>
                            </w:rPr>
                            <w:t xml:space="preserve">P </w:t>
                          </w:r>
                          <w:r>
                            <w:rPr>
                              <w:rFonts w:eastAsia="Calibri"/>
                            </w:rPr>
                            <w:t>(proces)</w:t>
                          </w:r>
                        </w:p>
                      </w:txbxContent>
                    </v:textbox>
                  </v:shape>
                  <v:shape id="Dvojitá šipka 102" o:spid="_x0000_s1096" type="#_x0000_t55" style="position:absolute;left:40024;top:2895;width:14814;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yy8EA&#10;AADbAAAADwAAAGRycy9kb3ducmV2LnhtbESPQWsCMRSE74L/IbyCF9GsCqKrUawo9Kotnp+bt5ul&#10;m5clSdf13zeFgsdhZr5htvveNqIjH2rHCmbTDARx4XTNlYKvz/NkBSJEZI2NY1LwpAD73XCwxVy7&#10;B1+ou8ZKJAiHHBWYGNtcylAYshimriVOXum8xZikr6T2+Ehw28h5li2lxZrTgsGWjoaK7+uPVbD0&#10;91s5K8eYdaU5PYt3uaC1VGr01h82ICL18RX+b39oBfMF/H1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RMsvBAAAA2wAAAA8AAAAAAAAAAAAAAAAAmAIAAGRycy9kb3du&#10;cmV2LnhtbFBLBQYAAAAABAAEAPUAAACGAwAAAAA=&#10;" adj="17280" fillcolor="#4372c3" strokecolor="white [3201]" strokeweight="1pt">
                    <v:stroke startarrowwidth="narrow" startarrowlength="short" endarrowwidth="narrow" endarrowlength="short"/>
                    <v:textbox inset="2.53958mm,2.53958mm,2.53958mm,2.53958mm">
                      <w:txbxContent>
                        <w:p w:rsidR="00E3680D" w:rsidRDefault="00E3680D" w:rsidP="001A3665"/>
                      </w:txbxContent>
                    </v:textbox>
                  </v:shape>
                  <v:shape id="Textové pole 103" o:spid="_x0000_s1097" type="#_x0000_t202" style="position:absolute;left:42987;top:2895;width:8888;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w8MA&#10;AADbAAAADwAAAGRycy9kb3ducmV2LnhtbESPUWvCMBSF3wf+h3AFX0RTyxhSjaLCZOAYqP0Bl+ba&#10;FJOb0mS1/vtlMNjj4ZzzHc56OzgreupC41nBYp6BIK68brhWUF7fZ0sQISJrtJ5JwZMCbDejlzUW&#10;2j/4TP0l1iJBOBSowMTYFlKGypDDMPctcfJuvnMYk+xqqTt8JLizMs+yN+mw4bRgsKWDoep++XYK&#10;Tsba57Jn/1VOb+V5MT2ePve5UpPxsFuBiDTE//Bf+0MryF/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5w8MAAADbAAAADwAAAAAAAAAAAAAAAACYAgAAZHJzL2Rv&#10;d25yZXYueG1sUEsFBgAAAAAEAAQA9QAAAIgDAAAAAA==&#10;" filled="f" stroked="f">
                    <v:textbox inset="1.77778mm,.59236mm,.59236mm,.59236mm">
                      <w:txbxContent>
                        <w:p w:rsidR="00E3680D" w:rsidRDefault="00E3680D" w:rsidP="001A3665">
                          <w:pPr>
                            <w:jc w:val="center"/>
                          </w:pPr>
                          <w:r w:rsidRPr="00C46FFE">
                            <w:rPr>
                              <w:rFonts w:eastAsia="Calibri"/>
                              <w:b/>
                            </w:rPr>
                            <w:t>V</w:t>
                          </w:r>
                          <w:r>
                            <w:rPr>
                              <w:rFonts w:eastAsia="Calibri"/>
                            </w:rPr>
                            <w:t xml:space="preserve"> (věc)</w:t>
                          </w:r>
                        </w:p>
                      </w:txbxContent>
                    </v:textbox>
                  </v:shape>
                </v:group>
                <w10:wrap type="topAndBottom"/>
              </v:group>
            </w:pict>
          </mc:Fallback>
        </mc:AlternateContent>
      </w:r>
      <w:r w:rsidR="001A3665" w:rsidRPr="002E10B2">
        <w:rPr>
          <w:rFonts w:ascii="Calibri" w:eastAsia="Calibri" w:hAnsi="Calibri" w:cs="Calibri"/>
        </w:rPr>
        <w:t xml:space="preserve">Je důležité nejprve začít </w:t>
      </w:r>
      <w:r w:rsidR="001A3665" w:rsidRPr="002E10B2">
        <w:rPr>
          <w:rFonts w:ascii="Calibri" w:eastAsia="Calibri" w:hAnsi="Calibri" w:cs="Calibri"/>
          <w:b/>
        </w:rPr>
        <w:t>definicí tématu</w:t>
      </w:r>
      <w:r w:rsidR="001A3665" w:rsidRPr="002E10B2">
        <w:rPr>
          <w:rFonts w:ascii="Calibri" w:eastAsia="Calibri" w:hAnsi="Calibri" w:cs="Calibri"/>
        </w:rPr>
        <w:t xml:space="preserve"> nebo témat setkání, pokračovat </w:t>
      </w:r>
      <w:r w:rsidR="001A3665" w:rsidRPr="002E10B2">
        <w:rPr>
          <w:rFonts w:ascii="Calibri" w:eastAsia="Calibri" w:hAnsi="Calibri" w:cs="Calibri"/>
          <w:b/>
        </w:rPr>
        <w:t>stanovením rolí</w:t>
      </w:r>
      <w:r w:rsidR="001A3665" w:rsidRPr="002E10B2">
        <w:rPr>
          <w:rStyle w:val="Znakapoznpodarou"/>
          <w:rFonts w:ascii="Calibri" w:eastAsia="Calibri" w:hAnsi="Calibri" w:cs="Calibri"/>
          <w:b/>
        </w:rPr>
        <w:footnoteReference w:id="25"/>
      </w:r>
      <w:r w:rsidR="001A3665" w:rsidRPr="002E10B2">
        <w:rPr>
          <w:rFonts w:ascii="Calibri" w:eastAsia="Calibri" w:hAnsi="Calibri" w:cs="Calibri"/>
        </w:rPr>
        <w:t xml:space="preserve"> (a s nimi souvisejícími právy a povinnostmi jednotlivých lidí) a </w:t>
      </w:r>
      <w:r w:rsidR="001A3665" w:rsidRPr="002E10B2">
        <w:rPr>
          <w:rFonts w:ascii="Calibri" w:eastAsia="Calibri" w:hAnsi="Calibri" w:cs="Calibri"/>
          <w:b/>
        </w:rPr>
        <w:t>dohodou o procesu</w:t>
      </w:r>
      <w:r w:rsidR="001A3665" w:rsidRPr="002E10B2">
        <w:rPr>
          <w:rFonts w:ascii="Calibri" w:eastAsia="Calibri" w:hAnsi="Calibri" w:cs="Calibri"/>
        </w:rPr>
        <w:t>, kterým bude setkání postupovat (včetně nezbytných pravidel – jsou</w:t>
      </w:r>
      <w:r w:rsidR="001A3665" w:rsidRPr="002E10B2">
        <w:rPr>
          <w:rFonts w:ascii="Cambria Math" w:eastAsia="Cambria" w:hAnsi="Cambria Math" w:cs="Cambria Math"/>
        </w:rPr>
        <w:t>‑</w:t>
      </w:r>
      <w:r w:rsidR="001A3665" w:rsidRPr="002E10B2">
        <w:rPr>
          <w:rFonts w:ascii="Calibri" w:eastAsia="Calibri" w:hAnsi="Calibri" w:cs="Calibri"/>
        </w:rPr>
        <w:t xml:space="preserve">li opravdu nezbytná). Teprve pak má smysl vrhnout se </w:t>
      </w:r>
      <w:r w:rsidR="001A3665" w:rsidRPr="002E10B2">
        <w:rPr>
          <w:rFonts w:ascii="Calibri" w:eastAsia="Calibri" w:hAnsi="Calibri" w:cs="Calibri"/>
          <w:b/>
        </w:rPr>
        <w:t>na věcnou podstatu</w:t>
      </w:r>
      <w:r w:rsidR="001A3665" w:rsidRPr="002E10B2">
        <w:rPr>
          <w:rFonts w:ascii="Calibri" w:eastAsia="Calibri" w:hAnsi="Calibri" w:cs="Calibri"/>
        </w:rPr>
        <w:t xml:space="preserve"> (věcné řešení) toho, co má být prodiskutováno, vyřešeno nebo rozhodnuto.</w:t>
      </w:r>
    </w:p>
    <w:p w:rsidR="001A3665" w:rsidRDefault="007B0CB1" w:rsidP="001A3665">
      <w:pPr>
        <w:rPr>
          <w:rFonts w:ascii="Calibri" w:eastAsia="Calibri" w:hAnsi="Calibri" w:cs="Calibri"/>
          <w:sz w:val="20"/>
          <w:szCs w:val="20"/>
        </w:rPr>
      </w:pPr>
      <w:r>
        <w:rPr>
          <w:rFonts w:ascii="Calibri" w:eastAsia="Calibri" w:hAnsi="Calibri" w:cs="Calibri"/>
          <w:sz w:val="20"/>
          <w:szCs w:val="20"/>
        </w:rPr>
        <w:t>Obrázek řízeného průběhu porad</w:t>
      </w:r>
    </w:p>
    <w:p w:rsidR="00C46FFE" w:rsidRDefault="001A3665" w:rsidP="00C46FFE">
      <w:pPr>
        <w:spacing w:after="0"/>
        <w:jc w:val="left"/>
        <w:rPr>
          <w:rFonts w:ascii="Times New Roman" w:hAnsi="Times New Roman" w:cs="Times New Roman"/>
          <w:sz w:val="24"/>
          <w:szCs w:val="24"/>
          <w:lang w:eastAsia="cs-CZ"/>
        </w:rPr>
      </w:pPr>
      <w:bookmarkStart w:id="52" w:name="_Toc13650187"/>
      <w:r w:rsidRPr="002E10B2">
        <w:rPr>
          <w:rFonts w:ascii="Calibri" w:hAnsi="Calibri" w:cs="Calibri"/>
          <w:b/>
          <w:sz w:val="28"/>
          <w:szCs w:val="28"/>
        </w:rPr>
        <w:t>Nástroje facilitátora</w:t>
      </w:r>
      <w:bookmarkEnd w:id="52"/>
      <w:r w:rsidR="00C46FFE">
        <w:rPr>
          <w:rFonts w:ascii="Calibri" w:hAnsi="Calibri" w:cs="Calibri"/>
          <w:b/>
          <w:sz w:val="32"/>
          <w:szCs w:val="32"/>
          <w:vertAlign w:val="superscript"/>
        </w:rPr>
        <w:footnoteReference w:id="26"/>
      </w:r>
      <w:r w:rsidR="00C46FFE">
        <w:rPr>
          <w:rFonts w:ascii="Times New Roman" w:hAnsi="Times New Roman" w:cs="Times New Roman"/>
          <w:sz w:val="24"/>
          <w:szCs w:val="24"/>
          <w:lang w:eastAsia="cs-CZ"/>
        </w:rPr>
        <w:t xml:space="preserve"> </w:t>
      </w:r>
    </w:p>
    <w:p w:rsidR="001A3665" w:rsidRPr="002E10B2" w:rsidRDefault="001A3665" w:rsidP="00E5491B">
      <w:pPr>
        <w:pStyle w:val="Odstavecseseznamem"/>
        <w:numPr>
          <w:ilvl w:val="0"/>
          <w:numId w:val="25"/>
        </w:numPr>
        <w:spacing w:after="0"/>
      </w:pPr>
      <w:r w:rsidRPr="002E10B2">
        <w:rPr>
          <w:b/>
        </w:rPr>
        <w:t>Otázky</w:t>
      </w:r>
    </w:p>
    <w:p w:rsidR="001A3665" w:rsidRPr="002E10B2" w:rsidRDefault="001A3665" w:rsidP="00E5491B">
      <w:pPr>
        <w:pStyle w:val="Odstavecseseznamem"/>
        <w:numPr>
          <w:ilvl w:val="1"/>
          <w:numId w:val="21"/>
        </w:numPr>
        <w:spacing w:after="0"/>
      </w:pPr>
      <w:r w:rsidRPr="002E10B2">
        <w:t>Otázky užíváme především pro podporu a kontrolu dynamiky skupinové komunikace. Ptáme se otevřenými otázkami, tedy takovými, které umožňují široké spektrum odpovědí.</w:t>
      </w:r>
    </w:p>
    <w:p w:rsidR="001A3665" w:rsidRPr="002E10B2" w:rsidRDefault="001A3665" w:rsidP="00E5491B">
      <w:pPr>
        <w:pStyle w:val="Odstavecseseznamem"/>
        <w:numPr>
          <w:ilvl w:val="1"/>
          <w:numId w:val="21"/>
        </w:numPr>
        <w:spacing w:after="0"/>
      </w:pPr>
      <w:r w:rsidRPr="002E10B2">
        <w:lastRenderedPageBreak/>
        <w:t>Otázky mohou být určeny všem účastníkům, ale můžeme položit cílenou otázku, určenou pouze určitému člověku nebo menší skupině lidí.</w:t>
      </w:r>
    </w:p>
    <w:p w:rsidR="001A3665" w:rsidRPr="002E10B2" w:rsidRDefault="001A3665" w:rsidP="00E5491B">
      <w:pPr>
        <w:pStyle w:val="Odstavecseseznamem"/>
        <w:numPr>
          <w:ilvl w:val="0"/>
          <w:numId w:val="26"/>
        </w:numPr>
        <w:spacing w:after="0"/>
        <w:rPr>
          <w:b/>
        </w:rPr>
      </w:pPr>
      <w:r w:rsidRPr="002E10B2">
        <w:rPr>
          <w:b/>
        </w:rPr>
        <w:t>Shrnutí</w:t>
      </w:r>
    </w:p>
    <w:p w:rsidR="001A3665" w:rsidRPr="002E10B2" w:rsidRDefault="001A3665" w:rsidP="00E5491B">
      <w:pPr>
        <w:pStyle w:val="Odstavecseseznamem"/>
        <w:numPr>
          <w:ilvl w:val="1"/>
          <w:numId w:val="21"/>
        </w:numPr>
        <w:spacing w:after="0"/>
      </w:pPr>
      <w:r w:rsidRPr="002E10B2">
        <w:t>Shrnutí je nástrojem zvyšujícím orientaci účastníků v diskusi.</w:t>
      </w:r>
    </w:p>
    <w:p w:rsidR="001A3665" w:rsidRPr="002E10B2" w:rsidRDefault="001A3665" w:rsidP="00E5491B">
      <w:pPr>
        <w:pStyle w:val="Odstavecseseznamem"/>
        <w:numPr>
          <w:ilvl w:val="1"/>
          <w:numId w:val="21"/>
        </w:numPr>
        <w:spacing w:after="0"/>
      </w:pPr>
      <w:r w:rsidRPr="002E10B2">
        <w:t xml:space="preserve">Používáme je zejména v situacích, kdy je třeba </w:t>
      </w:r>
      <w:r w:rsidRPr="002E10B2">
        <w:rPr>
          <w:b/>
        </w:rPr>
        <w:t>regulovat diskusi</w:t>
      </w:r>
      <w:r w:rsidRPr="002E10B2">
        <w:t xml:space="preserve">. </w:t>
      </w:r>
    </w:p>
    <w:p w:rsidR="001A3665" w:rsidRPr="002E10B2" w:rsidRDefault="001A3665" w:rsidP="00E5491B">
      <w:pPr>
        <w:pStyle w:val="Odstavecseseznamem"/>
        <w:numPr>
          <w:ilvl w:val="1"/>
          <w:numId w:val="21"/>
        </w:numPr>
        <w:spacing w:after="0"/>
      </w:pPr>
      <w:r w:rsidRPr="002E10B2">
        <w:t>Po shrnutí připomene účastníkům, ve kterém bodě procesu se právě nacházejí. Regulativní funkci shrnutí zařadí facilitátor nejčastěji v situaci, kdy skupina začne tematicky bloudit nebo má tendenci dlouze diskutovat o marginálních aspektech řešené problematiky.</w:t>
      </w:r>
    </w:p>
    <w:p w:rsidR="001A3665" w:rsidRPr="002E10B2" w:rsidRDefault="001A3665" w:rsidP="00E5491B">
      <w:pPr>
        <w:pStyle w:val="Odstavecseseznamem"/>
        <w:numPr>
          <w:ilvl w:val="1"/>
          <w:numId w:val="21"/>
        </w:numPr>
        <w:spacing w:after="0"/>
      </w:pPr>
      <w:r w:rsidRPr="002E10B2">
        <w:t xml:space="preserve">Má </w:t>
      </w:r>
      <w:r w:rsidRPr="002E10B2">
        <w:rPr>
          <w:b/>
        </w:rPr>
        <w:t>sjednocující funkci</w:t>
      </w:r>
      <w:r w:rsidRPr="002E10B2">
        <w:t>. To tehdy, když je třeba zajistit, aby dosažené závěry vnímali všichni stejně.</w:t>
      </w:r>
    </w:p>
    <w:p w:rsidR="001A3665" w:rsidRPr="002E10B2" w:rsidRDefault="001A3665" w:rsidP="00E5491B">
      <w:pPr>
        <w:pStyle w:val="Odstavecseseznamem"/>
        <w:numPr>
          <w:ilvl w:val="1"/>
          <w:numId w:val="21"/>
        </w:numPr>
        <w:spacing w:after="0"/>
      </w:pPr>
      <w:r w:rsidRPr="002E10B2">
        <w:t>Použijeme ho i při ohraničování různých fází diskuse. Ta zahrnuje jak regulaci, tak sjednocení. Není tečkou, ale středníkem v diskusi, který vyznačuje nějaký její mezník.</w:t>
      </w:r>
    </w:p>
    <w:p w:rsidR="001A3665" w:rsidRPr="002E10B2" w:rsidRDefault="001A3665" w:rsidP="00E5491B">
      <w:pPr>
        <w:pStyle w:val="Odstavecseseznamem"/>
        <w:numPr>
          <w:ilvl w:val="0"/>
          <w:numId w:val="27"/>
        </w:numPr>
        <w:spacing w:after="0"/>
        <w:rPr>
          <w:b/>
        </w:rPr>
      </w:pPr>
      <w:r w:rsidRPr="002E10B2">
        <w:rPr>
          <w:b/>
        </w:rPr>
        <w:t>Instrukce</w:t>
      </w:r>
    </w:p>
    <w:p w:rsidR="001A3665" w:rsidRPr="002E10B2" w:rsidRDefault="001A3665" w:rsidP="00E5491B">
      <w:pPr>
        <w:pStyle w:val="Odstavecseseznamem"/>
        <w:numPr>
          <w:ilvl w:val="1"/>
          <w:numId w:val="21"/>
        </w:numPr>
        <w:spacing w:after="0"/>
      </w:pPr>
      <w:r w:rsidRPr="002E10B2">
        <w:t>Je</w:t>
      </w:r>
      <w:r w:rsidR="00F815A4">
        <w:rPr>
          <w:rFonts w:ascii="Cambria Math" w:eastAsia="Cambria" w:hAnsi="Cambria Math" w:cs="Cambria Math"/>
        </w:rPr>
        <w:t>-</w:t>
      </w:r>
      <w:r w:rsidRPr="002E10B2">
        <w:t xml:space="preserve">li třeba zajistit nebo posílit stabilitu procesu, používáme instrukce. Instrukce proto nejčastěji připomínají smysl porady a </w:t>
      </w:r>
      <w:r w:rsidRPr="002E10B2">
        <w:rPr>
          <w:b/>
        </w:rPr>
        <w:t>zavádějí nebo připomínají pravidla</w:t>
      </w:r>
      <w:r w:rsidRPr="002E10B2">
        <w:t>. Mohou tedy mít buď připomínající, nebo stanovující formu. Stanovující forma instrukcí zavádí nová pravidla.</w:t>
      </w:r>
    </w:p>
    <w:p w:rsidR="001A3665" w:rsidRPr="002E10B2" w:rsidRDefault="001A3665" w:rsidP="00E5491B">
      <w:pPr>
        <w:pStyle w:val="Odstavecseseznamem"/>
        <w:numPr>
          <w:ilvl w:val="1"/>
          <w:numId w:val="21"/>
        </w:numPr>
        <w:spacing w:after="0"/>
      </w:pPr>
      <w:r w:rsidRPr="002E10B2">
        <w:t>Připomínající forma je z tohoto hlediska jednodušší – pravidla již existují, vznikla při</w:t>
      </w:r>
      <w:r w:rsidR="00CC08FF">
        <w:t> </w:t>
      </w:r>
      <w:r w:rsidRPr="002E10B2">
        <w:t>jiných aktivitách nebo byla dohodnuta na začátku nebo v průběhu práce.</w:t>
      </w:r>
    </w:p>
    <w:p w:rsidR="001A3665" w:rsidRPr="002E10B2" w:rsidRDefault="00A7084B" w:rsidP="00E5491B">
      <w:pPr>
        <w:pStyle w:val="Odstavecseseznamem"/>
        <w:numPr>
          <w:ilvl w:val="1"/>
          <w:numId w:val="21"/>
        </w:numPr>
        <w:spacing w:after="0"/>
      </w:pPr>
      <w:r>
        <w:t>Cíl a pravidla práce by měly</w:t>
      </w:r>
      <w:r w:rsidR="001A3665" w:rsidRPr="002E10B2">
        <w:t xml:space="preserve"> viset tak, aby si je všichni mohli kdykoliv přečíst.</w:t>
      </w:r>
    </w:p>
    <w:p w:rsidR="001A3665" w:rsidRPr="002E10B2" w:rsidRDefault="001A3665" w:rsidP="00E5491B">
      <w:pPr>
        <w:pStyle w:val="Odstavecseseznamem"/>
        <w:numPr>
          <w:ilvl w:val="0"/>
          <w:numId w:val="28"/>
        </w:numPr>
        <w:spacing w:after="0"/>
        <w:rPr>
          <w:b/>
        </w:rPr>
      </w:pPr>
      <w:r w:rsidRPr="002E10B2">
        <w:rPr>
          <w:b/>
        </w:rPr>
        <w:t>Komentáře</w:t>
      </w:r>
    </w:p>
    <w:p w:rsidR="001A3665" w:rsidRPr="002E10B2" w:rsidRDefault="001A3665" w:rsidP="00E5491B">
      <w:pPr>
        <w:pStyle w:val="Odstavecseseznamem"/>
        <w:numPr>
          <w:ilvl w:val="1"/>
          <w:numId w:val="21"/>
        </w:numPr>
        <w:spacing w:after="0"/>
      </w:pPr>
      <w:r w:rsidRPr="002E10B2">
        <w:t xml:space="preserve">Tento nástroj má nejvolnější použití. Zpravidla jím </w:t>
      </w:r>
      <w:r w:rsidRPr="002E10B2">
        <w:rPr>
          <w:b/>
        </w:rPr>
        <w:t>reagujeme na efektivitu komunikačního procesu</w:t>
      </w:r>
      <w:r w:rsidRPr="002E10B2">
        <w:t>, kterou se komentářem snažíme zvýšit nebo fixovat.</w:t>
      </w:r>
    </w:p>
    <w:p w:rsidR="00C46FFE" w:rsidRDefault="00C46FFE" w:rsidP="00D500CC">
      <w:pPr>
        <w:rPr>
          <w:rFonts w:ascii="Calibri" w:hAnsi="Calibri" w:cs="Calibri"/>
          <w:b/>
          <w:sz w:val="28"/>
          <w:szCs w:val="28"/>
        </w:rPr>
      </w:pPr>
      <w:bookmarkStart w:id="53" w:name="_Toc13650188"/>
    </w:p>
    <w:p w:rsidR="00C46FFE" w:rsidRDefault="00D500CC" w:rsidP="00C46FFE">
      <w:pPr>
        <w:spacing w:after="0"/>
        <w:jc w:val="left"/>
        <w:rPr>
          <w:rFonts w:ascii="Times New Roman" w:hAnsi="Times New Roman" w:cs="Times New Roman"/>
          <w:sz w:val="24"/>
          <w:szCs w:val="24"/>
          <w:lang w:eastAsia="cs-CZ"/>
        </w:rPr>
      </w:pPr>
      <w:r w:rsidRPr="002E10B2">
        <w:rPr>
          <w:rFonts w:ascii="Calibri" w:hAnsi="Calibri" w:cs="Calibri"/>
          <w:b/>
          <w:sz w:val="28"/>
          <w:szCs w:val="28"/>
        </w:rPr>
        <w:t>Metody facilitátora</w:t>
      </w:r>
      <w:bookmarkEnd w:id="53"/>
    </w:p>
    <w:p w:rsidR="00D500CC" w:rsidRPr="002E10B2" w:rsidRDefault="00D500CC" w:rsidP="00C46FFE">
      <w:pPr>
        <w:pStyle w:val="Odstavecseseznamem"/>
        <w:numPr>
          <w:ilvl w:val="0"/>
          <w:numId w:val="28"/>
        </w:numPr>
        <w:rPr>
          <w:b/>
          <w:sz w:val="28"/>
          <w:szCs w:val="28"/>
        </w:rPr>
      </w:pPr>
      <w:r w:rsidRPr="002E10B2">
        <w:rPr>
          <w:b/>
        </w:rPr>
        <w:t>Princip KrMHo</w:t>
      </w:r>
      <w:r w:rsidR="00C46FFE">
        <w:rPr>
          <w:rStyle w:val="Znakapoznpodarou"/>
          <w:b/>
        </w:rPr>
        <w:footnoteReference w:id="27"/>
      </w:r>
    </w:p>
    <w:p w:rsidR="00D500CC" w:rsidRPr="002E10B2" w:rsidRDefault="00D500CC" w:rsidP="00D500CC">
      <w:pPr>
        <w:rPr>
          <w:rFonts w:ascii="Calibri" w:eastAsia="Calibri" w:hAnsi="Calibri" w:cs="Calibri"/>
        </w:rPr>
      </w:pPr>
      <w:r w:rsidRPr="002E10B2">
        <w:rPr>
          <w:rFonts w:ascii="Calibri" w:eastAsia="Calibri" w:hAnsi="Calibri" w:cs="Calibri"/>
        </w:rPr>
        <w:t xml:space="preserve">Porada, práce v týmu atd., má být nástrojem řešení problémů, nikoliv </w:t>
      </w:r>
      <w:r w:rsidR="001225E4">
        <w:rPr>
          <w:rFonts w:ascii="Calibri" w:eastAsia="Calibri" w:hAnsi="Calibri" w:cs="Calibri"/>
        </w:rPr>
        <w:t xml:space="preserve">sporů. Vyhnout se vpádu emocí </w:t>
      </w:r>
      <w:r w:rsidRPr="002E10B2">
        <w:rPr>
          <w:rFonts w:ascii="Calibri" w:eastAsia="Calibri" w:hAnsi="Calibri" w:cs="Calibri"/>
        </w:rPr>
        <w:t xml:space="preserve">do průběhu práce a </w:t>
      </w:r>
      <w:r w:rsidRPr="002E10B2">
        <w:rPr>
          <w:rFonts w:ascii="Calibri" w:eastAsia="Calibri" w:hAnsi="Calibri" w:cs="Calibri"/>
          <w:b/>
        </w:rPr>
        <w:t>zabránit personifikaci problémů</w:t>
      </w:r>
      <w:r w:rsidRPr="002E10B2">
        <w:rPr>
          <w:rFonts w:ascii="Calibri" w:eastAsia="Calibri" w:hAnsi="Calibri" w:cs="Calibri"/>
        </w:rPr>
        <w:t xml:space="preserve"> ve sporech je proto zcela klíčové. Při</w:t>
      </w:r>
      <w:r w:rsidR="00B727D0">
        <w:rPr>
          <w:rFonts w:ascii="Calibri" w:eastAsia="Calibri" w:hAnsi="Calibri" w:cs="Calibri"/>
        </w:rPr>
        <w:t> </w:t>
      </w:r>
      <w:r w:rsidRPr="002E10B2">
        <w:rPr>
          <w:rFonts w:ascii="Calibri" w:eastAsia="Calibri" w:hAnsi="Calibri" w:cs="Calibri"/>
        </w:rPr>
        <w:t>rozhodování je z tohoto důvodu důležité pravidlo KrMHo.</w:t>
      </w:r>
    </w:p>
    <w:p w:rsidR="00D500CC" w:rsidRPr="002E10B2" w:rsidRDefault="00D500CC" w:rsidP="00D500CC">
      <w:pPr>
        <w:rPr>
          <w:rFonts w:ascii="Calibri" w:eastAsia="Calibri" w:hAnsi="Calibri" w:cs="Calibri"/>
        </w:rPr>
      </w:pPr>
      <w:r w:rsidRPr="002E10B2">
        <w:rPr>
          <w:rFonts w:ascii="Calibri" w:eastAsia="Calibri" w:hAnsi="Calibri" w:cs="Calibri"/>
        </w:rPr>
        <w:t xml:space="preserve">Tento princip představuje jakousi pozitivní past: pokud </w:t>
      </w:r>
      <w:r w:rsidRPr="002E10B2">
        <w:rPr>
          <w:rFonts w:ascii="Calibri" w:eastAsia="Calibri" w:hAnsi="Calibri" w:cs="Calibri"/>
          <w:b/>
        </w:rPr>
        <w:t>určíme nejdříve proces hodnocení</w:t>
      </w:r>
      <w:r w:rsidRPr="002E10B2">
        <w:rPr>
          <w:rFonts w:ascii="Calibri" w:eastAsia="Calibri" w:hAnsi="Calibri" w:cs="Calibri"/>
        </w:rPr>
        <w:t xml:space="preserve"> </w:t>
      </w:r>
      <w:r w:rsidRPr="002E10B2">
        <w:rPr>
          <w:rFonts w:ascii="Calibri" w:eastAsia="Calibri" w:hAnsi="Calibri" w:cs="Calibri"/>
          <w:b/>
        </w:rPr>
        <w:t>(kritéria)</w:t>
      </w:r>
      <w:r w:rsidR="00731BB8">
        <w:rPr>
          <w:rFonts w:ascii="Calibri" w:eastAsia="Calibri" w:hAnsi="Calibri" w:cs="Calibri"/>
        </w:rPr>
        <w:t xml:space="preserve"> a </w:t>
      </w:r>
      <w:r w:rsidRPr="002E10B2">
        <w:rPr>
          <w:rFonts w:ascii="Calibri" w:eastAsia="Calibri" w:hAnsi="Calibri" w:cs="Calibri"/>
        </w:rPr>
        <w:t xml:space="preserve">podaří se nám tak učinit jednoznačně a </w:t>
      </w:r>
      <w:r w:rsidRPr="002E10B2">
        <w:rPr>
          <w:rFonts w:ascii="Calibri" w:eastAsia="Calibri" w:hAnsi="Calibri" w:cs="Calibri"/>
          <w:b/>
        </w:rPr>
        <w:t>teprve potom navrhneme</w:t>
      </w:r>
      <w:r w:rsidRPr="002E10B2">
        <w:rPr>
          <w:rFonts w:ascii="Calibri" w:eastAsia="Calibri" w:hAnsi="Calibri" w:cs="Calibri"/>
        </w:rPr>
        <w:t xml:space="preserve"> </w:t>
      </w:r>
      <w:r w:rsidRPr="002E10B2">
        <w:rPr>
          <w:rFonts w:ascii="Calibri" w:eastAsia="Calibri" w:hAnsi="Calibri" w:cs="Calibri"/>
          <w:b/>
        </w:rPr>
        <w:t>možnosti řešení</w:t>
      </w:r>
      <w:r w:rsidRPr="002E10B2">
        <w:rPr>
          <w:rFonts w:ascii="Calibri" w:eastAsia="Calibri" w:hAnsi="Calibri" w:cs="Calibri"/>
        </w:rPr>
        <w:t>, předem stanovený postup nás vede k jednoznačnému ohodnocení a nenechá nás zabloudit. Podmínkou akceptace výsledku je pochopitelně zcela jednoznačný a spontánní souhlas všech účastníků s kritérii (a postupem hodnocení vůbec) a citlivý, pro všechny přijatelný způsob vedení práce.</w:t>
      </w:r>
    </w:p>
    <w:p w:rsidR="00D500CC" w:rsidRPr="002E10B2" w:rsidRDefault="001225E4" w:rsidP="00D500CC">
      <w:pPr>
        <w:rPr>
          <w:rFonts w:ascii="Calibri" w:hAnsi="Calibri" w:cs="Calibri"/>
        </w:rPr>
      </w:pPr>
      <w:r>
        <w:rPr>
          <w:rFonts w:ascii="Calibri" w:hAnsi="Calibri" w:cs="Calibri"/>
          <w:noProof/>
          <w:lang w:eastAsia="cs-CZ"/>
        </w:rPr>
        <mc:AlternateContent>
          <mc:Choice Requires="wpg">
            <w:drawing>
              <wp:inline distT="0" distB="0" distL="0" distR="0">
                <wp:extent cx="4810125" cy="885825"/>
                <wp:effectExtent l="29210" t="0" r="18415" b="4445"/>
                <wp:docPr id="4" name="Skupina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885825"/>
                          <a:chOff x="0" y="0"/>
                          <a:chExt cx="54864" cy="12192"/>
                        </a:xfrm>
                      </wpg:grpSpPr>
                      <wpg:grpSp>
                        <wpg:cNvPr id="5" name="Skupina 105"/>
                        <wpg:cNvGrpSpPr>
                          <a:grpSpLocks/>
                        </wpg:cNvGrpSpPr>
                        <wpg:grpSpPr bwMode="auto">
                          <a:xfrm>
                            <a:off x="0" y="0"/>
                            <a:ext cx="54864" cy="12192"/>
                            <a:chOff x="0" y="0"/>
                            <a:chExt cx="54864" cy="12192"/>
                          </a:xfrm>
                        </wpg:grpSpPr>
                        <wps:wsp>
                          <wps:cNvPr id="6" name="Obdélník 106"/>
                          <wps:cNvSpPr>
                            <a:spLocks noChangeArrowheads="1"/>
                          </wps:cNvSpPr>
                          <wps:spPr bwMode="auto">
                            <a:xfrm>
                              <a:off x="0" y="0"/>
                              <a:ext cx="54864" cy="1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D500CC"/>
                            </w:txbxContent>
                          </wps:txbx>
                          <wps:bodyPr rot="0" vert="horz" wrap="square" lIns="91425" tIns="91425" rIns="91425" bIns="91425" anchor="ctr" anchorCtr="0" upright="1">
                            <a:noAutofit/>
                          </wps:bodyPr>
                        </wps:wsp>
                        <wps:wsp>
                          <wps:cNvPr id="7" name="Dvojitá šipka 107"/>
                          <wps:cNvSpPr>
                            <a:spLocks noChangeArrowheads="1"/>
                          </wps:cNvSpPr>
                          <wps:spPr bwMode="auto">
                            <a:xfrm>
                              <a:off x="16" y="2179"/>
                              <a:ext cx="19582" cy="7833"/>
                            </a:xfrm>
                            <a:prstGeom prst="chevron">
                              <a:avLst>
                                <a:gd name="adj" fmla="val 49999"/>
                              </a:avLst>
                            </a:prstGeom>
                            <a:solidFill>
                              <a:srgbClr val="4372C3"/>
                            </a:solidFill>
                            <a:ln w="12700">
                              <a:solidFill>
                                <a:schemeClr val="lt1">
                                  <a:lumMod val="100000"/>
                                  <a:lumOff val="0"/>
                                </a:schemeClr>
                              </a:solidFill>
                              <a:miter lim="800000"/>
                              <a:headEnd type="none" w="sm" len="sm"/>
                              <a:tailEnd type="none" w="sm" len="sm"/>
                            </a:ln>
                          </wps:spPr>
                          <wps:txbx>
                            <w:txbxContent>
                              <w:p w:rsidR="00E3680D" w:rsidRDefault="00E3680D" w:rsidP="00D500CC"/>
                            </w:txbxContent>
                          </wps:txbx>
                          <wps:bodyPr rot="0" vert="horz" wrap="square" lIns="91425" tIns="91425" rIns="91425" bIns="91425" anchor="ctr" anchorCtr="0" upright="1">
                            <a:noAutofit/>
                          </wps:bodyPr>
                        </wps:wsp>
                        <wps:wsp>
                          <wps:cNvPr id="8" name="Textové pole 108"/>
                          <wps:cNvSpPr txBox="1">
                            <a:spLocks noChangeArrowheads="1"/>
                          </wps:cNvSpPr>
                          <wps:spPr bwMode="auto">
                            <a:xfrm>
                              <a:off x="3932" y="2179"/>
                              <a:ext cx="11750" cy="7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2E4D29">
                                <w:pPr>
                                  <w:spacing w:after="0"/>
                                  <w:jc w:val="center"/>
                                </w:pPr>
                                <w:r>
                                  <w:rPr>
                                    <w:rFonts w:eastAsia="Calibri"/>
                                  </w:rPr>
                                  <w:t>kritéria</w:t>
                                </w:r>
                              </w:p>
                            </w:txbxContent>
                          </wps:txbx>
                          <wps:bodyPr rot="0" vert="horz" wrap="square" lIns="76000" tIns="25325" rIns="25325" bIns="25325" anchor="ctr" anchorCtr="0" upright="1">
                            <a:noAutofit/>
                          </wps:bodyPr>
                        </wps:wsp>
                        <wps:wsp>
                          <wps:cNvPr id="9" name="Dvojitá šipka 109"/>
                          <wps:cNvSpPr>
                            <a:spLocks noChangeArrowheads="1"/>
                          </wps:cNvSpPr>
                          <wps:spPr bwMode="auto">
                            <a:xfrm>
                              <a:off x="17640" y="2179"/>
                              <a:ext cx="19583" cy="7833"/>
                            </a:xfrm>
                            <a:prstGeom prst="chevron">
                              <a:avLst>
                                <a:gd name="adj" fmla="val 50001"/>
                              </a:avLst>
                            </a:prstGeom>
                            <a:solidFill>
                              <a:srgbClr val="4372C3"/>
                            </a:solidFill>
                            <a:ln w="12700">
                              <a:solidFill>
                                <a:schemeClr val="lt1">
                                  <a:lumMod val="100000"/>
                                  <a:lumOff val="0"/>
                                </a:schemeClr>
                              </a:solidFill>
                              <a:miter lim="800000"/>
                              <a:headEnd type="none" w="sm" len="sm"/>
                              <a:tailEnd type="none" w="sm" len="sm"/>
                            </a:ln>
                          </wps:spPr>
                          <wps:txbx>
                            <w:txbxContent>
                              <w:p w:rsidR="00E3680D" w:rsidRDefault="00E3680D" w:rsidP="00D500CC"/>
                            </w:txbxContent>
                          </wps:txbx>
                          <wps:bodyPr rot="0" vert="horz" wrap="square" lIns="91425" tIns="91425" rIns="91425" bIns="91425" anchor="ctr" anchorCtr="0" upright="1">
                            <a:noAutofit/>
                          </wps:bodyPr>
                        </wps:wsp>
                        <wps:wsp>
                          <wps:cNvPr id="11" name="Textové pole 110"/>
                          <wps:cNvSpPr txBox="1">
                            <a:spLocks noChangeArrowheads="1"/>
                          </wps:cNvSpPr>
                          <wps:spPr bwMode="auto">
                            <a:xfrm>
                              <a:off x="21557" y="2179"/>
                              <a:ext cx="11749" cy="7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2E4D29">
                                <w:pPr>
                                  <w:spacing w:after="0"/>
                                  <w:jc w:val="center"/>
                                </w:pPr>
                                <w:r>
                                  <w:rPr>
                                    <w:rFonts w:eastAsia="Calibri"/>
                                  </w:rPr>
                                  <w:t>možnosti</w:t>
                                </w:r>
                              </w:p>
                            </w:txbxContent>
                          </wps:txbx>
                          <wps:bodyPr rot="0" vert="horz" wrap="square" lIns="76000" tIns="25325" rIns="25325" bIns="25325" anchor="ctr" anchorCtr="0" upright="1">
                            <a:noAutofit/>
                          </wps:bodyPr>
                        </wps:wsp>
                        <wps:wsp>
                          <wps:cNvPr id="12" name="Dvojitá šipka 111"/>
                          <wps:cNvSpPr>
                            <a:spLocks noChangeArrowheads="1"/>
                          </wps:cNvSpPr>
                          <wps:spPr bwMode="auto">
                            <a:xfrm>
                              <a:off x="35265" y="2179"/>
                              <a:ext cx="19582" cy="7833"/>
                            </a:xfrm>
                            <a:prstGeom prst="chevron">
                              <a:avLst>
                                <a:gd name="adj" fmla="val 49999"/>
                              </a:avLst>
                            </a:prstGeom>
                            <a:solidFill>
                              <a:srgbClr val="4372C3"/>
                            </a:solidFill>
                            <a:ln w="12700">
                              <a:solidFill>
                                <a:schemeClr val="lt1">
                                  <a:lumMod val="100000"/>
                                  <a:lumOff val="0"/>
                                </a:schemeClr>
                              </a:solidFill>
                              <a:miter lim="800000"/>
                              <a:headEnd type="none" w="sm" len="sm"/>
                              <a:tailEnd type="none" w="sm" len="sm"/>
                            </a:ln>
                          </wps:spPr>
                          <wps:txbx>
                            <w:txbxContent>
                              <w:p w:rsidR="00E3680D" w:rsidRDefault="00E3680D" w:rsidP="00D500CC"/>
                            </w:txbxContent>
                          </wps:txbx>
                          <wps:bodyPr rot="0" vert="horz" wrap="square" lIns="91425" tIns="91425" rIns="91425" bIns="91425" anchor="ctr" anchorCtr="0" upright="1">
                            <a:noAutofit/>
                          </wps:bodyPr>
                        </wps:wsp>
                        <wps:wsp>
                          <wps:cNvPr id="13" name="Textové pole 112"/>
                          <wps:cNvSpPr txBox="1">
                            <a:spLocks noChangeArrowheads="1"/>
                          </wps:cNvSpPr>
                          <wps:spPr bwMode="auto">
                            <a:xfrm>
                              <a:off x="39181" y="2179"/>
                              <a:ext cx="11750" cy="7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80D" w:rsidRDefault="00E3680D" w:rsidP="002E4D29">
                                <w:pPr>
                                  <w:spacing w:after="0"/>
                                  <w:jc w:val="center"/>
                                </w:pPr>
                                <w:r>
                                  <w:rPr>
                                    <w:rFonts w:eastAsia="Calibri"/>
                                  </w:rPr>
                                  <w:t>hodnocení</w:t>
                                </w:r>
                              </w:p>
                            </w:txbxContent>
                          </wps:txbx>
                          <wps:bodyPr rot="0" vert="horz" wrap="square" lIns="76000" tIns="25325" rIns="25325" bIns="25325" anchor="ctr" anchorCtr="0" upright="1">
                            <a:noAutofit/>
                          </wps:bodyPr>
                        </wps:wsp>
                      </wpg:grpSp>
                    </wpg:wgp>
                  </a:graphicData>
                </a:graphic>
              </wp:inline>
            </w:drawing>
          </mc:Choice>
          <mc:Fallback>
            <w:pict>
              <v:group id="Skupina 104" o:spid="_x0000_s1098" style="width:378.75pt;height:69.75pt;mso-position-horizontal-relative:char;mso-position-vertical-relative:line" coordsize="5486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zxPAUAABwfAAAOAAAAZHJzL2Uyb0RvYy54bWzsWd1u2zYUvh+wdyB071iU9Y84RWLHwYBs&#10;LZDuAWiJ+mkkUaPon3TYw/SyF3uKYO+1Q1JyFMdNG2fJ0MK+MESJIs85/M73HYrHb9ZlgZaUNzmr&#10;xgY+Mg1Eq4jFeZWOjd/fzwa+gRpBqpgUrKJj44Y2xpuTn386XtUhtVjGiphyBINUTbiqx0YmRB0O&#10;h02U0ZI0R6ymFTxMGC+JgCZPhzEnKxi9LIaWabrDFeNxzVlEmwbuTvVD40SNnyQ0Em+TpKECFWMD&#10;bBPqn6v/ufwfnhyTMOWkzvKoNYPsYUVJ8gom3Qw1JYKgBc8fDFXmEWcNS8RRxMohS5I8osoH8Aab&#10;W95ccLaolS9puErrTZggtFtx2nvY6LflO47yeGzYBqpICUt0db2o84ogbNoyPKs6DaHXBa+v6ndc&#10;+wiXlyy6buDxcPu5bKe6M5qvfmUxDEkWgqnwrBNeyiHAcbRWq3CzWQW6FiiCm7aPTWw5Borgme87&#10;PlyrZYoyWMsHr0XZefuiY/sueCFfwxYOLPnWkIR6TmVna5d2SjU2/rVRgGm3o6Bm3/ZSrvSLRmGX&#10;MyT8T0MAGdfcgap5HqiuMlJThdVGwqUNp9uF8+08vv1cVLd/XwOuXI0r1bEDVaMRhSo2yUiV0lPO&#10;2SqjJAa7sFrJVd17QTYawON+ENsV3A1SSFjzRlxQViJ5MTY4sIhCL1leNkKDqusiwVyxWV4UCqJF&#10;de8GjKnvALbhVflMolwRw5+BGZz75749sC33fGCb0+ngdDaxB+4Me850NJ1MpvgvOS+2wyyPY1rJ&#10;aTqSwva3rVdLl5peNjTVsCKP5XDSpIan80nB0ZIASc7Ur02dXrfhfTNUZoEvWy5hyzbPrGAwc31v&#10;YM9sZxB4pj8wcXAWuKYd2NPZfZcu84o+3yW0GhuBAzyh3Pmib6b6PfSNhGUuQIaKvATG2XQiocTf&#10;eRWrpRUkL/R1LxTS/LtQwHJ3Cw10owEqCaYJxXq+VizrBB325yy+AfxyBggDZQINhYuM8Y8GWoEe&#10;jY3mjwXh1EDFLxXkQIBtyYmi3+D9xrzfIFUEQ42NSHAD6cZEaNlb1DxPM5gLq2hV7BTIOckVrqWp&#10;2i5F7IogtAMvzhRexxTTJfuQi9tP6J9PeX0tZcjrQga88tJ0gYGxQD8s7KmF0vkqVQkHIERaXDx/&#10;NGpB1OlZRwctY0D1suRMVwSKNCQu07iVFhJ/MFBSFlBoQMohO4BfO17bGYDUjfg4ou2RZ006Y3rZ&#10;KnlHJgW2PNPckRWyvKKbnC+ExkKxKEGvNQ/gXhrAfam8ih9UyQT2qQpNDqHgf2/qx5MJiZsaSoIK&#10;ykFAOsC8BIhTKB7hop9oX+nXUuuX8sxVdt7h+ZBnrSJDPa4LnPdAVWx5+xnVrKCQZf5WliGxPmMS&#10;+Bo+LyTPo2AEWbU740AGgRhlOff1jDtoNEh5T5i0tmtBOmj00zTaVfXmHtzhuUCanUZbzkgKttbo&#10;tqE1um18fxoddNzxUKM3Zc1raLTn2hDm3aQBMj36VtJ4kkw7sLZ6I0LCg0yTsK2HnynTapO+R6r9&#10;6OUwxl2ubek03hQ2baa9jk5b2HGgRN+dc9izgRoOQq1q9cNm+vH6v1/jw3WvZnnyZtpVO5892ONH&#10;F2oMNbWu8h8oNRALRF3G7BWUeuRYLtRAu1njsKH+rjbU7WFA94HosKFuN9QYys2dO2pIwvuZ9jpK&#10;PQqwD8XD7pw7bKkPn717X/5fT6nbQ7Qns8f/qNR3J4bqY7g6glUfO9vjYnnG22+rXneH2if/AgAA&#10;//8DAFBLAwQUAAYACAAAACEAblFLj9wAAAAFAQAADwAAAGRycy9kb3ducmV2LnhtbEyPQUvDQBCF&#10;74L/YRnBm93EEqsxm1KKeipCW0G8TZNpEpqdDdltkv57Ry96eTC8x3vfZMvJtmqg3jeODcSzCBRx&#10;4cqGKwMf+9e7R1A+IJfYOiYDF/KwzK+vMkxLN/KWhl2olJSwT9FAHUKXau2Lmiz6meuIxTu63mKQ&#10;s6902eMo5bbV91H0oC02LAs1drSuqTjtztbA24jjah6/DJvTcX352ifvn5uYjLm9mVbPoAJN4S8M&#10;P/iCDrkwHdyZS69aA/JI+FXxFskiAXWQ0PwpAZ1n+j99/g0AAP//AwBQSwECLQAUAAYACAAAACEA&#10;toM4kv4AAADhAQAAEwAAAAAAAAAAAAAAAAAAAAAAW0NvbnRlbnRfVHlwZXNdLnhtbFBLAQItABQA&#10;BgAIAAAAIQA4/SH/1gAAAJQBAAALAAAAAAAAAAAAAAAAAC8BAABfcmVscy8ucmVsc1BLAQItABQA&#10;BgAIAAAAIQAbHizxPAUAABwfAAAOAAAAAAAAAAAAAAAAAC4CAABkcnMvZTJvRG9jLnhtbFBLAQIt&#10;ABQABgAIAAAAIQBuUUuP3AAAAAUBAAAPAAAAAAAAAAAAAAAAAJYHAABkcnMvZG93bnJldi54bWxQ&#10;SwUGAAAAAAQABADzAAAAnwgAAAAA&#10;">
                <v:group id="Skupina 105" o:spid="_x0000_s1099" style="position:absolute;width:54864;height:12192" coordsize="54864,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Obdélník 106" o:spid="_x0000_s1100" style="position:absolute;width:54864;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E3680D" w:rsidRDefault="00E3680D" w:rsidP="00D500CC"/>
                      </w:txbxContent>
                    </v:textbox>
                  </v:rect>
                  <v:shape id="Dvojitá šipka 107" o:spid="_x0000_s1101" type="#_x0000_t55" style="position:absolute;left:16;top:2179;width:19582;height:7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YcEA&#10;AADaAAAADwAAAGRycy9kb3ducmV2LnhtbESPQWvCQBSE70L/w/IKXkQ3sWBt6hpasdCrWjw/sy/Z&#10;0OzbsLuN8d93CwWPw8x8w2zK0XZiIB9axwryRQaCuHK65UbB1+ljvgYRIrLGzjEpuFGAcvsw2WCh&#10;3ZUPNBxjIxKEQ4EKTIx9IWWoDFkMC9cTJ6923mJM0jdSe7wmuO3kMstW0mLLacFgTztD1ffxxypY&#10;+cu5zusZZkNt9rfqXT7Ri1Rq+ji+vYKINMZ7+L/9qRU8w9+Vd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uT2HBAAAA2gAAAA8AAAAAAAAAAAAAAAAAmAIAAGRycy9kb3du&#10;cmV2LnhtbFBLBQYAAAAABAAEAPUAAACGAwAAAAA=&#10;" adj="17280" fillcolor="#4372c3" strokecolor="white [3201]" strokeweight="1pt">
                    <v:stroke startarrowwidth="narrow" startarrowlength="short" endarrowwidth="narrow" endarrowlength="short"/>
                    <v:textbox inset="2.53958mm,2.53958mm,2.53958mm,2.53958mm">
                      <w:txbxContent>
                        <w:p w:rsidR="00E3680D" w:rsidRDefault="00E3680D" w:rsidP="00D500CC"/>
                      </w:txbxContent>
                    </v:textbox>
                  </v:shape>
                  <v:shape id="Textové pole 108" o:spid="_x0000_s1102" type="#_x0000_t202" style="position:absolute;left:3932;top:2179;width:11750;height:7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Fs8QA&#10;AADaAAAADwAAAGRycy9kb3ducmV2LnhtbESPQWvCQBSE74L/YXmCFzGb9lBCmlWKILUnW22b6yP7&#10;TNJk38bsRuO/7xYKHoeZb4bJ1qNpxYV6V1tW8BDFIIgLq2suFXwet8sEhPPIGlvLpOBGDtar6STD&#10;VNsrf9Dl4EsRStilqKDyvkuldEVFBl1kO+LgnWxv0AfZl1L3eA3lppWPcfwkDdYcFirsaFNR0RwG&#10;oyBxt9dj3rydk5/F/tu/f+W1G1ip+Wx8eQbhafT38D+904GDvyvhB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ohbPEAAAA2gAAAA8AAAAAAAAAAAAAAAAAmAIAAGRycy9k&#10;b3ducmV2LnhtbFBLBQYAAAAABAAEAPUAAACJAwAAAAA=&#10;" filled="f" stroked="f">
                    <v:textbox inset="2.11111mm,.70347mm,.70347mm,.70347mm">
                      <w:txbxContent>
                        <w:p w:rsidR="00E3680D" w:rsidRDefault="00E3680D" w:rsidP="002E4D29">
                          <w:pPr>
                            <w:spacing w:after="0"/>
                            <w:jc w:val="center"/>
                          </w:pPr>
                          <w:r>
                            <w:rPr>
                              <w:rFonts w:eastAsia="Calibri"/>
                            </w:rPr>
                            <w:t>kritéria</w:t>
                          </w:r>
                        </w:p>
                      </w:txbxContent>
                    </v:textbox>
                  </v:shape>
                  <v:shape id="Dvojitá šipka 109" o:spid="_x0000_s1103" type="#_x0000_t55" style="position:absolute;left:17640;top:2179;width:19583;height:7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iMEA&#10;AADaAAAADwAAAGRycy9kb3ducmV2LnhtbESPQWsCMRSE7wX/Q3hCL0WztiDuahQVC71WxfNz83az&#10;uHlZkriu/74pFHocZuYbZrUZbCt68qFxrGA2zUAQl043XCs4nz4nCxAhImtsHZOCJwXYrEcvKyy0&#10;e/A39cdYiwThUKACE2NXSBlKQxbD1HXEyauctxiT9LXUHh8Jblv5nmVzabHhtGCwo72h8na8WwVz&#10;f71Us+oNs74yh2e5kx+US6Vex8N2CSLSEP/Df+0vrSCH3yvpBs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9fojBAAAA2gAAAA8AAAAAAAAAAAAAAAAAmAIAAGRycy9kb3du&#10;cmV2LnhtbFBLBQYAAAAABAAEAPUAAACGAwAAAAA=&#10;" adj="17280" fillcolor="#4372c3" strokecolor="white [3201]" strokeweight="1pt">
                    <v:stroke startarrowwidth="narrow" startarrowlength="short" endarrowwidth="narrow" endarrowlength="short"/>
                    <v:textbox inset="2.53958mm,2.53958mm,2.53958mm,2.53958mm">
                      <w:txbxContent>
                        <w:p w:rsidR="00E3680D" w:rsidRDefault="00E3680D" w:rsidP="00D500CC"/>
                      </w:txbxContent>
                    </v:textbox>
                  </v:shape>
                  <v:shape id="Textové pole 110" o:spid="_x0000_s1104" type="#_x0000_t202" style="position:absolute;left:21557;top:2179;width:11749;height:7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oK8IA&#10;AADbAAAADwAAAGRycy9kb3ducmV2LnhtbERPS2vCQBC+C/6HZYReRDfpQUJ0lVIQ21N9tPU6ZKdJ&#10;anY2za55/HtXEHqbj+85q01vKtFS40rLCuJ5BII4s7rkXMHnaTtLQDiPrLGyTAoGcrBZj0crTLXt&#10;+EDt0ecihLBLUUHhfZ1K6bKCDLq5rYkD92Mbgz7AJpe6wS6Em0o+R9FCGiw5NBRY02tB2eV4NQoS&#10;N+xO58v7X/I7/fj2+69z6a6s1NOkf1mC8NT7f/HD/abD/Bjuv4Q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GgrwgAAANsAAAAPAAAAAAAAAAAAAAAAAJgCAABkcnMvZG93&#10;bnJldi54bWxQSwUGAAAAAAQABAD1AAAAhwMAAAAA&#10;" filled="f" stroked="f">
                    <v:textbox inset="2.11111mm,.70347mm,.70347mm,.70347mm">
                      <w:txbxContent>
                        <w:p w:rsidR="00E3680D" w:rsidRDefault="00E3680D" w:rsidP="002E4D29">
                          <w:pPr>
                            <w:spacing w:after="0"/>
                            <w:jc w:val="center"/>
                          </w:pPr>
                          <w:r>
                            <w:rPr>
                              <w:rFonts w:eastAsia="Calibri"/>
                            </w:rPr>
                            <w:t>možnosti</w:t>
                          </w:r>
                        </w:p>
                      </w:txbxContent>
                    </v:textbox>
                  </v:shape>
                  <v:shape id="Dvojitá šipka 111" o:spid="_x0000_s1105" type="#_x0000_t55" style="position:absolute;left:35265;top:2179;width:19582;height:7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d7cAA&#10;AADbAAAADwAAAGRycy9kb3ducmV2LnhtbERP32vCMBB+H+x/CDfYy1jTKsisxrLJBF+nw+dbc22K&#10;zaUksdb/3gwGe7uP7+etq8n2YiQfOscKiiwHQVw73XGr4Pu4e30DESKyxt4xKbhRgGrz+LDGUrsr&#10;f9F4iK1IIRxKVGBiHEopQ23IYsjcQJy4xnmLMUHfSu3xmsJtL2d5vpAWO04NBgfaGqrPh4tVsPA/&#10;p6ZoXjAfG/N5qz/knJZSqeen6X0FItIU/8V/7r1O82fw+0s6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Fd7cAAAADbAAAADwAAAAAAAAAAAAAAAACYAgAAZHJzL2Rvd25y&#10;ZXYueG1sUEsFBgAAAAAEAAQA9QAAAIUDAAAAAA==&#10;" adj="17280" fillcolor="#4372c3" strokecolor="white [3201]" strokeweight="1pt">
                    <v:stroke startarrowwidth="narrow" startarrowlength="short" endarrowwidth="narrow" endarrowlength="short"/>
                    <v:textbox inset="2.53958mm,2.53958mm,2.53958mm,2.53958mm">
                      <w:txbxContent>
                        <w:p w:rsidR="00E3680D" w:rsidRDefault="00E3680D" w:rsidP="00D500CC"/>
                      </w:txbxContent>
                    </v:textbox>
                  </v:shape>
                  <v:shape id="Textové pole 112" o:spid="_x0000_s1106" type="#_x0000_t202" style="position:absolute;left:39181;top:2179;width:11750;height:7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Tx8MA&#10;AADbAAAADwAAAGRycy9kb3ducmV2LnhtbERPTWvCQBC9C/6HZYReRDetICF1E4ogbU/V2Op1yE6T&#10;1Oxsml01+ffdguBtHu9zVllvGnGhztWWFTzOIxDEhdU1lwo+95tZDMJ5ZI2NZVIwkIMsHY9WmGh7&#10;5R1dcl+KEMIuQQWV920ipSsqMujmtiUO3LftDPoAu1LqDq8h3DTyKYqW0mDNoaHCltYVFaf8bBTE&#10;bnjdH0/vv/HP9OPgt1/H2p1ZqYdJ//IMwlPv7+Kb+02H+Qv4/yU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pTx8MAAADbAAAADwAAAAAAAAAAAAAAAACYAgAAZHJzL2Rv&#10;d25yZXYueG1sUEsFBgAAAAAEAAQA9QAAAIgDAAAAAA==&#10;" filled="f" stroked="f">
                    <v:textbox inset="2.11111mm,.70347mm,.70347mm,.70347mm">
                      <w:txbxContent>
                        <w:p w:rsidR="00E3680D" w:rsidRDefault="00E3680D" w:rsidP="002E4D29">
                          <w:pPr>
                            <w:spacing w:after="0"/>
                            <w:jc w:val="center"/>
                          </w:pPr>
                          <w:r>
                            <w:rPr>
                              <w:rFonts w:eastAsia="Calibri"/>
                            </w:rPr>
                            <w:t>hodnocení</w:t>
                          </w:r>
                        </w:p>
                      </w:txbxContent>
                    </v:textbox>
                  </v:shape>
                </v:group>
                <w10:anchorlock/>
              </v:group>
            </w:pict>
          </mc:Fallback>
        </mc:AlternateContent>
      </w:r>
    </w:p>
    <w:p w:rsidR="00D500CC" w:rsidRPr="002E10B2" w:rsidRDefault="00D500CC" w:rsidP="00E5491B">
      <w:pPr>
        <w:pStyle w:val="Odstavecseseznamem"/>
        <w:numPr>
          <w:ilvl w:val="0"/>
          <w:numId w:val="29"/>
        </w:numPr>
        <w:spacing w:after="0"/>
        <w:rPr>
          <w:b/>
        </w:rPr>
      </w:pPr>
      <w:r w:rsidRPr="002E10B2">
        <w:rPr>
          <w:b/>
        </w:rPr>
        <w:t>Konsenzus a efektivní konsenzus</w:t>
      </w:r>
      <w:r w:rsidR="00C46FFE">
        <w:rPr>
          <w:rStyle w:val="Znakapoznpodarou"/>
          <w:b/>
        </w:rPr>
        <w:footnoteReference w:id="28"/>
      </w:r>
      <w:r w:rsidRPr="002E10B2">
        <w:rPr>
          <w:b/>
        </w:rPr>
        <w:t xml:space="preserve"> </w:t>
      </w:r>
    </w:p>
    <w:p w:rsidR="00D500CC" w:rsidRPr="00361065" w:rsidRDefault="00D500CC" w:rsidP="00D500CC">
      <w:pPr>
        <w:rPr>
          <w:rFonts w:ascii="Calibri" w:eastAsia="Calibri" w:hAnsi="Calibri" w:cs="Calibri"/>
        </w:rPr>
      </w:pPr>
      <w:r w:rsidRPr="002E10B2">
        <w:rPr>
          <w:rFonts w:ascii="Calibri" w:eastAsia="Calibri" w:hAnsi="Calibri" w:cs="Calibri"/>
        </w:rPr>
        <w:lastRenderedPageBreak/>
        <w:t>Konsenzus je samozřejmě nejcennější formou rozhodování. Mluvíme o něm tehdy, když se všichni členové nějaké skupiny shodně vyjádří na nějaké téma, například podpoří jedno určité rozhodnutí. V</w:t>
      </w:r>
      <w:r w:rsidR="00B727D0">
        <w:rPr>
          <w:rFonts w:ascii="Calibri" w:eastAsia="Calibri" w:hAnsi="Calibri" w:cs="Calibri"/>
        </w:rPr>
        <w:t> </w:t>
      </w:r>
      <w:r w:rsidRPr="002E10B2">
        <w:rPr>
          <w:rFonts w:ascii="Calibri" w:eastAsia="Calibri" w:hAnsi="Calibri" w:cs="Calibri"/>
        </w:rPr>
        <w:t xml:space="preserve">praxi se přitom zpravidla nevyžaduje shodný názor, ale „pouze“ svobodně vyjádřené shodné stanovisko. </w:t>
      </w:r>
      <w:r w:rsidRPr="00093669">
        <w:rPr>
          <w:rFonts w:ascii="Calibri" w:eastAsia="Calibri" w:hAnsi="Calibri" w:cs="Calibri"/>
        </w:rPr>
        <w:t>Svobodným vyjádřením souhlasu je míněna situace, v níž každý člen skupiny, který má odlišný názor od přijatého konsenzuálního stanoviska, se poté, co se přesvědčil, že jej ostatní vyslechli, pochopili a vzali vážně, rozhodl, že shoda ve skupině je pro</w:t>
      </w:r>
      <w:r w:rsidR="00093669" w:rsidRPr="00093669">
        <w:rPr>
          <w:rFonts w:ascii="Calibri" w:eastAsia="Calibri" w:hAnsi="Calibri" w:cs="Calibri"/>
        </w:rPr>
        <w:t xml:space="preserve"> něho důležitější než trvání na </w:t>
      </w:r>
      <w:r w:rsidRPr="00093669">
        <w:rPr>
          <w:rFonts w:ascii="Calibri" w:eastAsia="Calibri" w:hAnsi="Calibri" w:cs="Calibri"/>
        </w:rPr>
        <w:t xml:space="preserve">vlastním odlišném </w:t>
      </w:r>
      <w:r w:rsidRPr="00361065">
        <w:rPr>
          <w:rFonts w:ascii="Calibri" w:eastAsia="Calibri" w:hAnsi="Calibri" w:cs="Calibri"/>
        </w:rPr>
        <w:t>stanovisku.</w:t>
      </w:r>
    </w:p>
    <w:p w:rsidR="00D500CC" w:rsidRPr="002E10B2" w:rsidRDefault="00D500CC" w:rsidP="00D500CC">
      <w:pPr>
        <w:rPr>
          <w:rFonts w:ascii="Calibri" w:eastAsia="Calibri" w:hAnsi="Calibri" w:cs="Calibri"/>
        </w:rPr>
      </w:pPr>
      <w:r w:rsidRPr="002E10B2">
        <w:rPr>
          <w:rFonts w:ascii="Calibri" w:eastAsia="Calibri" w:hAnsi="Calibri" w:cs="Calibri"/>
        </w:rPr>
        <w:t xml:space="preserve">V situacích, kdy se rozhoduje o relativních margináliích, se proto často dohodneme na </w:t>
      </w:r>
      <w:r w:rsidRPr="002E10B2">
        <w:rPr>
          <w:rFonts w:ascii="Calibri" w:eastAsia="Calibri" w:hAnsi="Calibri" w:cs="Calibri"/>
          <w:b/>
        </w:rPr>
        <w:t>pravidlu efektivního konsenzu</w:t>
      </w:r>
      <w:r w:rsidRPr="002E10B2">
        <w:rPr>
          <w:rFonts w:ascii="Calibri" w:eastAsia="Calibri" w:hAnsi="Calibri" w:cs="Calibri"/>
        </w:rPr>
        <w:t>, které říká, že pokud s tím všichni vyjádří souhlas, potom po uplynutí určité doby bude za „efektivní konsenzus“ považován názor nějaké stále méně přísně definované většiny. Například po dvaceti minutách stačí názor více než 90 % účastníků, po čtyřiceti minutách názor více než 70 % a po jedné hodině se již „efektivním konsenzem“ stane (což už je ovšem zcela extrémní případ) třeba i názor prosté většiny.</w:t>
      </w:r>
    </w:p>
    <w:p w:rsidR="00D500CC" w:rsidRPr="002E10B2" w:rsidRDefault="00D500CC" w:rsidP="00E5491B">
      <w:pPr>
        <w:pStyle w:val="Odstavecseseznamem"/>
        <w:numPr>
          <w:ilvl w:val="0"/>
          <w:numId w:val="29"/>
        </w:numPr>
        <w:spacing w:after="0"/>
        <w:rPr>
          <w:rFonts w:eastAsia="Ubuntu"/>
          <w:b/>
        </w:rPr>
      </w:pPr>
      <w:r w:rsidRPr="002E10B2">
        <w:rPr>
          <w:rFonts w:eastAsia="Ubuntu"/>
          <w:b/>
        </w:rPr>
        <w:t xml:space="preserve">Tabulka dopadu a proveditelnosti </w:t>
      </w:r>
    </w:p>
    <w:p w:rsidR="00D500CC" w:rsidRPr="002E10B2" w:rsidRDefault="00D500CC" w:rsidP="00D500CC">
      <w:pPr>
        <w:rPr>
          <w:rFonts w:ascii="Calibri" w:eastAsia="Ubuntu" w:hAnsi="Calibri" w:cs="Calibri"/>
        </w:rPr>
      </w:pPr>
      <w:r w:rsidRPr="002E10B2">
        <w:rPr>
          <w:rFonts w:ascii="Calibri" w:eastAsia="Ubuntu" w:hAnsi="Calibri" w:cs="Calibri"/>
        </w:rPr>
        <w:t>Tabulka nám pomůže při rozhodování, když jednotlivé nápady na lístečcích po diskusi umisťujeme dle dopadu a proveditelnosti. Skupina tak jasně</w:t>
      </w:r>
      <w:r w:rsidR="00C46FFE">
        <w:rPr>
          <w:rFonts w:ascii="Calibri" w:eastAsia="Ubuntu" w:hAnsi="Calibri" w:cs="Calibri"/>
        </w:rPr>
        <w:t xml:space="preserve"> vidí, jak je který nápad reálný</w:t>
      </w:r>
      <w:r w:rsidRPr="002E10B2">
        <w:rPr>
          <w:rFonts w:ascii="Calibri" w:eastAsia="Ubuntu" w:hAnsi="Calibri" w:cs="Calibri"/>
        </w:rPr>
        <w:t xml:space="preserve"> a při diskusi je řečeno proč. </w:t>
      </w:r>
    </w:p>
    <w:p w:rsidR="00D500CC" w:rsidRPr="002E10B2" w:rsidRDefault="00D500CC" w:rsidP="00D500CC">
      <w:pPr>
        <w:rPr>
          <w:rFonts w:ascii="Calibri" w:eastAsia="Ubuntu" w:hAnsi="Calibri" w:cs="Calibri"/>
        </w:rPr>
      </w:pPr>
      <w:r w:rsidRPr="002E10B2">
        <w:rPr>
          <w:rFonts w:ascii="Calibri" w:eastAsia="Ubuntu" w:hAnsi="Calibri" w:cs="Calibri"/>
        </w:rPr>
        <w:t xml:space="preserve">Obvykle se realizují nápady, které jsou umístěné vpravo nahoře. </w:t>
      </w:r>
    </w:p>
    <w:p w:rsidR="00C46FFE" w:rsidRPr="002E10B2" w:rsidRDefault="001225E4" w:rsidP="00C17E09">
      <w:pPr>
        <w:rPr>
          <w:rFonts w:ascii="Calibri" w:hAnsi="Calibri" w:cs="Calibri"/>
        </w:rPr>
      </w:pPr>
      <w:r>
        <w:rPr>
          <w:rFonts w:ascii="Calibri" w:eastAsia="Ubuntu" w:hAnsi="Calibri" w:cs="Calibri"/>
          <w:noProof/>
          <w:sz w:val="20"/>
          <w:szCs w:val="20"/>
          <w:lang w:eastAsia="cs-CZ"/>
        </w:rPr>
        <w:drawing>
          <wp:inline distT="0" distB="0" distL="0" distR="0">
            <wp:extent cx="5760720" cy="2377440"/>
            <wp:effectExtent l="0" t="0" r="0" b="3810"/>
            <wp:docPr id="3" name="obrázek 2" descr="C:\Users\Uživatel\AppData\Local\Microsoft\Windows\INetCache\Content.Word\Tabulka dopadu a proveditelnosti u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živatel\AppData\Local\Microsoft\Windows\INetCache\Content.Word\Tabulka dopadu a proveditelnosti uprav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rsidR="00C17E09" w:rsidRPr="002E10B2" w:rsidRDefault="00C17E09" w:rsidP="00C17E09">
      <w:pPr>
        <w:rPr>
          <w:rFonts w:ascii="Calibri" w:hAnsi="Calibri" w:cs="Calibri"/>
        </w:rPr>
      </w:pPr>
    </w:p>
    <w:p w:rsidR="00C17E09" w:rsidRDefault="00C17E09" w:rsidP="006F62DA">
      <w:pPr>
        <w:rPr>
          <w:rFonts w:ascii="Calibri" w:hAnsi="Calibri" w:cs="Calibri"/>
        </w:rPr>
      </w:pPr>
    </w:p>
    <w:p w:rsidR="00AE2AD0" w:rsidRDefault="00AE2AD0" w:rsidP="006F62DA">
      <w:pPr>
        <w:rPr>
          <w:rFonts w:ascii="Calibri" w:hAnsi="Calibri" w:cs="Calibri"/>
        </w:rPr>
      </w:pPr>
    </w:p>
    <w:p w:rsidR="00740E91" w:rsidRDefault="00740E91" w:rsidP="006F62DA">
      <w:pPr>
        <w:rPr>
          <w:rFonts w:ascii="Calibri" w:hAnsi="Calibri" w:cs="Calibri"/>
        </w:rPr>
      </w:pPr>
    </w:p>
    <w:p w:rsidR="00740E91" w:rsidRDefault="00740E91" w:rsidP="006F62DA">
      <w:pPr>
        <w:rPr>
          <w:rFonts w:ascii="Calibri" w:hAnsi="Calibri" w:cs="Calibri"/>
        </w:rPr>
      </w:pPr>
    </w:p>
    <w:p w:rsidR="00740E91" w:rsidRDefault="00740E91" w:rsidP="006F62DA">
      <w:pPr>
        <w:rPr>
          <w:rFonts w:ascii="Calibri" w:hAnsi="Calibri" w:cs="Calibri"/>
        </w:rPr>
      </w:pPr>
    </w:p>
    <w:p w:rsidR="00740E91" w:rsidRDefault="00740E91" w:rsidP="006F62DA">
      <w:pPr>
        <w:rPr>
          <w:rFonts w:ascii="Calibri" w:hAnsi="Calibri" w:cs="Calibri"/>
        </w:rPr>
      </w:pPr>
    </w:p>
    <w:p w:rsidR="00740E91" w:rsidRDefault="00740E91" w:rsidP="006F62DA">
      <w:pPr>
        <w:rPr>
          <w:rFonts w:ascii="Calibri" w:hAnsi="Calibri" w:cs="Calibri"/>
        </w:rPr>
      </w:pPr>
    </w:p>
    <w:p w:rsidR="00AE2AD0" w:rsidRDefault="00AE2AD0" w:rsidP="006F62DA">
      <w:pPr>
        <w:rPr>
          <w:rFonts w:ascii="Calibri" w:hAnsi="Calibri" w:cs="Calibri"/>
        </w:rPr>
      </w:pPr>
    </w:p>
    <w:p w:rsidR="004254A6" w:rsidRDefault="004254A6" w:rsidP="00E5491B">
      <w:pPr>
        <w:pStyle w:val="Odstavecseseznamem"/>
        <w:numPr>
          <w:ilvl w:val="1"/>
          <w:numId w:val="69"/>
        </w:numPr>
        <w:rPr>
          <w:b/>
        </w:rPr>
      </w:pPr>
      <w:r w:rsidRPr="002E10B2">
        <w:rPr>
          <w:b/>
        </w:rPr>
        <w:lastRenderedPageBreak/>
        <w:t xml:space="preserve">Příloha č. 7 – </w:t>
      </w:r>
      <w:r w:rsidR="006F2374" w:rsidRPr="002E10B2">
        <w:rPr>
          <w:b/>
        </w:rPr>
        <w:t>Aktivity</w:t>
      </w:r>
    </w:p>
    <w:p w:rsidR="00C46FFE" w:rsidRPr="00C46FFE" w:rsidRDefault="00C46FFE" w:rsidP="00C46FFE">
      <w:pPr>
        <w:rPr>
          <w:b/>
        </w:rPr>
      </w:pPr>
    </w:p>
    <w:tbl>
      <w:tblPr>
        <w:tblStyle w:val="Mkatabulky"/>
        <w:tblW w:w="0" w:type="auto"/>
        <w:tblLook w:val="04A0" w:firstRow="1" w:lastRow="0" w:firstColumn="1" w:lastColumn="0" w:noHBand="0" w:noVBand="1"/>
      </w:tblPr>
      <w:tblGrid>
        <w:gridCol w:w="3020"/>
        <w:gridCol w:w="3020"/>
        <w:gridCol w:w="3020"/>
      </w:tblGrid>
      <w:tr w:rsidR="004254A6" w:rsidRPr="002E10B2" w:rsidTr="004254A6">
        <w:tc>
          <w:tcPr>
            <w:tcW w:w="3020" w:type="dxa"/>
          </w:tcPr>
          <w:p w:rsidR="004254A6" w:rsidRPr="002E10B2" w:rsidRDefault="004254A6" w:rsidP="00C3698F">
            <w:pPr>
              <w:jc w:val="center"/>
              <w:rPr>
                <w:rFonts w:ascii="Calibri" w:hAnsi="Calibri" w:cs="Calibri"/>
                <w:b/>
                <w:sz w:val="26"/>
                <w:szCs w:val="26"/>
              </w:rPr>
            </w:pPr>
            <w:r w:rsidRPr="002E10B2">
              <w:rPr>
                <w:rFonts w:ascii="Calibri" w:hAnsi="Calibri" w:cs="Calibri"/>
                <w:b/>
                <w:color w:val="FF0000"/>
                <w:sz w:val="26"/>
                <w:szCs w:val="26"/>
              </w:rPr>
              <w:t>KRESLENÍ</w:t>
            </w:r>
          </w:p>
        </w:tc>
        <w:tc>
          <w:tcPr>
            <w:tcW w:w="3020" w:type="dxa"/>
          </w:tcPr>
          <w:p w:rsidR="004254A6" w:rsidRPr="002E10B2" w:rsidRDefault="004254A6" w:rsidP="00C3698F">
            <w:pPr>
              <w:jc w:val="center"/>
              <w:rPr>
                <w:rFonts w:ascii="Calibri" w:hAnsi="Calibri" w:cs="Calibri"/>
                <w:b/>
                <w:sz w:val="26"/>
                <w:szCs w:val="26"/>
              </w:rPr>
            </w:pPr>
            <w:r w:rsidRPr="002E10B2">
              <w:rPr>
                <w:rFonts w:ascii="Calibri" w:hAnsi="Calibri" w:cs="Calibri"/>
                <w:b/>
                <w:color w:val="0070C0"/>
                <w:sz w:val="26"/>
                <w:szCs w:val="26"/>
              </w:rPr>
              <w:t>POPIS</w:t>
            </w:r>
          </w:p>
        </w:tc>
        <w:tc>
          <w:tcPr>
            <w:tcW w:w="3020" w:type="dxa"/>
          </w:tcPr>
          <w:p w:rsidR="004254A6" w:rsidRPr="002E10B2" w:rsidRDefault="004254A6" w:rsidP="00C3698F">
            <w:pPr>
              <w:jc w:val="center"/>
              <w:rPr>
                <w:rFonts w:ascii="Calibri" w:hAnsi="Calibri" w:cs="Calibri"/>
                <w:b/>
                <w:sz w:val="26"/>
                <w:szCs w:val="26"/>
              </w:rPr>
            </w:pPr>
            <w:r w:rsidRPr="002E10B2">
              <w:rPr>
                <w:rFonts w:ascii="Calibri" w:hAnsi="Calibri" w:cs="Calibri"/>
                <w:b/>
                <w:color w:val="00B050"/>
                <w:sz w:val="26"/>
                <w:szCs w:val="26"/>
              </w:rPr>
              <w:t>PANTOMIMA</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Dopravní prostředek</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Motýlí křídlo</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Ježek žere žížalu</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Plavecký bazén</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Příručka</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Žádost o ruku</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Zasedání parlamentu</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Zavřená továrna</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Podzim</w:t>
            </w:r>
          </w:p>
          <w:p w:rsidR="004254A6" w:rsidRPr="002E10B2" w:rsidRDefault="004254A6" w:rsidP="00C3698F">
            <w:pPr>
              <w:jc w:val="center"/>
              <w:rPr>
                <w:rFonts w:ascii="Calibri" w:hAnsi="Calibri" w:cs="Calibri"/>
                <w:b/>
                <w:sz w:val="26"/>
                <w:szCs w:val="26"/>
              </w:rPr>
            </w:pP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Dovolená u moře</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Urologie</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Zákaz kouření</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Bubeník</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Notová osnova</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Radiátor</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Písečná duna</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Guano</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1935E8" w:rsidP="00C3698F">
            <w:pPr>
              <w:jc w:val="center"/>
              <w:rPr>
                <w:rFonts w:ascii="Calibri" w:hAnsi="Calibri" w:cs="Calibri"/>
                <w:b/>
                <w:sz w:val="26"/>
                <w:szCs w:val="26"/>
              </w:rPr>
            </w:pPr>
            <w:r>
              <w:rPr>
                <w:rFonts w:ascii="Calibri" w:hAnsi="Calibri" w:cs="Calibri"/>
                <w:b/>
                <w:sz w:val="26"/>
                <w:szCs w:val="26"/>
              </w:rPr>
              <w:t>Popletený fot</w:t>
            </w:r>
            <w:r w:rsidR="004254A6" w:rsidRPr="002E10B2">
              <w:rPr>
                <w:rFonts w:ascii="Calibri" w:hAnsi="Calibri" w:cs="Calibri"/>
                <w:b/>
                <w:sz w:val="26"/>
                <w:szCs w:val="26"/>
              </w:rPr>
              <w:t>ograf</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Počítač</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C46FFE" w:rsidP="00C3698F">
            <w:pPr>
              <w:jc w:val="center"/>
              <w:rPr>
                <w:rFonts w:ascii="Calibri" w:hAnsi="Calibri" w:cs="Calibri"/>
                <w:b/>
                <w:sz w:val="26"/>
                <w:szCs w:val="26"/>
              </w:rPr>
            </w:pPr>
            <w:r>
              <w:rPr>
                <w:rFonts w:ascii="Calibri" w:hAnsi="Calibri" w:cs="Calibri"/>
                <w:b/>
                <w:sz w:val="26"/>
                <w:szCs w:val="26"/>
              </w:rPr>
              <w:t>12</w:t>
            </w:r>
            <w:r w:rsidR="004254A6" w:rsidRPr="002E10B2">
              <w:rPr>
                <w:rFonts w:ascii="Calibri" w:hAnsi="Calibri" w:cs="Calibri"/>
                <w:b/>
                <w:sz w:val="26"/>
                <w:szCs w:val="26"/>
              </w:rPr>
              <w:t>patrový panelák</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1935E8" w:rsidP="00C3698F">
            <w:pPr>
              <w:jc w:val="center"/>
              <w:rPr>
                <w:rFonts w:ascii="Calibri" w:hAnsi="Calibri" w:cs="Calibri"/>
                <w:b/>
                <w:sz w:val="26"/>
                <w:szCs w:val="26"/>
              </w:rPr>
            </w:pPr>
            <w:r>
              <w:rPr>
                <w:rFonts w:ascii="Calibri" w:hAnsi="Calibri" w:cs="Calibri"/>
                <w:b/>
                <w:sz w:val="26"/>
                <w:szCs w:val="26"/>
              </w:rPr>
              <w:t>Tee p</w:t>
            </w:r>
            <w:r w:rsidR="004254A6" w:rsidRPr="002E10B2">
              <w:rPr>
                <w:rFonts w:ascii="Calibri" w:hAnsi="Calibri" w:cs="Calibri"/>
                <w:b/>
                <w:sz w:val="26"/>
                <w:szCs w:val="26"/>
              </w:rPr>
              <w:t>ee</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Koza</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Bílý akát</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Divoký kůň</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Koloběžka</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Knihomol</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Výfukový plyn</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Tající ledovec</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1935E8" w:rsidP="00C3698F">
            <w:pPr>
              <w:jc w:val="center"/>
              <w:rPr>
                <w:rFonts w:ascii="Calibri" w:hAnsi="Calibri" w:cs="Calibri"/>
                <w:b/>
                <w:sz w:val="26"/>
                <w:szCs w:val="26"/>
              </w:rPr>
            </w:pPr>
            <w:r>
              <w:rPr>
                <w:rFonts w:ascii="Calibri" w:hAnsi="Calibri" w:cs="Calibri"/>
                <w:b/>
                <w:sz w:val="26"/>
                <w:szCs w:val="26"/>
              </w:rPr>
              <w:t>Teorie rela</w:t>
            </w:r>
            <w:r w:rsidR="004254A6" w:rsidRPr="002E10B2">
              <w:rPr>
                <w:rFonts w:ascii="Calibri" w:hAnsi="Calibri" w:cs="Calibri"/>
                <w:b/>
                <w:sz w:val="26"/>
                <w:szCs w:val="26"/>
              </w:rPr>
              <w:t>tivity</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Globální oteplování</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Plody moře</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Sňatkový podvodník</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Světoběžník</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Horský vůdce</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Vyhlášená kuchařka</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Polární záře</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Bílé myšky</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Lem roucha</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Žaluzie</w:t>
            </w:r>
          </w:p>
        </w:tc>
      </w:tr>
      <w:tr w:rsidR="004254A6" w:rsidRPr="002E10B2" w:rsidTr="004254A6">
        <w:tc>
          <w:tcPr>
            <w:tcW w:w="3020" w:type="dxa"/>
            <w:vAlign w:val="center"/>
          </w:tcPr>
          <w:p w:rsidR="004254A6" w:rsidRPr="002E10B2" w:rsidRDefault="00C46FFE" w:rsidP="00C46FFE">
            <w:pPr>
              <w:jc w:val="center"/>
              <w:rPr>
                <w:rFonts w:ascii="Calibri" w:hAnsi="Calibri" w:cs="Calibri"/>
                <w:b/>
                <w:sz w:val="26"/>
                <w:szCs w:val="26"/>
              </w:rPr>
            </w:pPr>
            <w:r>
              <w:rPr>
                <w:rFonts w:ascii="Calibri" w:hAnsi="Calibri" w:cs="Calibri"/>
                <w:b/>
                <w:sz w:val="26"/>
                <w:szCs w:val="26"/>
              </w:rPr>
              <w:lastRenderedPageBreak/>
              <w:t>Reproduktory</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Jára Cimrman</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Přetržená oprátka</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Don Quijote</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Krčma</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Hippokratova přísaha</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Bermudský trojúhelník</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Transgender</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Žralok</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Rozbitý mobil</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Mezcal</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Odřené koleno</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Sanitka</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Sociální spravedlnost</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Bláznivá představa</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Stupeň vítězů</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Spartakiádní cvičenka</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Tampón</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Rentgenový snímek</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Velikášství</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Tanečník flamenga</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Koňské kopyto</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Plošný spoj</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King Kong</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Třetí vagón</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Výhybka</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Jízdní řád</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Tlusté střevo</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Veganství</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Vrh koulí</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Chrlič</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Bylinářka</w:t>
            </w:r>
          </w:p>
          <w:p w:rsidR="004254A6" w:rsidRPr="002E10B2" w:rsidRDefault="004254A6" w:rsidP="00C3698F">
            <w:pPr>
              <w:jc w:val="left"/>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Zvoník z Notre Dame</w:t>
            </w:r>
          </w:p>
          <w:p w:rsidR="004254A6" w:rsidRPr="002E10B2" w:rsidRDefault="004254A6" w:rsidP="00C3698F">
            <w:pPr>
              <w:jc w:val="center"/>
              <w:rPr>
                <w:rFonts w:ascii="Calibri" w:hAnsi="Calibri" w:cs="Calibri"/>
                <w:b/>
                <w:sz w:val="26"/>
                <w:szCs w:val="26"/>
              </w:rPr>
            </w:pP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Bible</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Sýkora koňadra</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Oživlá mrtvola</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Studna</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Hinduistický chrám</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Dupačky</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Zatáčka</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Záložka do knihy</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Rozdvojka</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lastRenderedPageBreak/>
              <w:t>Hřbetní ploutev</w:t>
            </w:r>
          </w:p>
        </w:tc>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Kaleidoskop</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Ukousnutý koláč</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Tříděný odpad</w:t>
            </w:r>
          </w:p>
          <w:p w:rsidR="004254A6" w:rsidRPr="002E10B2" w:rsidRDefault="004254A6" w:rsidP="00C3698F">
            <w:pPr>
              <w:jc w:val="left"/>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Ředitelka zeměkoule</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Cylindr</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Pagoda</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Pažit</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Elektrická zásuvka</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C46FFE" w:rsidP="00C3698F">
            <w:pPr>
              <w:jc w:val="center"/>
              <w:rPr>
                <w:rFonts w:ascii="Calibri" w:hAnsi="Calibri" w:cs="Calibri"/>
                <w:b/>
                <w:sz w:val="26"/>
                <w:szCs w:val="26"/>
              </w:rPr>
            </w:pPr>
            <w:r>
              <w:rPr>
                <w:rFonts w:ascii="Calibri" w:hAnsi="Calibri" w:cs="Calibri"/>
                <w:b/>
                <w:sz w:val="26"/>
                <w:szCs w:val="26"/>
              </w:rPr>
              <w:t>Okurka naklá</w:t>
            </w:r>
            <w:r w:rsidR="004254A6" w:rsidRPr="002E10B2">
              <w:rPr>
                <w:rFonts w:ascii="Calibri" w:hAnsi="Calibri" w:cs="Calibri"/>
                <w:b/>
                <w:sz w:val="26"/>
                <w:szCs w:val="26"/>
              </w:rPr>
              <w:t>dačka</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Přesolená polévka</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Čtení myšlenek</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Půlměsíc</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Okoralý chléb</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Dojení mléka</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304152" w:rsidP="0005004A">
            <w:pPr>
              <w:jc w:val="center"/>
              <w:rPr>
                <w:rFonts w:ascii="Calibri" w:hAnsi="Calibri" w:cs="Calibri"/>
                <w:b/>
                <w:sz w:val="26"/>
                <w:szCs w:val="26"/>
              </w:rPr>
            </w:pPr>
            <w:r>
              <w:rPr>
                <w:rFonts w:ascii="Calibri" w:hAnsi="Calibri" w:cs="Calibri"/>
                <w:b/>
                <w:sz w:val="26"/>
                <w:szCs w:val="26"/>
              </w:rPr>
              <w:t>Taj M</w:t>
            </w:r>
            <w:r w:rsidR="004254A6" w:rsidRPr="002E10B2">
              <w:rPr>
                <w:rFonts w:ascii="Calibri" w:hAnsi="Calibri" w:cs="Calibri"/>
                <w:b/>
                <w:sz w:val="26"/>
                <w:szCs w:val="26"/>
              </w:rPr>
              <w:t>ahal</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Vědecké centrum</w:t>
            </w:r>
          </w:p>
        </w:tc>
        <w:tc>
          <w:tcPr>
            <w:tcW w:w="3020" w:type="dxa"/>
            <w:vAlign w:val="center"/>
          </w:tcPr>
          <w:p w:rsidR="004254A6" w:rsidRPr="002E10B2" w:rsidRDefault="005714FB" w:rsidP="00C3698F">
            <w:pPr>
              <w:jc w:val="center"/>
              <w:rPr>
                <w:rFonts w:ascii="Calibri" w:hAnsi="Calibri" w:cs="Calibri"/>
                <w:b/>
                <w:sz w:val="26"/>
                <w:szCs w:val="26"/>
              </w:rPr>
            </w:pPr>
            <w:r>
              <w:rPr>
                <w:rFonts w:ascii="Calibri" w:hAnsi="Calibri" w:cs="Calibri"/>
                <w:b/>
                <w:sz w:val="26"/>
                <w:szCs w:val="26"/>
              </w:rPr>
              <w:t>Veselé V</w:t>
            </w:r>
            <w:r w:rsidR="004254A6" w:rsidRPr="002E10B2">
              <w:rPr>
                <w:rFonts w:ascii="Calibri" w:hAnsi="Calibri" w:cs="Calibri"/>
                <w:b/>
                <w:sz w:val="26"/>
                <w:szCs w:val="26"/>
              </w:rPr>
              <w:t>ánoce</w:t>
            </w:r>
          </w:p>
        </w:tc>
      </w:tr>
      <w:tr w:rsidR="004254A6" w:rsidRPr="002E10B2" w:rsidTr="0005004A">
        <w:tc>
          <w:tcPr>
            <w:tcW w:w="3020" w:type="dxa"/>
            <w:vAlign w:val="center"/>
          </w:tcPr>
          <w:p w:rsidR="004254A6" w:rsidRPr="002E10B2" w:rsidRDefault="004254A6" w:rsidP="0005004A">
            <w:pPr>
              <w:jc w:val="center"/>
              <w:rPr>
                <w:rFonts w:ascii="Calibri" w:hAnsi="Calibri" w:cs="Calibri"/>
                <w:b/>
                <w:sz w:val="26"/>
                <w:szCs w:val="26"/>
              </w:rPr>
            </w:pPr>
          </w:p>
          <w:p w:rsidR="004254A6" w:rsidRPr="002E10B2" w:rsidRDefault="0005004A" w:rsidP="0005004A">
            <w:pPr>
              <w:pStyle w:val="Odstavecseseznamem"/>
              <w:ind w:left="0"/>
              <w:jc w:val="center"/>
              <w:rPr>
                <w:b/>
                <w:sz w:val="26"/>
                <w:szCs w:val="26"/>
              </w:rPr>
            </w:pPr>
            <w:r>
              <w:rPr>
                <w:b/>
                <w:sz w:val="26"/>
                <w:szCs w:val="26"/>
              </w:rPr>
              <w:t>1. </w:t>
            </w:r>
            <w:r w:rsidR="004254A6" w:rsidRPr="002E10B2">
              <w:rPr>
                <w:b/>
                <w:sz w:val="26"/>
                <w:szCs w:val="26"/>
              </w:rPr>
              <w:t>třída</w:t>
            </w:r>
          </w:p>
          <w:p w:rsidR="004254A6" w:rsidRPr="002E10B2" w:rsidRDefault="004254A6" w:rsidP="0005004A">
            <w:pPr>
              <w:jc w:val="center"/>
              <w:rPr>
                <w:rFonts w:ascii="Calibri" w:hAnsi="Calibri" w:cs="Calibri"/>
                <w:b/>
                <w:sz w:val="26"/>
                <w:szCs w:val="26"/>
              </w:rPr>
            </w:pPr>
          </w:p>
        </w:tc>
        <w:tc>
          <w:tcPr>
            <w:tcW w:w="3020" w:type="dxa"/>
            <w:vAlign w:val="center"/>
          </w:tcPr>
          <w:p w:rsidR="004254A6" w:rsidRPr="002E10B2" w:rsidRDefault="004254A6" w:rsidP="00C46FFE">
            <w:pPr>
              <w:jc w:val="center"/>
              <w:rPr>
                <w:rFonts w:ascii="Calibri" w:hAnsi="Calibri" w:cs="Calibri"/>
                <w:b/>
                <w:sz w:val="26"/>
                <w:szCs w:val="26"/>
              </w:rPr>
            </w:pPr>
            <w:r w:rsidRPr="002E10B2">
              <w:rPr>
                <w:rFonts w:ascii="Calibri" w:hAnsi="Calibri" w:cs="Calibri"/>
                <w:b/>
                <w:sz w:val="26"/>
                <w:szCs w:val="26"/>
              </w:rPr>
              <w:t xml:space="preserve">Volby do </w:t>
            </w:r>
            <w:r w:rsidR="00C46FFE">
              <w:rPr>
                <w:rFonts w:ascii="Calibri" w:hAnsi="Calibri" w:cs="Calibri"/>
                <w:b/>
                <w:sz w:val="26"/>
                <w:szCs w:val="26"/>
              </w:rPr>
              <w:t>e</w:t>
            </w:r>
            <w:r w:rsidR="001935E8">
              <w:rPr>
                <w:rFonts w:ascii="Calibri" w:hAnsi="Calibri" w:cs="Calibri"/>
                <w:b/>
                <w:sz w:val="26"/>
                <w:szCs w:val="26"/>
              </w:rPr>
              <w:t>u</w:t>
            </w:r>
            <w:r w:rsidRPr="002E10B2">
              <w:rPr>
                <w:rFonts w:ascii="Calibri" w:hAnsi="Calibri" w:cs="Calibri"/>
                <w:b/>
                <w:sz w:val="26"/>
                <w:szCs w:val="26"/>
              </w:rPr>
              <w:t>roparlamentu</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Vlajka</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Slimák</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Hlávka zelí</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Popsaný sešit</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Buddha</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Altová flétna</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Svatební obřad</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Mamut</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Inaugurace</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Hospodský povaleč</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Oko na punčoše</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left"/>
              <w:rPr>
                <w:rFonts w:ascii="Calibri" w:hAnsi="Calibri" w:cs="Calibri"/>
                <w:b/>
                <w:sz w:val="26"/>
                <w:szCs w:val="26"/>
              </w:rPr>
            </w:pPr>
            <w:r w:rsidRPr="002E10B2">
              <w:rPr>
                <w:rFonts w:ascii="Calibri" w:hAnsi="Calibri" w:cs="Calibri"/>
                <w:b/>
                <w:sz w:val="26"/>
                <w:szCs w:val="26"/>
              </w:rPr>
              <w:t>Zelenočervený náramek</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Prodlužovací kabel</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Padající list</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Sobolí kožich</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Vorvaň na pláži</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Silný vítr</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Mučírna</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Duha</w:t>
            </w:r>
          </w:p>
        </w:tc>
      </w:tr>
      <w:tr w:rsidR="004254A6" w:rsidRPr="002E10B2" w:rsidTr="004254A6">
        <w:tc>
          <w:tcPr>
            <w:tcW w:w="3020" w:type="dxa"/>
            <w:vAlign w:val="center"/>
          </w:tcPr>
          <w:p w:rsidR="004254A6" w:rsidRPr="002E10B2" w:rsidRDefault="004254A6" w:rsidP="00C3698F">
            <w:pPr>
              <w:jc w:val="center"/>
              <w:rPr>
                <w:rFonts w:ascii="Calibri" w:hAnsi="Calibri" w:cs="Calibri"/>
                <w:b/>
                <w:sz w:val="26"/>
                <w:szCs w:val="26"/>
              </w:rPr>
            </w:pPr>
          </w:p>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Závěs za auto</w:t>
            </w:r>
          </w:p>
          <w:p w:rsidR="004254A6" w:rsidRPr="002E10B2" w:rsidRDefault="004254A6" w:rsidP="00C3698F">
            <w:pPr>
              <w:jc w:val="center"/>
              <w:rPr>
                <w:rFonts w:ascii="Calibri" w:hAnsi="Calibri" w:cs="Calibri"/>
                <w:b/>
                <w:sz w:val="26"/>
                <w:szCs w:val="26"/>
              </w:rPr>
            </w:pP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Žehlení</w:t>
            </w:r>
          </w:p>
        </w:tc>
        <w:tc>
          <w:tcPr>
            <w:tcW w:w="3020" w:type="dxa"/>
            <w:vAlign w:val="center"/>
          </w:tcPr>
          <w:p w:rsidR="004254A6" w:rsidRPr="002E10B2" w:rsidRDefault="004254A6" w:rsidP="00C3698F">
            <w:pPr>
              <w:jc w:val="center"/>
              <w:rPr>
                <w:rFonts w:ascii="Calibri" w:hAnsi="Calibri" w:cs="Calibri"/>
                <w:b/>
                <w:sz w:val="26"/>
                <w:szCs w:val="26"/>
              </w:rPr>
            </w:pPr>
            <w:r w:rsidRPr="002E10B2">
              <w:rPr>
                <w:rFonts w:ascii="Calibri" w:hAnsi="Calibri" w:cs="Calibri"/>
                <w:b/>
                <w:sz w:val="26"/>
                <w:szCs w:val="26"/>
              </w:rPr>
              <w:t>Dělení buňky</w:t>
            </w:r>
          </w:p>
        </w:tc>
      </w:tr>
    </w:tbl>
    <w:p w:rsidR="00D85FC6" w:rsidRDefault="00D85FC6" w:rsidP="00D85FC6">
      <w:pPr>
        <w:rPr>
          <w:b/>
        </w:rPr>
      </w:pPr>
    </w:p>
    <w:p w:rsidR="00C650B9" w:rsidRPr="004313C3" w:rsidRDefault="00C650B9" w:rsidP="00E5491B">
      <w:pPr>
        <w:pStyle w:val="Odstavecseseznamem"/>
        <w:numPr>
          <w:ilvl w:val="1"/>
          <w:numId w:val="69"/>
        </w:numPr>
        <w:rPr>
          <w:b/>
        </w:rPr>
      </w:pPr>
      <w:r w:rsidRPr="004313C3">
        <w:rPr>
          <w:rFonts w:eastAsia="Ubuntu"/>
          <w:b/>
        </w:rPr>
        <w:lastRenderedPageBreak/>
        <w:t xml:space="preserve">Příloha č. </w:t>
      </w:r>
      <w:r w:rsidR="004313C3">
        <w:rPr>
          <w:rFonts w:eastAsia="Ubuntu"/>
          <w:b/>
        </w:rPr>
        <w:t>8</w:t>
      </w:r>
      <w:r w:rsidR="00BD3799">
        <w:rPr>
          <w:rFonts w:eastAsia="Ubuntu"/>
          <w:b/>
        </w:rPr>
        <w:t xml:space="preserve"> – Portfolio učitele v UBUNTU −</w:t>
      </w:r>
      <w:r w:rsidRPr="004313C3">
        <w:rPr>
          <w:rFonts w:eastAsia="Ubuntu"/>
          <w:b/>
        </w:rPr>
        <w:t xml:space="preserve"> učitelé 1. rok</w:t>
      </w:r>
    </w:p>
    <w:p w:rsidR="00C650B9" w:rsidRPr="00D85FC6" w:rsidRDefault="00C650B9" w:rsidP="00C650B9">
      <w:pPr>
        <w:pStyle w:val="Nzev"/>
        <w:jc w:val="both"/>
        <w:rPr>
          <w:rFonts w:ascii="Calibri" w:eastAsia="Ubuntu" w:hAnsi="Calibri" w:cs="Calibri"/>
          <w:b/>
          <w:sz w:val="40"/>
          <w:szCs w:val="40"/>
        </w:rPr>
      </w:pPr>
      <w:bookmarkStart w:id="54" w:name="_dznooz9vobz5" w:colFirst="0" w:colLast="0"/>
      <w:bookmarkEnd w:id="54"/>
      <w:r w:rsidRPr="00D85FC6">
        <w:rPr>
          <w:rFonts w:ascii="Calibri" w:eastAsia="Ubuntu" w:hAnsi="Calibri" w:cs="Calibri"/>
          <w:b/>
          <w:sz w:val="40"/>
          <w:szCs w:val="40"/>
        </w:rPr>
        <w:t>Portfolio UBUNTU učitele</w:t>
      </w:r>
    </w:p>
    <w:p w:rsidR="00C650B9" w:rsidRPr="002E10B2" w:rsidRDefault="00C650B9" w:rsidP="00C650B9">
      <w:pPr>
        <w:rPr>
          <w:rFonts w:ascii="Calibri" w:eastAsia="Ubuntu" w:hAnsi="Calibri" w:cs="Calibri"/>
          <w:szCs w:val="20"/>
        </w:rPr>
      </w:pPr>
      <w:r w:rsidRPr="002E10B2">
        <w:rPr>
          <w:rFonts w:ascii="Calibri" w:eastAsia="Ubuntu" w:hAnsi="Calibri" w:cs="Calibri"/>
          <w:szCs w:val="20"/>
        </w:rPr>
        <w:t>Ubuntu je star</w:t>
      </w:r>
      <w:r w:rsidR="00C46FFE">
        <w:rPr>
          <w:rFonts w:ascii="Calibri" w:eastAsia="Ubuntu" w:hAnsi="Calibri" w:cs="Calibri"/>
          <w:szCs w:val="20"/>
        </w:rPr>
        <w:t>é africké slovo, které znamená „</w:t>
      </w:r>
      <w:r w:rsidRPr="002E10B2">
        <w:rPr>
          <w:rFonts w:ascii="Calibri" w:eastAsia="Ubuntu" w:hAnsi="Calibri" w:cs="Calibri"/>
          <w:szCs w:val="20"/>
        </w:rPr>
        <w:t>Jsem tím, čím jsem, díky tomu, čím jsme všichni</w:t>
      </w:r>
      <w:r w:rsidR="00355BEA">
        <w:rPr>
          <w:rFonts w:ascii="Calibri" w:eastAsia="Ubuntu" w:hAnsi="Calibri" w:cs="Calibri"/>
          <w:szCs w:val="20"/>
        </w:rPr>
        <w:t>“</w:t>
      </w:r>
      <w:r w:rsidRPr="002E10B2">
        <w:rPr>
          <w:rFonts w:ascii="Calibri" w:eastAsia="Ubuntu" w:hAnsi="Calibri" w:cs="Calibri"/>
          <w:szCs w:val="20"/>
        </w:rPr>
        <w:t xml:space="preserve">. Ubuntu vyjadřuje vztahy jedince a společnosti. </w:t>
      </w:r>
      <w:r w:rsidR="00355BEA">
        <w:t xml:space="preserve">Volně přeloženo jde o </w:t>
      </w:r>
      <w:r w:rsidR="00591161">
        <w:rPr>
          <w:rFonts w:ascii="Calibri" w:eastAsia="Ubuntu" w:hAnsi="Calibri" w:cs="Calibri"/>
          <w:szCs w:val="20"/>
        </w:rPr>
        <w:t>lidský přístup jednoho k </w:t>
      </w:r>
      <w:r w:rsidRPr="002E10B2">
        <w:rPr>
          <w:rFonts w:ascii="Calibri" w:eastAsia="Ubuntu" w:hAnsi="Calibri" w:cs="Calibri"/>
          <w:szCs w:val="20"/>
        </w:rPr>
        <w:t>druhému a společnosti vůči jedinci.</w:t>
      </w:r>
    </w:p>
    <w:p w:rsidR="00C650B9" w:rsidRPr="002E10B2" w:rsidRDefault="00355BEA" w:rsidP="00C650B9">
      <w:pPr>
        <w:rPr>
          <w:rFonts w:ascii="Calibri" w:eastAsia="Ubuntu" w:hAnsi="Calibri" w:cs="Calibri"/>
          <w:i/>
          <w:szCs w:val="20"/>
        </w:rPr>
      </w:pPr>
      <w:r>
        <w:rPr>
          <w:rFonts w:ascii="Calibri" w:eastAsia="Ubuntu" w:hAnsi="Calibri" w:cs="Calibri"/>
          <w:i/>
          <w:szCs w:val="20"/>
        </w:rPr>
        <w:t>„</w:t>
      </w:r>
      <w:r w:rsidR="00C650B9" w:rsidRPr="002E10B2">
        <w:rPr>
          <w:rFonts w:ascii="Calibri" w:eastAsia="Ubuntu" w:hAnsi="Calibri" w:cs="Calibri"/>
          <w:i/>
          <w:szCs w:val="20"/>
        </w:rPr>
        <w:t>Osoba s ubuntu je otevřená a přístupná ostatním, dodává jistotu a sebevědomí druhým, necítí se ohrožena tím, že jsou jiní schopní a dobří, protože on či ona má sám v sobě jistotu, která pochází z</w:t>
      </w:r>
      <w:r w:rsidR="00B727D0">
        <w:rPr>
          <w:rFonts w:ascii="Calibri" w:eastAsia="Ubuntu" w:hAnsi="Calibri" w:cs="Calibri"/>
          <w:i/>
          <w:szCs w:val="20"/>
        </w:rPr>
        <w:t> </w:t>
      </w:r>
      <w:r w:rsidR="00C650B9" w:rsidRPr="002E10B2">
        <w:rPr>
          <w:rFonts w:ascii="Calibri" w:eastAsia="Ubuntu" w:hAnsi="Calibri" w:cs="Calibri"/>
          <w:i/>
          <w:szCs w:val="20"/>
        </w:rPr>
        <w:t>vědomí, že patří do většího celku a že slábne, když jiní slábnou nebo jsou pokořeni, když jsou jiní mučeni nebo utlačováni.”</w:t>
      </w:r>
    </w:p>
    <w:p w:rsidR="00C650B9" w:rsidRPr="002E10B2" w:rsidRDefault="0023035C" w:rsidP="00C650B9">
      <w:pPr>
        <w:jc w:val="right"/>
        <w:rPr>
          <w:rFonts w:ascii="Calibri" w:eastAsia="Ubuntu" w:hAnsi="Calibri" w:cs="Calibri"/>
          <w:szCs w:val="20"/>
        </w:rPr>
      </w:pPr>
      <w:r>
        <w:rPr>
          <w:rFonts w:ascii="Calibri" w:eastAsia="Ubuntu" w:hAnsi="Calibri" w:cs="Calibri"/>
          <w:szCs w:val="20"/>
        </w:rPr>
        <w:t xml:space="preserve">      </w:t>
      </w:r>
      <w:r w:rsidR="00C650B9" w:rsidRPr="002E10B2">
        <w:rPr>
          <w:rFonts w:ascii="Calibri" w:eastAsia="Ubuntu" w:hAnsi="Calibri" w:cs="Calibri"/>
          <w:szCs w:val="20"/>
        </w:rPr>
        <w:tab/>
        <w:t>Arcibiskup Desmond Tutu</w:t>
      </w:r>
    </w:p>
    <w:p w:rsidR="00C650B9" w:rsidRPr="002E10B2" w:rsidRDefault="00C650B9" w:rsidP="00C650B9">
      <w:pPr>
        <w:rPr>
          <w:rFonts w:ascii="Calibri" w:hAnsi="Calibri" w:cs="Calibri"/>
          <w:b/>
          <w:sz w:val="24"/>
          <w:szCs w:val="24"/>
        </w:rPr>
      </w:pPr>
      <w:bookmarkStart w:id="55" w:name="_w1j5cj8ewr56" w:colFirst="0" w:colLast="0"/>
      <w:bookmarkEnd w:id="55"/>
      <w:r w:rsidRPr="002E10B2">
        <w:rPr>
          <w:rFonts w:ascii="Calibri" w:hAnsi="Calibri" w:cs="Calibri"/>
          <w:b/>
          <w:sz w:val="24"/>
          <w:szCs w:val="24"/>
        </w:rPr>
        <w:t>Cíl vedení mého portfolia</w:t>
      </w:r>
    </w:p>
    <w:p w:rsidR="00C650B9" w:rsidRPr="002E10B2" w:rsidRDefault="00C650B9" w:rsidP="00C650B9">
      <w:pPr>
        <w:rPr>
          <w:rFonts w:ascii="Calibri" w:eastAsia="Ubuntu" w:hAnsi="Calibri" w:cs="Calibri"/>
        </w:rPr>
      </w:pPr>
      <w:r w:rsidRPr="002E10B2">
        <w:rPr>
          <w:rFonts w:ascii="Calibri" w:eastAsia="Ubuntu" w:hAnsi="Calibri" w:cs="Calibri"/>
        </w:rPr>
        <w:t>Obecně je cílem získávat průběžnou zpětnou vazbu o aktuální úrovn</w:t>
      </w:r>
      <w:r w:rsidR="007E6BB8">
        <w:rPr>
          <w:rFonts w:ascii="Calibri" w:eastAsia="Ubuntu" w:hAnsi="Calibri" w:cs="Calibri"/>
        </w:rPr>
        <w:t>i vlastních profesních kvalit a </w:t>
      </w:r>
      <w:r w:rsidRPr="002E10B2">
        <w:rPr>
          <w:rFonts w:ascii="Calibri" w:eastAsia="Ubuntu" w:hAnsi="Calibri" w:cs="Calibri"/>
        </w:rPr>
        <w:t>o</w:t>
      </w:r>
      <w:r w:rsidR="00B727D0">
        <w:rPr>
          <w:rFonts w:ascii="Calibri" w:eastAsia="Ubuntu" w:hAnsi="Calibri" w:cs="Calibri"/>
        </w:rPr>
        <w:t> </w:t>
      </w:r>
      <w:r w:rsidRPr="002E10B2">
        <w:rPr>
          <w:rFonts w:ascii="Calibri" w:eastAsia="Ubuntu" w:hAnsi="Calibri" w:cs="Calibri"/>
        </w:rPr>
        <w:t xml:space="preserve">rozvoji dlouhodobé spolupráce s kolegy. To pak vede k vytvoření si uceleného obrazu o </w:t>
      </w:r>
      <w:r w:rsidR="00355BEA">
        <w:rPr>
          <w:rFonts w:ascii="Calibri" w:eastAsia="Ubuntu" w:hAnsi="Calibri" w:cs="Calibri"/>
        </w:rPr>
        <w:t>vlastním</w:t>
      </w:r>
      <w:r w:rsidRPr="002E10B2">
        <w:rPr>
          <w:rFonts w:ascii="Calibri" w:eastAsia="Ubuntu" w:hAnsi="Calibri" w:cs="Calibri"/>
        </w:rPr>
        <w:t xml:space="preserve"> profesním vývoji.</w:t>
      </w:r>
      <w:r w:rsidRPr="002E10B2">
        <w:rPr>
          <w:rFonts w:ascii="Calibri" w:eastAsia="Ubuntu" w:hAnsi="Calibri" w:cs="Calibri"/>
          <w:vertAlign w:val="superscript"/>
        </w:rPr>
        <w:footnoteReference w:id="29"/>
      </w:r>
      <w:r w:rsidRPr="002E10B2">
        <w:rPr>
          <w:rFonts w:ascii="Calibri" w:eastAsia="Ubuntu" w:hAnsi="Calibri" w:cs="Calibri"/>
        </w:rPr>
        <w:t xml:space="preserve"> </w:t>
      </w:r>
    </w:p>
    <w:p w:rsidR="00C650B9" w:rsidRPr="002E10B2" w:rsidRDefault="00C650B9" w:rsidP="00C650B9">
      <w:pPr>
        <w:rPr>
          <w:rFonts w:ascii="Calibri" w:eastAsia="Ubuntu" w:hAnsi="Calibri" w:cs="Calibri"/>
        </w:rPr>
      </w:pPr>
      <w:r w:rsidRPr="002E10B2">
        <w:rPr>
          <w:rFonts w:ascii="Calibri" w:eastAsia="Ubuntu" w:hAnsi="Calibri" w:cs="Calibri"/>
        </w:rPr>
        <w:t>V projektu UBUNTU je cílem portfolia posílení vlastních kompetencí potřebných k tomu, abych dokázal/a rozvíjet kompetence pro demokratickou kulturu u žáků, spolupracovat s kolegy a metodiky UBUNTU a přispěl/a tak k tvorbě metodik vzdělávacích programů potřebných pr</w:t>
      </w:r>
      <w:r w:rsidR="007E6BB8">
        <w:rPr>
          <w:rFonts w:ascii="Calibri" w:eastAsia="Ubuntu" w:hAnsi="Calibri" w:cs="Calibri"/>
        </w:rPr>
        <w:t>o rozvoj demokratické kultury ve</w:t>
      </w:r>
      <w:r w:rsidRPr="002E10B2">
        <w:rPr>
          <w:rFonts w:ascii="Calibri" w:eastAsia="Ubuntu" w:hAnsi="Calibri" w:cs="Calibri"/>
        </w:rPr>
        <w:t xml:space="preserve"> škole.</w:t>
      </w:r>
    </w:p>
    <w:p w:rsidR="00C650B9" w:rsidRPr="002E10B2" w:rsidRDefault="00C650B9" w:rsidP="00C650B9">
      <w:pPr>
        <w:rPr>
          <w:rFonts w:ascii="Calibri" w:hAnsi="Calibri" w:cs="Calibri"/>
          <w:b/>
          <w:sz w:val="24"/>
          <w:szCs w:val="24"/>
        </w:rPr>
      </w:pPr>
      <w:bookmarkStart w:id="56" w:name="_id8pnqgxkvct" w:colFirst="0" w:colLast="0"/>
      <w:bookmarkEnd w:id="56"/>
      <w:r w:rsidRPr="002E10B2">
        <w:rPr>
          <w:rFonts w:ascii="Calibri" w:hAnsi="Calibri" w:cs="Calibri"/>
          <w:b/>
          <w:sz w:val="24"/>
          <w:szCs w:val="24"/>
        </w:rPr>
        <w:t>Jak na to a k čemu je to dobré?</w:t>
      </w:r>
    </w:p>
    <w:p w:rsidR="00C650B9" w:rsidRPr="002E10B2" w:rsidRDefault="00C650B9" w:rsidP="00C650B9">
      <w:pPr>
        <w:rPr>
          <w:rFonts w:ascii="Calibri" w:eastAsia="Ubuntu" w:hAnsi="Calibri" w:cs="Calibri"/>
        </w:rPr>
      </w:pPr>
      <w:r w:rsidRPr="002E10B2">
        <w:rPr>
          <w:rFonts w:ascii="Calibri" w:eastAsia="Ubuntu" w:hAnsi="Calibri" w:cs="Calibri"/>
        </w:rPr>
        <w:t xml:space="preserve">Doporučujeme průběžně pracovat na co možná nejobjektivnějším obrazu vlastních pedagogických kompetencí </w:t>
      </w:r>
      <w:r w:rsidR="00355BEA">
        <w:rPr>
          <w:rFonts w:ascii="Calibri" w:eastAsia="Ubuntu" w:hAnsi="Calibri" w:cs="Calibri"/>
        </w:rPr>
        <w:t>–</w:t>
      </w:r>
      <w:r w:rsidRPr="002E10B2">
        <w:rPr>
          <w:rFonts w:ascii="Calibri" w:eastAsia="Ubuntu" w:hAnsi="Calibri" w:cs="Calibri"/>
        </w:rPr>
        <w:t xml:space="preserve"> znalostí, dovedností, postojů a hodnot </w:t>
      </w:r>
      <w:r w:rsidR="00355BEA">
        <w:rPr>
          <w:rFonts w:ascii="Calibri" w:eastAsia="Ubuntu" w:hAnsi="Calibri" w:cs="Calibri"/>
        </w:rPr>
        <w:t>–</w:t>
      </w:r>
      <w:r w:rsidRPr="002E10B2">
        <w:rPr>
          <w:rFonts w:ascii="Calibri" w:eastAsia="Ubuntu" w:hAnsi="Calibri" w:cs="Calibri"/>
        </w:rPr>
        <w:t xml:space="preserve"> potřebných pro rozvoj demokratické kultury na</w:t>
      </w:r>
      <w:r w:rsidR="00B727D0">
        <w:rPr>
          <w:rFonts w:ascii="Calibri" w:eastAsia="Ubuntu" w:hAnsi="Calibri" w:cs="Calibri"/>
        </w:rPr>
        <w:t> </w:t>
      </w:r>
      <w:r w:rsidRPr="002E10B2">
        <w:rPr>
          <w:rFonts w:ascii="Calibri" w:eastAsia="Ubuntu" w:hAnsi="Calibri" w:cs="Calibri"/>
        </w:rPr>
        <w:t>škole i příslušných kompetencí u žáků. Tento obraz pak lze následně použít jako základ pro vlastní profesní a osobní rozvoj.</w:t>
      </w:r>
    </w:p>
    <w:p w:rsidR="00C650B9" w:rsidRPr="002E10B2" w:rsidRDefault="00C650B9" w:rsidP="00C650B9">
      <w:pPr>
        <w:rPr>
          <w:rFonts w:ascii="Calibri" w:eastAsia="Ubuntu" w:hAnsi="Calibri" w:cs="Calibri"/>
        </w:rPr>
      </w:pPr>
    </w:p>
    <w:p w:rsidR="00C650B9" w:rsidRPr="002E10B2" w:rsidRDefault="00C650B9" w:rsidP="00C650B9">
      <w:pPr>
        <w:rPr>
          <w:rFonts w:ascii="Calibri" w:eastAsia="Ubuntu" w:hAnsi="Calibri" w:cs="Calibri"/>
        </w:rPr>
      </w:pPr>
      <w:r w:rsidRPr="002E10B2">
        <w:rPr>
          <w:rFonts w:ascii="Calibri" w:eastAsia="Ubuntu" w:hAnsi="Calibri" w:cs="Calibri"/>
          <w:b/>
          <w:sz w:val="24"/>
          <w:szCs w:val="24"/>
        </w:rPr>
        <w:t>Prostor pro formulaci dalších vlastních důvodů</w:t>
      </w:r>
      <w:r w:rsidRPr="002E10B2">
        <w:rPr>
          <w:rFonts w:ascii="Calibri" w:eastAsia="Ubuntu" w:hAnsi="Calibri" w:cs="Calibri"/>
          <w:b/>
        </w:rPr>
        <w:t>:</w:t>
      </w:r>
      <w:r w:rsidRPr="002E10B2">
        <w:rPr>
          <w:rFonts w:ascii="Calibri" w:eastAsia="Ubuntu" w:hAnsi="Calibri" w:cs="Calibri"/>
        </w:rPr>
        <w:t xml:space="preserve"> </w:t>
      </w:r>
    </w:p>
    <w:p w:rsidR="00C650B9" w:rsidRPr="002E10B2" w:rsidRDefault="00C650B9" w:rsidP="00C650B9">
      <w:pPr>
        <w:rPr>
          <w:rFonts w:ascii="Calibri" w:eastAsia="Ubuntu" w:hAnsi="Calibri" w:cs="Calibri"/>
        </w:rPr>
      </w:pPr>
    </w:p>
    <w:p w:rsidR="00C650B9" w:rsidRPr="002E10B2" w:rsidRDefault="00C650B9" w:rsidP="00C650B9">
      <w:pPr>
        <w:rPr>
          <w:rFonts w:ascii="Calibri" w:eastAsia="Ubuntu" w:hAnsi="Calibri" w:cs="Calibri"/>
        </w:rPr>
      </w:pPr>
    </w:p>
    <w:p w:rsidR="00C650B9" w:rsidRPr="002E10B2" w:rsidRDefault="00C650B9" w:rsidP="00C650B9">
      <w:pPr>
        <w:rPr>
          <w:rFonts w:ascii="Calibri" w:hAnsi="Calibri" w:cs="Calibri"/>
          <w:sz w:val="24"/>
          <w:szCs w:val="24"/>
        </w:rPr>
      </w:pPr>
    </w:p>
    <w:p w:rsidR="00C650B9" w:rsidRPr="002E10B2" w:rsidRDefault="00C650B9" w:rsidP="00C650B9">
      <w:pPr>
        <w:rPr>
          <w:rFonts w:ascii="Calibri" w:hAnsi="Calibri" w:cs="Calibri"/>
          <w:b/>
          <w:sz w:val="24"/>
          <w:szCs w:val="24"/>
        </w:rPr>
      </w:pPr>
      <w:bookmarkStart w:id="57" w:name="_x8qpxngfpqh5" w:colFirst="0" w:colLast="0"/>
      <w:bookmarkEnd w:id="57"/>
      <w:r w:rsidRPr="002E10B2">
        <w:rPr>
          <w:rFonts w:ascii="Calibri" w:hAnsi="Calibri" w:cs="Calibri"/>
          <w:b/>
          <w:sz w:val="24"/>
          <w:szCs w:val="24"/>
        </w:rPr>
        <w:t>Vzkaz od metodiků UBUNTU</w:t>
      </w:r>
    </w:p>
    <w:p w:rsidR="00C650B9" w:rsidRPr="002E10B2" w:rsidRDefault="00C650B9" w:rsidP="00C650B9">
      <w:pPr>
        <w:rPr>
          <w:rFonts w:ascii="Calibri" w:eastAsia="Ubuntu" w:hAnsi="Calibri" w:cs="Calibri"/>
        </w:rPr>
      </w:pPr>
      <w:r w:rsidRPr="00511DB9">
        <w:rPr>
          <w:rFonts w:ascii="Calibri" w:eastAsia="Ubuntu" w:hAnsi="Calibri" w:cs="Calibri"/>
        </w:rPr>
        <w:t xml:space="preserve">Některé části portfolia jsou osobní, intimní záležitostí každého pedagoga. Proto si velmi vážíme toho, že nám dovolíte </w:t>
      </w:r>
      <w:r w:rsidR="00511DB9" w:rsidRPr="00511DB9">
        <w:rPr>
          <w:rFonts w:ascii="Calibri" w:eastAsia="Ubuntu" w:hAnsi="Calibri" w:cs="Calibri"/>
        </w:rPr>
        <w:t>sdílet a necháte nás pomoci Vám formulovat Vaše myšlenky</w:t>
      </w:r>
      <w:r w:rsidRPr="00511DB9">
        <w:rPr>
          <w:rFonts w:ascii="Calibri" w:eastAsia="Ubuntu" w:hAnsi="Calibri" w:cs="Calibri"/>
        </w:rPr>
        <w:t>, potřeby a podílet se na jejich naplnění.</w:t>
      </w:r>
      <w:r w:rsidRPr="002E10B2">
        <w:rPr>
          <w:rFonts w:ascii="Calibri" w:eastAsia="Ubuntu" w:hAnsi="Calibri" w:cs="Calibri"/>
        </w:rPr>
        <w:t xml:space="preserve"> Části portfolia, které neslouží přímo k tvorbě a ověření metodik, použijeme do výstupů či zveřejníme pouze s Vaším svolením. </w:t>
      </w:r>
    </w:p>
    <w:p w:rsidR="00C650B9" w:rsidRPr="00D85FC6" w:rsidRDefault="00C650B9" w:rsidP="00C650B9">
      <w:pPr>
        <w:rPr>
          <w:rFonts w:ascii="Calibri" w:hAnsi="Calibri" w:cs="Calibri"/>
          <w:b/>
          <w:sz w:val="32"/>
          <w:szCs w:val="32"/>
        </w:rPr>
      </w:pPr>
      <w:bookmarkStart w:id="58" w:name="_cnj9lihxjr3b" w:colFirst="0" w:colLast="0"/>
      <w:bookmarkEnd w:id="58"/>
      <w:r w:rsidRPr="00D85FC6">
        <w:rPr>
          <w:rFonts w:ascii="Calibri" w:hAnsi="Calibri" w:cs="Calibri"/>
          <w:b/>
          <w:sz w:val="32"/>
          <w:szCs w:val="32"/>
        </w:rPr>
        <w:lastRenderedPageBreak/>
        <w:t xml:space="preserve">1. rok mého UBUNTU portfolia </w:t>
      </w:r>
    </w:p>
    <w:p w:rsidR="00C650B9" w:rsidRPr="002E10B2" w:rsidRDefault="00652FF4" w:rsidP="001B143A">
      <w:pPr>
        <w:numPr>
          <w:ilvl w:val="1"/>
          <w:numId w:val="31"/>
        </w:numPr>
        <w:spacing w:after="0" w:line="276" w:lineRule="auto"/>
        <w:ind w:left="357" w:hanging="357"/>
        <w:rPr>
          <w:rFonts w:ascii="Calibri" w:eastAsia="Ubuntu" w:hAnsi="Calibri" w:cs="Calibri"/>
          <w:b/>
        </w:rPr>
      </w:pPr>
      <w:r>
        <w:rPr>
          <w:rFonts w:ascii="Calibri" w:eastAsia="Ubuntu" w:hAnsi="Calibri" w:cs="Calibri"/>
          <w:b/>
        </w:rPr>
        <w:t xml:space="preserve">Výchozí stav </w:t>
      </w:r>
      <w:r w:rsidR="001B143A" w:rsidRPr="001B143A">
        <w:rPr>
          <w:rFonts w:ascii="Calibri" w:eastAsia="Ubuntu" w:hAnsi="Calibri" w:cs="Calibri"/>
          <w:b/>
        </w:rPr>
        <w:t>–</w:t>
      </w:r>
      <w:r w:rsidR="00C650B9" w:rsidRPr="002E10B2">
        <w:rPr>
          <w:rFonts w:ascii="Calibri" w:eastAsia="Ubuntu" w:hAnsi="Calibri" w:cs="Calibri"/>
          <w:b/>
        </w:rPr>
        <w:t xml:space="preserve"> Kde jsem já a škola (mapování/analýza)</w:t>
      </w:r>
    </w:p>
    <w:p w:rsidR="00C650B9" w:rsidRPr="002E10B2" w:rsidRDefault="00355BEA" w:rsidP="00E5491B">
      <w:pPr>
        <w:numPr>
          <w:ilvl w:val="2"/>
          <w:numId w:val="31"/>
        </w:numPr>
        <w:spacing w:after="0" w:line="276" w:lineRule="auto"/>
        <w:ind w:left="708"/>
        <w:rPr>
          <w:rFonts w:ascii="Calibri" w:eastAsia="Ubuntu" w:hAnsi="Calibri" w:cs="Calibri"/>
        </w:rPr>
      </w:pPr>
      <w:r>
        <w:rPr>
          <w:rFonts w:ascii="Calibri" w:eastAsia="Ubuntu" w:hAnsi="Calibri" w:cs="Calibri"/>
        </w:rPr>
        <w:t>Kde jsem já –</w:t>
      </w:r>
      <w:r w:rsidR="00C650B9" w:rsidRPr="002E10B2">
        <w:rPr>
          <w:rFonts w:ascii="Calibri" w:eastAsia="Ubuntu" w:hAnsi="Calibri" w:cs="Calibri"/>
        </w:rPr>
        <w:t xml:space="preserve"> analýza stavu a mých potřeb (jako učitele)</w:t>
      </w:r>
    </w:p>
    <w:p w:rsidR="00C650B9" w:rsidRPr="002E10B2" w:rsidRDefault="00C650B9" w:rsidP="00E5491B">
      <w:pPr>
        <w:numPr>
          <w:ilvl w:val="2"/>
          <w:numId w:val="31"/>
        </w:numPr>
        <w:spacing w:after="0" w:line="276" w:lineRule="auto"/>
        <w:ind w:left="708"/>
        <w:rPr>
          <w:rFonts w:ascii="Calibri" w:eastAsia="Ubuntu" w:hAnsi="Calibri" w:cs="Calibri"/>
        </w:rPr>
      </w:pPr>
      <w:r w:rsidRPr="002E10B2">
        <w:rPr>
          <w:rFonts w:ascii="Calibri" w:eastAsia="Ubuntu" w:hAnsi="Calibri" w:cs="Calibri"/>
        </w:rPr>
        <w:t>Analýza stavu a potřeb školy</w:t>
      </w:r>
    </w:p>
    <w:p w:rsidR="00C650B9" w:rsidRDefault="00C650B9" w:rsidP="00E5491B">
      <w:pPr>
        <w:numPr>
          <w:ilvl w:val="2"/>
          <w:numId w:val="31"/>
        </w:numPr>
        <w:spacing w:after="0" w:line="276" w:lineRule="auto"/>
        <w:ind w:left="708"/>
        <w:rPr>
          <w:rFonts w:ascii="Calibri" w:eastAsia="Ubuntu" w:hAnsi="Calibri" w:cs="Calibri"/>
        </w:rPr>
      </w:pPr>
      <w:r w:rsidRPr="002E10B2">
        <w:rPr>
          <w:rFonts w:ascii="Calibri" w:eastAsia="Ubuntu" w:hAnsi="Calibri" w:cs="Calibri"/>
        </w:rPr>
        <w:t>Analýza možností začlenění VP pro žáky</w:t>
      </w:r>
    </w:p>
    <w:p w:rsidR="00D85FC6" w:rsidRPr="002E10B2" w:rsidRDefault="00D85FC6" w:rsidP="00D85FC6">
      <w:pPr>
        <w:spacing w:after="0" w:line="276" w:lineRule="auto"/>
        <w:rPr>
          <w:rFonts w:ascii="Calibri" w:eastAsia="Ubuntu" w:hAnsi="Calibri" w:cs="Calibri"/>
        </w:rPr>
      </w:pPr>
    </w:p>
    <w:p w:rsidR="00C650B9" w:rsidRPr="002E10B2" w:rsidRDefault="00C650B9" w:rsidP="00E5491B">
      <w:pPr>
        <w:numPr>
          <w:ilvl w:val="1"/>
          <w:numId w:val="31"/>
        </w:numPr>
        <w:spacing w:after="0" w:line="276" w:lineRule="auto"/>
        <w:ind w:left="425"/>
        <w:rPr>
          <w:rFonts w:ascii="Calibri" w:eastAsia="Ubuntu" w:hAnsi="Calibri" w:cs="Calibri"/>
          <w:b/>
        </w:rPr>
      </w:pPr>
      <w:r w:rsidRPr="002E10B2">
        <w:rPr>
          <w:rFonts w:ascii="Calibri" w:eastAsia="Ubuntu" w:hAnsi="Calibri" w:cs="Calibri"/>
          <w:b/>
        </w:rPr>
        <w:t xml:space="preserve">Profesní rozvoj </w:t>
      </w:r>
      <w:r w:rsidR="00355BEA">
        <w:rPr>
          <w:rFonts w:ascii="Calibri" w:eastAsia="Ubuntu" w:hAnsi="Calibri" w:cs="Calibri"/>
          <w:b/>
        </w:rPr>
        <w:t>–</w:t>
      </w:r>
      <w:r w:rsidRPr="002E10B2">
        <w:rPr>
          <w:rFonts w:ascii="Calibri" w:eastAsia="Ubuntu" w:hAnsi="Calibri" w:cs="Calibri"/>
          <w:b/>
        </w:rPr>
        <w:t xml:space="preserve"> Kam jdu?</w:t>
      </w:r>
    </w:p>
    <w:p w:rsidR="00C650B9" w:rsidRPr="002E10B2" w:rsidRDefault="00C650B9" w:rsidP="00E5491B">
      <w:pPr>
        <w:numPr>
          <w:ilvl w:val="2"/>
          <w:numId w:val="31"/>
        </w:numPr>
        <w:spacing w:after="0" w:line="276" w:lineRule="auto"/>
        <w:ind w:left="708"/>
        <w:rPr>
          <w:rFonts w:ascii="Calibri" w:eastAsia="Ubuntu" w:hAnsi="Calibri" w:cs="Calibri"/>
        </w:rPr>
      </w:pPr>
      <w:r w:rsidRPr="002E10B2">
        <w:rPr>
          <w:rFonts w:ascii="Calibri" w:eastAsia="Ubuntu" w:hAnsi="Calibri" w:cs="Calibri"/>
        </w:rPr>
        <w:t xml:space="preserve">Moje pedagogické (SMART) cíle: </w:t>
      </w:r>
      <w:r w:rsidRPr="002E10B2">
        <w:rPr>
          <w:rFonts w:ascii="Calibri" w:eastAsia="Ubuntu" w:hAnsi="Calibri" w:cs="Calibri"/>
          <w:i/>
        </w:rPr>
        <w:t>doplnit znění cíle/</w:t>
      </w:r>
      <w:r w:rsidR="0098615F">
        <w:rPr>
          <w:rFonts w:ascii="Calibri" w:eastAsia="Ubuntu" w:hAnsi="Calibri" w:cs="Calibri"/>
          <w:i/>
        </w:rPr>
        <w:t>cíl</w:t>
      </w:r>
      <w:r w:rsidR="00355BEA">
        <w:rPr>
          <w:rFonts w:ascii="Calibri" w:eastAsia="Ubuntu" w:hAnsi="Calibri" w:cs="Calibri"/>
          <w:i/>
        </w:rPr>
        <w:t>ů</w:t>
      </w:r>
      <w:r w:rsidRPr="002E10B2">
        <w:rPr>
          <w:rFonts w:ascii="Calibri" w:eastAsia="Ubuntu" w:hAnsi="Calibri" w:cs="Calibri"/>
        </w:rPr>
        <w:t xml:space="preserve"> </w:t>
      </w:r>
    </w:p>
    <w:p w:rsidR="00C650B9" w:rsidRDefault="00C650B9" w:rsidP="00E5491B">
      <w:pPr>
        <w:numPr>
          <w:ilvl w:val="2"/>
          <w:numId w:val="31"/>
        </w:numPr>
        <w:spacing w:after="0" w:line="276" w:lineRule="auto"/>
        <w:ind w:left="708"/>
        <w:rPr>
          <w:rFonts w:ascii="Calibri" w:eastAsia="Ubuntu" w:hAnsi="Calibri" w:cs="Calibri"/>
        </w:rPr>
      </w:pPr>
      <w:r w:rsidRPr="002E10B2">
        <w:rPr>
          <w:rFonts w:ascii="Calibri" w:eastAsia="Ubuntu" w:hAnsi="Calibri" w:cs="Calibri"/>
        </w:rPr>
        <w:t>Vzdělávání</w:t>
      </w:r>
    </w:p>
    <w:p w:rsidR="00D85FC6" w:rsidRPr="002E10B2" w:rsidRDefault="00D85FC6" w:rsidP="00D85FC6">
      <w:pPr>
        <w:spacing w:after="0" w:line="276" w:lineRule="auto"/>
        <w:rPr>
          <w:rFonts w:ascii="Calibri" w:eastAsia="Ubuntu" w:hAnsi="Calibri" w:cs="Calibri"/>
        </w:rPr>
      </w:pPr>
    </w:p>
    <w:p w:rsidR="00C650B9" w:rsidRPr="002E10B2" w:rsidRDefault="00C650B9" w:rsidP="00E5491B">
      <w:pPr>
        <w:numPr>
          <w:ilvl w:val="1"/>
          <w:numId w:val="31"/>
        </w:numPr>
        <w:spacing w:after="0" w:line="276" w:lineRule="auto"/>
        <w:ind w:left="425"/>
        <w:rPr>
          <w:rFonts w:ascii="Calibri" w:eastAsia="Ubuntu" w:hAnsi="Calibri" w:cs="Calibri"/>
          <w:b/>
        </w:rPr>
      </w:pPr>
      <w:r w:rsidRPr="002E10B2">
        <w:rPr>
          <w:rFonts w:ascii="Calibri" w:eastAsia="Ubuntu" w:hAnsi="Calibri" w:cs="Calibri"/>
          <w:b/>
        </w:rPr>
        <w:t xml:space="preserve">Kolegiální podpora a rozvoj školy </w:t>
      </w:r>
      <w:r w:rsidR="00355BEA">
        <w:rPr>
          <w:rFonts w:ascii="Calibri" w:eastAsia="Ubuntu" w:hAnsi="Calibri" w:cs="Calibri"/>
          <w:b/>
        </w:rPr>
        <w:t>–</w:t>
      </w:r>
      <w:r w:rsidRPr="002E10B2">
        <w:rPr>
          <w:rFonts w:ascii="Calibri" w:eastAsia="Ubuntu" w:hAnsi="Calibri" w:cs="Calibri"/>
          <w:b/>
        </w:rPr>
        <w:t xml:space="preserve"> Kam jdeme společně? </w:t>
      </w:r>
    </w:p>
    <w:p w:rsidR="00C650B9" w:rsidRPr="002E10B2" w:rsidRDefault="00C650B9" w:rsidP="00E5491B">
      <w:pPr>
        <w:numPr>
          <w:ilvl w:val="2"/>
          <w:numId w:val="31"/>
        </w:numPr>
        <w:spacing w:after="0" w:line="276" w:lineRule="auto"/>
        <w:ind w:left="708"/>
        <w:rPr>
          <w:rFonts w:ascii="Calibri" w:eastAsia="Ubuntu" w:hAnsi="Calibri" w:cs="Calibri"/>
        </w:rPr>
      </w:pPr>
      <w:r w:rsidRPr="002E10B2">
        <w:rPr>
          <w:rFonts w:ascii="Calibri" w:eastAsia="Ubuntu" w:hAnsi="Calibri" w:cs="Calibri"/>
        </w:rPr>
        <w:t>Naše společné (SMART) cíle</w:t>
      </w:r>
    </w:p>
    <w:p w:rsidR="00C650B9" w:rsidRPr="002E10B2" w:rsidRDefault="00C650B9" w:rsidP="00E5491B">
      <w:pPr>
        <w:numPr>
          <w:ilvl w:val="2"/>
          <w:numId w:val="31"/>
        </w:numPr>
        <w:spacing w:after="0" w:line="276" w:lineRule="auto"/>
        <w:ind w:left="708"/>
        <w:rPr>
          <w:rFonts w:ascii="Calibri" w:eastAsia="Ubuntu" w:hAnsi="Calibri" w:cs="Calibri"/>
        </w:rPr>
      </w:pPr>
      <w:r w:rsidRPr="002E10B2">
        <w:rPr>
          <w:rFonts w:ascii="Calibri" w:eastAsia="Ubuntu" w:hAnsi="Calibri" w:cs="Calibri"/>
        </w:rPr>
        <w:t>Zápisy ze schůzek týmu (výstupy schůzek, plán práce, rozdělení úkolů a zodpovědností apod.)</w:t>
      </w:r>
    </w:p>
    <w:p w:rsidR="00C650B9" w:rsidRPr="002E10B2" w:rsidRDefault="00C650B9" w:rsidP="00E5491B">
      <w:pPr>
        <w:numPr>
          <w:ilvl w:val="2"/>
          <w:numId w:val="31"/>
        </w:numPr>
        <w:spacing w:after="0" w:line="276" w:lineRule="auto"/>
        <w:ind w:left="708"/>
        <w:rPr>
          <w:rFonts w:ascii="Calibri" w:eastAsia="Ubuntu" w:hAnsi="Calibri" w:cs="Calibri"/>
        </w:rPr>
      </w:pPr>
      <w:r w:rsidRPr="002E10B2">
        <w:rPr>
          <w:rFonts w:ascii="Calibri" w:eastAsia="Ubuntu" w:hAnsi="Calibri" w:cs="Calibri"/>
        </w:rPr>
        <w:t>Zpětné vazby z</w:t>
      </w:r>
      <w:r w:rsidR="00355BEA">
        <w:rPr>
          <w:rFonts w:ascii="Calibri" w:eastAsia="Ubuntu" w:hAnsi="Calibri" w:cs="Calibri"/>
        </w:rPr>
        <w:t> </w:t>
      </w:r>
      <w:r w:rsidRPr="002E10B2">
        <w:rPr>
          <w:rFonts w:ascii="Calibri" w:eastAsia="Ubuntu" w:hAnsi="Calibri" w:cs="Calibri"/>
        </w:rPr>
        <w:t>náslechů/tandemové výuky/mezipředmětové výuky</w:t>
      </w:r>
    </w:p>
    <w:p w:rsidR="00C650B9" w:rsidRDefault="00C650B9" w:rsidP="00E5491B">
      <w:pPr>
        <w:numPr>
          <w:ilvl w:val="2"/>
          <w:numId w:val="31"/>
        </w:numPr>
        <w:spacing w:after="0" w:line="276" w:lineRule="auto"/>
        <w:ind w:left="708"/>
        <w:rPr>
          <w:rFonts w:ascii="Calibri" w:eastAsia="Ubuntu" w:hAnsi="Calibri" w:cs="Calibri"/>
        </w:rPr>
      </w:pPr>
      <w:r w:rsidRPr="002E10B2">
        <w:rPr>
          <w:rFonts w:ascii="Calibri" w:eastAsia="Ubuntu" w:hAnsi="Calibri" w:cs="Calibri"/>
        </w:rPr>
        <w:t>Co nám kolegiální</w:t>
      </w:r>
      <w:r w:rsidR="00D85FC6">
        <w:rPr>
          <w:rFonts w:ascii="Calibri" w:eastAsia="Ubuntu" w:hAnsi="Calibri" w:cs="Calibri"/>
        </w:rPr>
        <w:t xml:space="preserve"> podpora dala a vzala </w:t>
      </w:r>
      <w:r w:rsidR="00355BEA">
        <w:rPr>
          <w:rFonts w:ascii="Calibri" w:eastAsia="Ubuntu" w:hAnsi="Calibri" w:cs="Calibri"/>
        </w:rPr>
        <w:t>–</w:t>
      </w:r>
      <w:r w:rsidR="00D85FC6">
        <w:rPr>
          <w:rFonts w:ascii="Calibri" w:eastAsia="Ubuntu" w:hAnsi="Calibri" w:cs="Calibri"/>
        </w:rPr>
        <w:t xml:space="preserve"> reflexe</w:t>
      </w:r>
    </w:p>
    <w:p w:rsidR="00D85FC6" w:rsidRPr="00D85FC6" w:rsidRDefault="00D85FC6" w:rsidP="00D85FC6">
      <w:pPr>
        <w:spacing w:after="0" w:line="276" w:lineRule="auto"/>
        <w:rPr>
          <w:rFonts w:ascii="Calibri" w:eastAsia="Ubuntu" w:hAnsi="Calibri" w:cs="Calibri"/>
        </w:rPr>
      </w:pPr>
    </w:p>
    <w:p w:rsidR="00C650B9" w:rsidRPr="002E10B2" w:rsidRDefault="00355BEA" w:rsidP="00E5491B">
      <w:pPr>
        <w:numPr>
          <w:ilvl w:val="1"/>
          <w:numId w:val="31"/>
        </w:numPr>
        <w:spacing w:after="0" w:line="276" w:lineRule="auto"/>
        <w:ind w:left="425"/>
        <w:rPr>
          <w:rFonts w:ascii="Calibri" w:eastAsia="Ubuntu" w:hAnsi="Calibri" w:cs="Calibri"/>
          <w:b/>
        </w:rPr>
      </w:pPr>
      <w:r>
        <w:rPr>
          <w:rFonts w:ascii="Calibri" w:eastAsia="Ubuntu" w:hAnsi="Calibri" w:cs="Calibri"/>
          <w:b/>
        </w:rPr>
        <w:t xml:space="preserve">Spolupráce na projektu – </w:t>
      </w:r>
      <w:r w:rsidR="00C650B9" w:rsidRPr="002E10B2">
        <w:rPr>
          <w:rFonts w:ascii="Calibri" w:eastAsia="Ubuntu" w:hAnsi="Calibri" w:cs="Calibri"/>
          <w:b/>
        </w:rPr>
        <w:t>Pomáháme rozvíjet demokratické občanství (</w:t>
      </w:r>
      <w:r w:rsidR="007A6DAC">
        <w:rPr>
          <w:rFonts w:ascii="Calibri" w:eastAsia="Ubuntu" w:hAnsi="Calibri" w:cs="Calibri"/>
          <w:b/>
        </w:rPr>
        <w:t>úkoly k tvorbě a </w:t>
      </w:r>
      <w:r w:rsidR="00C650B9" w:rsidRPr="002E10B2">
        <w:rPr>
          <w:rFonts w:ascii="Calibri" w:eastAsia="Ubuntu" w:hAnsi="Calibri" w:cs="Calibri"/>
          <w:b/>
        </w:rPr>
        <w:t>připomínkování metodik)</w:t>
      </w:r>
    </w:p>
    <w:p w:rsidR="00C650B9" w:rsidRPr="002E10B2" w:rsidRDefault="00C650B9" w:rsidP="00E5491B">
      <w:pPr>
        <w:numPr>
          <w:ilvl w:val="2"/>
          <w:numId w:val="31"/>
        </w:numPr>
        <w:spacing w:after="0" w:line="276" w:lineRule="auto"/>
        <w:ind w:left="708"/>
        <w:rPr>
          <w:rFonts w:ascii="Calibri" w:eastAsia="Ubuntu" w:hAnsi="Calibri" w:cs="Calibri"/>
        </w:rPr>
      </w:pPr>
      <w:r w:rsidRPr="002E10B2">
        <w:rPr>
          <w:rFonts w:ascii="Calibri" w:eastAsia="Ubuntu" w:hAnsi="Calibri" w:cs="Calibri"/>
        </w:rPr>
        <w:t>Metodika pro učitele</w:t>
      </w:r>
    </w:p>
    <w:p w:rsidR="00C650B9" w:rsidRPr="002E10B2" w:rsidRDefault="00C650B9" w:rsidP="00E5491B">
      <w:pPr>
        <w:numPr>
          <w:ilvl w:val="2"/>
          <w:numId w:val="31"/>
        </w:numPr>
        <w:spacing w:after="0" w:line="276" w:lineRule="auto"/>
        <w:ind w:left="708"/>
        <w:rPr>
          <w:rFonts w:ascii="Calibri" w:eastAsia="Ubuntu" w:hAnsi="Calibri" w:cs="Calibri"/>
        </w:rPr>
      </w:pPr>
      <w:r w:rsidRPr="002E10B2">
        <w:rPr>
          <w:rFonts w:ascii="Calibri" w:eastAsia="Ubuntu" w:hAnsi="Calibri" w:cs="Calibri"/>
        </w:rPr>
        <w:t>Metodika pro žáky</w:t>
      </w:r>
    </w:p>
    <w:p w:rsidR="00C650B9" w:rsidRDefault="00C650B9" w:rsidP="00E5491B">
      <w:pPr>
        <w:numPr>
          <w:ilvl w:val="2"/>
          <w:numId w:val="31"/>
        </w:numPr>
        <w:spacing w:after="0" w:line="276" w:lineRule="auto"/>
        <w:ind w:left="708"/>
        <w:rPr>
          <w:rFonts w:ascii="Calibri" w:eastAsia="Ubuntu" w:hAnsi="Calibri" w:cs="Calibri"/>
        </w:rPr>
      </w:pPr>
      <w:r w:rsidRPr="002E10B2">
        <w:rPr>
          <w:rFonts w:ascii="Calibri" w:eastAsia="Ubuntu" w:hAnsi="Calibri" w:cs="Calibri"/>
        </w:rPr>
        <w:t>Další související úkoly</w:t>
      </w:r>
    </w:p>
    <w:p w:rsidR="00D85FC6" w:rsidRPr="00D85FC6" w:rsidRDefault="00D85FC6" w:rsidP="00D85FC6">
      <w:pPr>
        <w:spacing w:after="0" w:line="276" w:lineRule="auto"/>
        <w:rPr>
          <w:rFonts w:ascii="Calibri" w:eastAsia="Ubuntu" w:hAnsi="Calibri" w:cs="Calibri"/>
        </w:rPr>
      </w:pPr>
    </w:p>
    <w:p w:rsidR="00D85FC6" w:rsidRDefault="00D85FC6" w:rsidP="00C650B9">
      <w:pPr>
        <w:rPr>
          <w:rFonts w:ascii="Calibri" w:hAnsi="Calibri" w:cs="Calibri"/>
          <w:b/>
          <w:sz w:val="32"/>
          <w:szCs w:val="32"/>
        </w:rPr>
      </w:pPr>
      <w:bookmarkStart w:id="59" w:name="_om6wrr7fcx63" w:colFirst="0" w:colLast="0"/>
      <w:bookmarkEnd w:id="59"/>
      <w:r>
        <w:rPr>
          <w:rFonts w:ascii="Calibri" w:hAnsi="Calibri" w:cs="Calibri"/>
          <w:b/>
          <w:sz w:val="32"/>
          <w:szCs w:val="32"/>
        </w:rPr>
        <w:t>2. rok mého UBUNTU portfolia</w:t>
      </w:r>
    </w:p>
    <w:p w:rsidR="00D85FC6" w:rsidRPr="00D85FC6" w:rsidRDefault="00D85FC6" w:rsidP="00C650B9">
      <w:pPr>
        <w:rPr>
          <w:rFonts w:ascii="Calibri" w:hAnsi="Calibri" w:cs="Calibri"/>
        </w:rPr>
      </w:pPr>
    </w:p>
    <w:p w:rsidR="00C650B9" w:rsidRPr="00D85FC6" w:rsidRDefault="00C650B9" w:rsidP="00C650B9">
      <w:pPr>
        <w:rPr>
          <w:rFonts w:ascii="Calibri" w:hAnsi="Calibri" w:cs="Calibri"/>
          <w:b/>
          <w:sz w:val="32"/>
          <w:szCs w:val="32"/>
        </w:rPr>
      </w:pPr>
      <w:r w:rsidRPr="002E10B2">
        <w:rPr>
          <w:rFonts w:ascii="Calibri" w:eastAsia="Ubuntu" w:hAnsi="Calibri" w:cs="Calibri"/>
          <w:b/>
          <w:sz w:val="32"/>
          <w:szCs w:val="32"/>
        </w:rPr>
        <w:t>3. Jak na tom budu pracovat v dalších letech</w:t>
      </w:r>
    </w:p>
    <w:p w:rsidR="00C650B9" w:rsidRPr="002E10B2" w:rsidRDefault="00C650B9" w:rsidP="00E5491B">
      <w:pPr>
        <w:numPr>
          <w:ilvl w:val="1"/>
          <w:numId w:val="33"/>
        </w:numPr>
        <w:spacing w:after="0" w:line="276" w:lineRule="auto"/>
        <w:ind w:left="425"/>
        <w:rPr>
          <w:rFonts w:ascii="Calibri" w:eastAsia="Ubuntu" w:hAnsi="Calibri" w:cs="Calibri"/>
        </w:rPr>
      </w:pPr>
      <w:r w:rsidRPr="002E10B2">
        <w:rPr>
          <w:rFonts w:ascii="Calibri" w:eastAsia="Ubuntu" w:hAnsi="Calibri" w:cs="Calibri"/>
          <w:b/>
        </w:rPr>
        <w:t>Kam půjdu dál já a škola (těsně před ukončením projektu, např.</w:t>
      </w:r>
      <w:r w:rsidR="007A6DAC">
        <w:rPr>
          <w:rFonts w:ascii="Calibri" w:eastAsia="Ubuntu" w:hAnsi="Calibri" w:cs="Calibri"/>
          <w:b/>
        </w:rPr>
        <w:t xml:space="preserve"> </w:t>
      </w:r>
      <w:r w:rsidRPr="002E10B2">
        <w:rPr>
          <w:rFonts w:ascii="Calibri" w:eastAsia="Ubuntu" w:hAnsi="Calibri" w:cs="Calibri"/>
          <w:b/>
        </w:rPr>
        <w:t>září 2020)</w:t>
      </w:r>
    </w:p>
    <w:p w:rsidR="00C650B9" w:rsidRPr="002E10B2" w:rsidRDefault="00C650B9" w:rsidP="00E5491B">
      <w:pPr>
        <w:numPr>
          <w:ilvl w:val="2"/>
          <w:numId w:val="33"/>
        </w:numPr>
        <w:spacing w:after="0" w:line="276" w:lineRule="auto"/>
        <w:ind w:left="708"/>
        <w:rPr>
          <w:rFonts w:ascii="Calibri" w:eastAsia="Ubuntu" w:hAnsi="Calibri" w:cs="Calibri"/>
        </w:rPr>
      </w:pPr>
      <w:r w:rsidRPr="002E10B2">
        <w:rPr>
          <w:rFonts w:ascii="Calibri" w:eastAsia="Ubuntu" w:hAnsi="Calibri" w:cs="Calibri"/>
        </w:rPr>
        <w:t>Cíle/plán práce pro školu</w:t>
      </w:r>
    </w:p>
    <w:p w:rsidR="00C650B9" w:rsidRPr="002E10B2" w:rsidRDefault="00C650B9" w:rsidP="00E5491B">
      <w:pPr>
        <w:numPr>
          <w:ilvl w:val="2"/>
          <w:numId w:val="33"/>
        </w:numPr>
        <w:spacing w:after="0" w:line="276" w:lineRule="auto"/>
        <w:ind w:left="708"/>
        <w:rPr>
          <w:rFonts w:ascii="Calibri" w:eastAsia="Ubuntu" w:hAnsi="Calibri" w:cs="Calibri"/>
        </w:rPr>
      </w:pPr>
      <w:r w:rsidRPr="002E10B2">
        <w:rPr>
          <w:rFonts w:ascii="Calibri" w:eastAsia="Ubuntu" w:hAnsi="Calibri" w:cs="Calibri"/>
        </w:rPr>
        <w:t>Cíle/plán osobního rozvoje po ukončení práce na UBUNTU</w:t>
      </w:r>
    </w:p>
    <w:p w:rsidR="00C650B9" w:rsidRPr="00D85FC6" w:rsidRDefault="00C650B9" w:rsidP="00E5491B">
      <w:pPr>
        <w:numPr>
          <w:ilvl w:val="2"/>
          <w:numId w:val="33"/>
        </w:numPr>
        <w:spacing w:after="0" w:line="276" w:lineRule="auto"/>
        <w:ind w:left="708"/>
        <w:rPr>
          <w:rFonts w:ascii="Calibri" w:eastAsia="Ubuntu" w:hAnsi="Calibri" w:cs="Calibri"/>
          <w:sz w:val="20"/>
          <w:szCs w:val="20"/>
        </w:rPr>
      </w:pPr>
      <w:r w:rsidRPr="00D85FC6">
        <w:rPr>
          <w:rFonts w:ascii="Calibri" w:eastAsia="Ubuntu" w:hAnsi="Calibri" w:cs="Calibri"/>
        </w:rPr>
        <w:t>Cíle/plán práce</w:t>
      </w:r>
      <w:r w:rsidR="00AF077C">
        <w:rPr>
          <w:rFonts w:ascii="Calibri" w:eastAsia="Ubuntu" w:hAnsi="Calibri" w:cs="Calibri"/>
        </w:rPr>
        <w:t xml:space="preserve"> </w:t>
      </w:r>
      <w:r w:rsidR="006C3F73">
        <w:rPr>
          <w:rFonts w:ascii="Calibri" w:eastAsia="Ubuntu" w:hAnsi="Calibri" w:cs="Calibri"/>
        </w:rPr>
        <w:t>s žáky</w:t>
      </w:r>
    </w:p>
    <w:p w:rsidR="00D85FC6" w:rsidRPr="00D85FC6" w:rsidRDefault="00D85FC6" w:rsidP="00D85FC6">
      <w:pPr>
        <w:spacing w:after="0" w:line="276" w:lineRule="auto"/>
        <w:rPr>
          <w:rFonts w:ascii="Calibri" w:eastAsia="Ubuntu" w:hAnsi="Calibri" w:cs="Calibri"/>
          <w:sz w:val="20"/>
          <w:szCs w:val="20"/>
        </w:rPr>
      </w:pPr>
    </w:p>
    <w:p w:rsidR="00C650B9" w:rsidRPr="002E10B2" w:rsidRDefault="00C650B9" w:rsidP="00C650B9">
      <w:pPr>
        <w:rPr>
          <w:rFonts w:ascii="Calibri" w:eastAsia="Ubuntu" w:hAnsi="Calibri" w:cs="Calibri"/>
          <w:b/>
          <w:sz w:val="32"/>
          <w:szCs w:val="32"/>
        </w:rPr>
      </w:pPr>
      <w:r w:rsidRPr="002E10B2">
        <w:rPr>
          <w:rFonts w:ascii="Calibri" w:eastAsia="Ubuntu" w:hAnsi="Calibri" w:cs="Calibri"/>
          <w:b/>
          <w:sz w:val="32"/>
          <w:szCs w:val="32"/>
        </w:rPr>
        <w:t>4. Co můžu dělat navíc</w:t>
      </w:r>
    </w:p>
    <w:p w:rsidR="00C650B9" w:rsidRPr="002E10B2" w:rsidRDefault="00C650B9" w:rsidP="00E5491B">
      <w:pPr>
        <w:numPr>
          <w:ilvl w:val="1"/>
          <w:numId w:val="32"/>
        </w:numPr>
        <w:spacing w:after="0" w:line="276" w:lineRule="auto"/>
        <w:ind w:left="425"/>
        <w:rPr>
          <w:rFonts w:ascii="Calibri" w:eastAsia="Ubuntu" w:hAnsi="Calibri" w:cs="Calibri"/>
          <w:b/>
        </w:rPr>
      </w:pPr>
      <w:r w:rsidRPr="002E10B2">
        <w:rPr>
          <w:rFonts w:ascii="Calibri" w:eastAsia="Ubuntu" w:hAnsi="Calibri" w:cs="Calibri"/>
          <w:b/>
        </w:rPr>
        <w:t>Dobrovolné (doplňkové) aktivity</w:t>
      </w:r>
    </w:p>
    <w:p w:rsidR="00C650B9" w:rsidRPr="002E10B2" w:rsidRDefault="00C650B9" w:rsidP="00E5491B">
      <w:pPr>
        <w:numPr>
          <w:ilvl w:val="2"/>
          <w:numId w:val="32"/>
        </w:numPr>
        <w:spacing w:after="0" w:line="276" w:lineRule="auto"/>
        <w:ind w:left="708"/>
        <w:rPr>
          <w:rFonts w:ascii="Calibri" w:eastAsia="Ubuntu" w:hAnsi="Calibri" w:cs="Calibri"/>
        </w:rPr>
      </w:pPr>
      <w:r w:rsidRPr="002E10B2">
        <w:rPr>
          <w:rFonts w:ascii="Calibri" w:eastAsia="Ubuntu" w:hAnsi="Calibri" w:cs="Calibri"/>
        </w:rPr>
        <w:t xml:space="preserve">Akční výzkum/y </w:t>
      </w:r>
    </w:p>
    <w:p w:rsidR="00C650B9" w:rsidRPr="002E10B2" w:rsidRDefault="00C650B9" w:rsidP="00E5491B">
      <w:pPr>
        <w:numPr>
          <w:ilvl w:val="2"/>
          <w:numId w:val="32"/>
        </w:numPr>
        <w:spacing w:after="0" w:line="276" w:lineRule="auto"/>
        <w:ind w:left="708"/>
        <w:rPr>
          <w:rFonts w:ascii="Calibri" w:eastAsia="Ubuntu" w:hAnsi="Calibri" w:cs="Calibri"/>
        </w:rPr>
      </w:pPr>
      <w:r w:rsidRPr="002E10B2">
        <w:rPr>
          <w:rFonts w:ascii="Calibri" w:eastAsia="Ubuntu" w:hAnsi="Calibri" w:cs="Calibri"/>
        </w:rPr>
        <w:t>Tvorba vlastních vzdělávacích celků</w:t>
      </w:r>
    </w:p>
    <w:p w:rsidR="00C650B9" w:rsidRPr="00D85FC6" w:rsidRDefault="00C650B9" w:rsidP="00E5491B">
      <w:pPr>
        <w:numPr>
          <w:ilvl w:val="2"/>
          <w:numId w:val="32"/>
        </w:numPr>
        <w:spacing w:after="0" w:line="276" w:lineRule="auto"/>
        <w:ind w:left="708"/>
        <w:rPr>
          <w:rFonts w:ascii="Calibri" w:eastAsia="Ubuntu" w:hAnsi="Calibri" w:cs="Calibri"/>
          <w:sz w:val="20"/>
          <w:szCs w:val="20"/>
        </w:rPr>
      </w:pPr>
      <w:r w:rsidRPr="00D85FC6">
        <w:rPr>
          <w:rFonts w:ascii="Calibri" w:eastAsia="Ubuntu" w:hAnsi="Calibri" w:cs="Calibri"/>
        </w:rPr>
        <w:t>Další</w:t>
      </w:r>
    </w:p>
    <w:p w:rsidR="00D85FC6" w:rsidRPr="00D85FC6" w:rsidRDefault="00D85FC6" w:rsidP="00D85FC6">
      <w:pPr>
        <w:spacing w:after="0" w:line="276" w:lineRule="auto"/>
        <w:rPr>
          <w:rFonts w:ascii="Calibri" w:eastAsia="Ubuntu" w:hAnsi="Calibri" w:cs="Calibri"/>
          <w:sz w:val="20"/>
          <w:szCs w:val="20"/>
        </w:rPr>
      </w:pPr>
    </w:p>
    <w:p w:rsidR="00C650B9" w:rsidRPr="002E10B2" w:rsidRDefault="00C650B9" w:rsidP="00C650B9">
      <w:pPr>
        <w:rPr>
          <w:rFonts w:ascii="Calibri" w:hAnsi="Calibri" w:cs="Calibri"/>
        </w:rPr>
      </w:pPr>
      <w:r w:rsidRPr="002E10B2">
        <w:rPr>
          <w:rFonts w:ascii="Calibri" w:eastAsia="Ubuntu" w:hAnsi="Calibri" w:cs="Calibri"/>
          <w:b/>
          <w:sz w:val="32"/>
          <w:szCs w:val="32"/>
        </w:rPr>
        <w:t>5. Literatura, zdroje k tématu</w:t>
      </w:r>
    </w:p>
    <w:p w:rsidR="00C650B9" w:rsidRPr="002E10B2" w:rsidRDefault="00C650B9" w:rsidP="00C650B9">
      <w:pPr>
        <w:rPr>
          <w:rFonts w:ascii="Calibri" w:eastAsia="Ubuntu" w:hAnsi="Calibri" w:cs="Calibri"/>
          <w:b/>
          <w:sz w:val="32"/>
          <w:szCs w:val="32"/>
        </w:rPr>
      </w:pPr>
    </w:p>
    <w:p w:rsidR="00C650B9" w:rsidRPr="004313C3" w:rsidRDefault="00C650B9" w:rsidP="00E5491B">
      <w:pPr>
        <w:pStyle w:val="Odstavecseseznamem"/>
        <w:numPr>
          <w:ilvl w:val="1"/>
          <w:numId w:val="69"/>
        </w:numPr>
        <w:rPr>
          <w:rFonts w:eastAsia="Ubuntu"/>
          <w:b/>
        </w:rPr>
      </w:pPr>
      <w:r w:rsidRPr="004313C3">
        <w:rPr>
          <w:rFonts w:eastAsia="Ubuntu"/>
          <w:b/>
        </w:rPr>
        <w:lastRenderedPageBreak/>
        <w:t xml:space="preserve">Příloha </w:t>
      </w:r>
      <w:r w:rsidR="004313C3" w:rsidRPr="004313C3">
        <w:rPr>
          <w:rFonts w:eastAsia="Ubuntu"/>
          <w:b/>
        </w:rPr>
        <w:t>č. 9</w:t>
      </w:r>
      <w:r w:rsidRPr="004313C3">
        <w:rPr>
          <w:rFonts w:eastAsia="Ubuntu"/>
          <w:b/>
        </w:rPr>
        <w:t xml:space="preserve"> – Portfolio B: 1. Moje pedagogické (SMART) cíle</w:t>
      </w:r>
    </w:p>
    <w:p w:rsidR="00C650B9" w:rsidRPr="002E10B2" w:rsidRDefault="0037785E" w:rsidP="00C650B9">
      <w:pPr>
        <w:rPr>
          <w:rFonts w:ascii="Calibri" w:eastAsia="Ubuntu" w:hAnsi="Calibri" w:cs="Calibri"/>
          <w:b/>
          <w:sz w:val="28"/>
          <w:szCs w:val="28"/>
        </w:rPr>
      </w:pPr>
      <w:r>
        <w:rPr>
          <w:rFonts w:ascii="Calibri" w:eastAsia="Ubuntu" w:hAnsi="Calibri" w:cs="Calibri"/>
          <w:b/>
          <w:sz w:val="28"/>
          <w:szCs w:val="28"/>
        </w:rPr>
        <w:t>B. Profesní rozvoj −</w:t>
      </w:r>
      <w:r w:rsidR="00C650B9" w:rsidRPr="002E10B2">
        <w:rPr>
          <w:rFonts w:ascii="Calibri" w:eastAsia="Ubuntu" w:hAnsi="Calibri" w:cs="Calibri"/>
          <w:b/>
          <w:sz w:val="28"/>
          <w:szCs w:val="28"/>
        </w:rPr>
        <w:t xml:space="preserve"> Kam jdu?</w:t>
      </w:r>
    </w:p>
    <w:p w:rsidR="00C650B9" w:rsidRPr="00D85FC6" w:rsidRDefault="00C650B9" w:rsidP="00E5491B">
      <w:pPr>
        <w:numPr>
          <w:ilvl w:val="2"/>
          <w:numId w:val="34"/>
        </w:numPr>
        <w:spacing w:after="0" w:line="276" w:lineRule="auto"/>
        <w:ind w:left="708"/>
        <w:rPr>
          <w:rFonts w:ascii="Calibri" w:eastAsia="Ubuntu" w:hAnsi="Calibri" w:cs="Calibri"/>
          <w:b/>
        </w:rPr>
      </w:pPr>
      <w:r w:rsidRPr="00D85FC6">
        <w:rPr>
          <w:rFonts w:ascii="Calibri" w:eastAsia="Ubuntu" w:hAnsi="Calibri" w:cs="Calibri"/>
          <w:b/>
        </w:rPr>
        <w:t xml:space="preserve">Moje pedagogické (SMART) cíle </w:t>
      </w:r>
      <w:r w:rsidRPr="00D85FC6">
        <w:rPr>
          <w:rFonts w:ascii="Calibri" w:eastAsia="Ubuntu" w:hAnsi="Calibri" w:cs="Calibri"/>
        </w:rPr>
        <w:t>(zde doplňte cíl pro první školní rok, vycházejte z analýzy vlastních kompetencí, viz část portfolia A.</w:t>
      </w:r>
      <w:r w:rsidR="0050205A">
        <w:rPr>
          <w:rFonts w:ascii="Calibri" w:eastAsia="Ubuntu" w:hAnsi="Calibri" w:cs="Calibri"/>
        </w:rPr>
        <w:t> </w:t>
      </w:r>
      <w:r w:rsidRPr="00D85FC6">
        <w:rPr>
          <w:rFonts w:ascii="Calibri" w:eastAsia="Ubuntu" w:hAnsi="Calibri" w:cs="Calibri"/>
        </w:rPr>
        <w:t>1):</w:t>
      </w:r>
      <w:r w:rsidRPr="00D85FC6">
        <w:rPr>
          <w:rFonts w:ascii="Calibri" w:eastAsia="Ubuntu" w:hAnsi="Calibri" w:cs="Calibri"/>
          <w:b/>
        </w:rPr>
        <w:t xml:space="preserve"> </w:t>
      </w:r>
    </w:p>
    <w:p w:rsidR="00C650B9" w:rsidRPr="00D85FC6" w:rsidRDefault="00C650B9" w:rsidP="00C650B9">
      <w:pPr>
        <w:ind w:left="720"/>
        <w:rPr>
          <w:rFonts w:ascii="Calibri" w:eastAsia="Ubuntu" w:hAnsi="Calibri" w:cs="Calibri"/>
        </w:rPr>
      </w:pPr>
    </w:p>
    <w:p w:rsidR="00C650B9" w:rsidRPr="00D85FC6" w:rsidRDefault="00C650B9" w:rsidP="00C650B9">
      <w:pPr>
        <w:ind w:left="720"/>
        <w:rPr>
          <w:rFonts w:ascii="Calibri" w:eastAsia="Ubuntu" w:hAnsi="Calibri" w:cs="Calibri"/>
        </w:rPr>
      </w:pPr>
    </w:p>
    <w:p w:rsidR="00C650B9" w:rsidRPr="00D85FC6" w:rsidRDefault="00C650B9" w:rsidP="00C650B9">
      <w:pPr>
        <w:ind w:left="720"/>
        <w:rPr>
          <w:rFonts w:ascii="Calibri" w:eastAsia="Ubuntu" w:hAnsi="Calibri" w:cs="Calibri"/>
        </w:rPr>
      </w:pPr>
    </w:p>
    <w:p w:rsidR="00C650B9" w:rsidRPr="00D85FC6" w:rsidRDefault="00C650B9" w:rsidP="00C650B9">
      <w:pPr>
        <w:ind w:left="2160"/>
        <w:rPr>
          <w:rFonts w:ascii="Calibri" w:eastAsia="Ubuntu" w:hAnsi="Calibri" w:cs="Calibri"/>
        </w:rPr>
      </w:pPr>
    </w:p>
    <w:p w:rsidR="00C650B9" w:rsidRPr="00D85FC6" w:rsidRDefault="00355BEA" w:rsidP="00E5491B">
      <w:pPr>
        <w:numPr>
          <w:ilvl w:val="3"/>
          <w:numId w:val="34"/>
        </w:numPr>
        <w:spacing w:after="0" w:line="276" w:lineRule="auto"/>
        <w:ind w:left="1133"/>
        <w:rPr>
          <w:rFonts w:ascii="Calibri" w:eastAsia="Ubuntu" w:hAnsi="Calibri" w:cs="Calibri"/>
        </w:rPr>
      </w:pPr>
      <w:r>
        <w:rPr>
          <w:rFonts w:ascii="Calibri" w:eastAsia="Ubuntu" w:hAnsi="Calibri" w:cs="Calibri"/>
        </w:rPr>
        <w:t>Proč to dělám aneb „</w:t>
      </w:r>
      <w:r w:rsidR="00C650B9" w:rsidRPr="00D85FC6">
        <w:rPr>
          <w:rFonts w:ascii="Calibri" w:eastAsia="Ubuntu" w:hAnsi="Calibri" w:cs="Calibri"/>
        </w:rPr>
        <w:t>osobní pedagogická filozofie</w:t>
      </w:r>
      <w:r>
        <w:rPr>
          <w:rFonts w:ascii="Calibri" w:eastAsia="Ubuntu" w:hAnsi="Calibri" w:cs="Calibri"/>
        </w:rPr>
        <w:t>“</w:t>
      </w:r>
      <w:r w:rsidR="00C650B9" w:rsidRPr="00D85FC6">
        <w:rPr>
          <w:rFonts w:ascii="Calibri" w:eastAsia="Ubuntu" w:hAnsi="Calibri" w:cs="Calibri"/>
        </w:rPr>
        <w:t xml:space="preserve"> (jaký</w:t>
      </w:r>
      <w:r w:rsidR="004F0493">
        <w:rPr>
          <w:rFonts w:ascii="Calibri" w:eastAsia="Ubuntu" w:hAnsi="Calibri" w:cs="Calibri"/>
        </w:rPr>
        <w:t xml:space="preserve"> má můj cíl dopad na mou práci −</w:t>
      </w:r>
      <w:r w:rsidR="00C650B9" w:rsidRPr="00D85FC6">
        <w:rPr>
          <w:rFonts w:ascii="Calibri" w:eastAsia="Ubuntu" w:hAnsi="Calibri" w:cs="Calibri"/>
        </w:rPr>
        <w:t xml:space="preserve"> na kompetence žáků):</w:t>
      </w:r>
    </w:p>
    <w:p w:rsidR="00C650B9" w:rsidRPr="00D85FC6" w:rsidRDefault="00C650B9" w:rsidP="00C650B9">
      <w:pPr>
        <w:ind w:left="2880"/>
        <w:rPr>
          <w:rFonts w:ascii="Calibri" w:eastAsia="Ubuntu" w:hAnsi="Calibri" w:cs="Calibri"/>
        </w:rPr>
      </w:pPr>
    </w:p>
    <w:p w:rsidR="00C650B9" w:rsidRPr="00D85FC6" w:rsidRDefault="00C650B9" w:rsidP="00C650B9">
      <w:pPr>
        <w:ind w:left="2880"/>
        <w:rPr>
          <w:rFonts w:ascii="Calibri" w:eastAsia="Ubuntu" w:hAnsi="Calibri" w:cs="Calibri"/>
        </w:rPr>
      </w:pPr>
    </w:p>
    <w:p w:rsidR="00C650B9" w:rsidRPr="00D85FC6" w:rsidRDefault="00C650B9" w:rsidP="00C650B9">
      <w:pPr>
        <w:ind w:left="2880"/>
        <w:rPr>
          <w:rFonts w:ascii="Calibri" w:eastAsia="Ubuntu" w:hAnsi="Calibri" w:cs="Calibri"/>
        </w:rPr>
      </w:pPr>
    </w:p>
    <w:p w:rsidR="00C650B9" w:rsidRPr="00D85FC6" w:rsidRDefault="00C650B9" w:rsidP="00C650B9">
      <w:pPr>
        <w:ind w:left="2880"/>
        <w:rPr>
          <w:rFonts w:ascii="Calibri" w:eastAsia="Ubuntu" w:hAnsi="Calibri" w:cs="Calibri"/>
        </w:rPr>
      </w:pPr>
    </w:p>
    <w:p w:rsidR="00C650B9" w:rsidRPr="00D85FC6" w:rsidRDefault="00C650B9" w:rsidP="00E5491B">
      <w:pPr>
        <w:numPr>
          <w:ilvl w:val="3"/>
          <w:numId w:val="34"/>
        </w:numPr>
        <w:spacing w:after="0" w:line="276" w:lineRule="auto"/>
        <w:ind w:left="1133"/>
        <w:rPr>
          <w:rFonts w:ascii="Calibri" w:eastAsia="Ubuntu" w:hAnsi="Calibri" w:cs="Calibri"/>
        </w:rPr>
      </w:pPr>
      <w:r w:rsidRPr="00D85FC6">
        <w:rPr>
          <w:rFonts w:ascii="Calibri" w:eastAsia="Ubuntu" w:hAnsi="Calibri" w:cs="Calibri"/>
        </w:rPr>
        <w:t>J</w:t>
      </w:r>
      <w:r w:rsidR="00355BEA">
        <w:rPr>
          <w:rFonts w:ascii="Calibri" w:eastAsia="Ubuntu" w:hAnsi="Calibri" w:cs="Calibri"/>
        </w:rPr>
        <w:t>ak poznám, že jsem cíle dosáhl/</w:t>
      </w:r>
      <w:r w:rsidRPr="00D85FC6">
        <w:rPr>
          <w:rFonts w:ascii="Calibri" w:eastAsia="Ubuntu" w:hAnsi="Calibri" w:cs="Calibri"/>
        </w:rPr>
        <w:t>a (indikátory dosažení cíle):</w:t>
      </w:r>
    </w:p>
    <w:p w:rsidR="00C650B9" w:rsidRPr="00D85FC6" w:rsidRDefault="00C650B9" w:rsidP="00C650B9">
      <w:pPr>
        <w:ind w:left="2880"/>
        <w:rPr>
          <w:rFonts w:ascii="Calibri" w:eastAsia="Ubuntu" w:hAnsi="Calibri" w:cs="Calibri"/>
        </w:rPr>
      </w:pPr>
    </w:p>
    <w:p w:rsidR="00C650B9" w:rsidRPr="00D85FC6" w:rsidRDefault="00C650B9" w:rsidP="00C650B9">
      <w:pPr>
        <w:ind w:left="2880"/>
        <w:rPr>
          <w:rFonts w:ascii="Calibri" w:eastAsia="Ubuntu" w:hAnsi="Calibri" w:cs="Calibri"/>
        </w:rPr>
      </w:pPr>
    </w:p>
    <w:p w:rsidR="00C650B9" w:rsidRPr="00D85FC6" w:rsidRDefault="00C650B9" w:rsidP="00C650B9">
      <w:pPr>
        <w:rPr>
          <w:rFonts w:ascii="Calibri" w:eastAsia="Ubuntu" w:hAnsi="Calibri" w:cs="Calibri"/>
        </w:rPr>
      </w:pPr>
    </w:p>
    <w:p w:rsidR="00C650B9" w:rsidRPr="00D85FC6" w:rsidRDefault="00C650B9" w:rsidP="00C650B9">
      <w:pPr>
        <w:ind w:left="2880"/>
        <w:rPr>
          <w:rFonts w:ascii="Calibri" w:eastAsia="Ubuntu" w:hAnsi="Calibri" w:cs="Calibri"/>
        </w:rPr>
      </w:pPr>
    </w:p>
    <w:p w:rsidR="00C650B9" w:rsidRPr="00D85FC6" w:rsidRDefault="00C650B9" w:rsidP="00E5491B">
      <w:pPr>
        <w:numPr>
          <w:ilvl w:val="3"/>
          <w:numId w:val="34"/>
        </w:numPr>
        <w:spacing w:after="0" w:line="276" w:lineRule="auto"/>
        <w:ind w:left="1133"/>
        <w:rPr>
          <w:rFonts w:ascii="Calibri" w:eastAsia="Ubuntu" w:hAnsi="Calibri" w:cs="Calibri"/>
        </w:rPr>
      </w:pPr>
      <w:r w:rsidRPr="00D85FC6">
        <w:rPr>
          <w:rFonts w:ascii="Calibri" w:eastAsia="Ubuntu" w:hAnsi="Calibri" w:cs="Calibri"/>
        </w:rPr>
        <w:t>Jak toho dosáhnu (jakými aktivitami, jaké příležitosti využiji apod.):</w:t>
      </w:r>
    </w:p>
    <w:p w:rsidR="00C650B9" w:rsidRPr="00D85FC6" w:rsidRDefault="00C650B9" w:rsidP="00C650B9">
      <w:pPr>
        <w:ind w:left="2880"/>
        <w:rPr>
          <w:rFonts w:ascii="Calibri" w:eastAsia="Ubuntu" w:hAnsi="Calibri" w:cs="Calibri"/>
        </w:rPr>
      </w:pPr>
    </w:p>
    <w:p w:rsidR="00C650B9" w:rsidRPr="00D85FC6" w:rsidRDefault="00C650B9" w:rsidP="00C650B9">
      <w:pPr>
        <w:ind w:left="2880"/>
        <w:rPr>
          <w:rFonts w:ascii="Calibri" w:eastAsia="Ubuntu" w:hAnsi="Calibri" w:cs="Calibri"/>
        </w:rPr>
      </w:pPr>
    </w:p>
    <w:p w:rsidR="00C650B9" w:rsidRPr="00D85FC6" w:rsidRDefault="00C650B9" w:rsidP="00C650B9">
      <w:pPr>
        <w:ind w:left="2880"/>
        <w:rPr>
          <w:rFonts w:ascii="Calibri" w:eastAsia="Ubuntu" w:hAnsi="Calibri" w:cs="Calibri"/>
        </w:rPr>
      </w:pPr>
    </w:p>
    <w:p w:rsidR="00C650B9" w:rsidRPr="00D85FC6" w:rsidRDefault="00C650B9" w:rsidP="00C650B9">
      <w:pPr>
        <w:ind w:left="2880"/>
        <w:rPr>
          <w:rFonts w:ascii="Calibri" w:eastAsia="Ubuntu" w:hAnsi="Calibri" w:cs="Calibri"/>
        </w:rPr>
      </w:pPr>
    </w:p>
    <w:p w:rsidR="00C650B9" w:rsidRPr="00D85FC6" w:rsidRDefault="00C650B9" w:rsidP="00C650B9">
      <w:pPr>
        <w:ind w:left="2880"/>
        <w:rPr>
          <w:rFonts w:ascii="Calibri" w:eastAsia="Ubuntu" w:hAnsi="Calibri" w:cs="Calibri"/>
        </w:rPr>
      </w:pPr>
    </w:p>
    <w:p w:rsidR="00C650B9" w:rsidRPr="00D85FC6" w:rsidRDefault="00C650B9" w:rsidP="00E5491B">
      <w:pPr>
        <w:numPr>
          <w:ilvl w:val="3"/>
          <w:numId w:val="34"/>
        </w:numPr>
        <w:spacing w:after="0" w:line="276" w:lineRule="auto"/>
        <w:ind w:left="1133"/>
        <w:rPr>
          <w:rFonts w:ascii="Calibri" w:eastAsia="Ubuntu" w:hAnsi="Calibri" w:cs="Calibri"/>
        </w:rPr>
      </w:pPr>
      <w:r w:rsidRPr="00D85FC6">
        <w:rPr>
          <w:rFonts w:ascii="Calibri" w:eastAsia="Ubuntu" w:hAnsi="Calibri" w:cs="Calibri"/>
        </w:rPr>
        <w:t>Reflexe dosažení cíle (vztaženo ke stanov</w:t>
      </w:r>
      <w:r w:rsidR="00355BEA">
        <w:rPr>
          <w:rFonts w:ascii="Calibri" w:eastAsia="Ubuntu" w:hAnsi="Calibri" w:cs="Calibri"/>
        </w:rPr>
        <w:t xml:space="preserve">eným indikátorům; </w:t>
      </w:r>
      <w:r w:rsidRPr="00D85FC6">
        <w:rPr>
          <w:rFonts w:ascii="Calibri" w:eastAsia="Ubuntu" w:hAnsi="Calibri" w:cs="Calibri"/>
        </w:rPr>
        <w:t xml:space="preserve">reflektujte rovněž proces/cestu dosažení, co se vám podařilo, s jakými překážkami jste se potkali a jak jste je překonali apod.): </w:t>
      </w:r>
    </w:p>
    <w:p w:rsidR="00C650B9" w:rsidRDefault="00C650B9" w:rsidP="00C650B9">
      <w:pPr>
        <w:rPr>
          <w:rFonts w:ascii="Calibri" w:eastAsia="Ubuntu" w:hAnsi="Calibri" w:cs="Calibri"/>
        </w:rPr>
      </w:pPr>
    </w:p>
    <w:p w:rsidR="00D85FC6" w:rsidRDefault="00D85FC6" w:rsidP="00C650B9">
      <w:pPr>
        <w:rPr>
          <w:rFonts w:ascii="Calibri" w:eastAsia="Ubuntu" w:hAnsi="Calibri" w:cs="Calibri"/>
        </w:rPr>
      </w:pPr>
    </w:p>
    <w:p w:rsidR="00D85FC6" w:rsidRDefault="00D85FC6" w:rsidP="00C650B9">
      <w:pPr>
        <w:rPr>
          <w:rFonts w:ascii="Calibri" w:eastAsia="Ubuntu" w:hAnsi="Calibri" w:cs="Calibri"/>
        </w:rPr>
      </w:pPr>
    </w:p>
    <w:p w:rsidR="00D85FC6" w:rsidRPr="00D85FC6" w:rsidRDefault="00D85FC6" w:rsidP="00C650B9">
      <w:pPr>
        <w:rPr>
          <w:rFonts w:ascii="Calibri" w:eastAsia="Ubuntu" w:hAnsi="Calibri" w:cs="Calibri"/>
        </w:rPr>
      </w:pPr>
    </w:p>
    <w:p w:rsidR="00C650B9" w:rsidRPr="004313C3" w:rsidRDefault="004313C3" w:rsidP="00E5491B">
      <w:pPr>
        <w:pStyle w:val="Odstavecseseznamem"/>
        <w:numPr>
          <w:ilvl w:val="1"/>
          <w:numId w:val="69"/>
        </w:numPr>
        <w:ind w:left="851" w:hanging="491"/>
        <w:rPr>
          <w:b/>
        </w:rPr>
      </w:pPr>
      <w:r w:rsidRPr="00E3110C">
        <w:rPr>
          <w:b/>
        </w:rPr>
        <w:lastRenderedPageBreak/>
        <w:t xml:space="preserve">Příloha </w:t>
      </w:r>
      <w:r>
        <w:rPr>
          <w:b/>
        </w:rPr>
        <w:t>č. 10</w:t>
      </w:r>
      <w:r w:rsidR="00630CEE">
        <w:rPr>
          <w:b/>
        </w:rPr>
        <w:t xml:space="preserve"> –</w:t>
      </w:r>
      <w:r>
        <w:rPr>
          <w:b/>
        </w:rPr>
        <w:t xml:space="preserve"> </w:t>
      </w:r>
      <w:r w:rsidR="002C7114">
        <w:rPr>
          <w:rFonts w:eastAsia="Ubuntu"/>
          <w:b/>
        </w:rPr>
        <w:t>Portfolio B: 2a. Vzdělávání −</w:t>
      </w:r>
      <w:r w:rsidR="00C650B9" w:rsidRPr="004313C3">
        <w:rPr>
          <w:rFonts w:eastAsia="Ubuntu"/>
          <w:b/>
        </w:rPr>
        <w:t xml:space="preserve"> 1. seminář Portfolio B: 1. Moje pedagogické (SMART) cíle </w:t>
      </w:r>
    </w:p>
    <w:p w:rsidR="00C650B9" w:rsidRPr="002E10B2" w:rsidRDefault="00C650B9" w:rsidP="00C650B9">
      <w:pPr>
        <w:rPr>
          <w:rFonts w:ascii="Calibri" w:eastAsia="Ubuntu" w:hAnsi="Calibri" w:cs="Calibri"/>
          <w:b/>
          <w:sz w:val="28"/>
          <w:szCs w:val="28"/>
        </w:rPr>
      </w:pPr>
      <w:r w:rsidRPr="002E10B2">
        <w:rPr>
          <w:rFonts w:ascii="Calibri" w:eastAsia="Ubuntu" w:hAnsi="Calibri" w:cs="Calibri"/>
          <w:b/>
          <w:sz w:val="28"/>
          <w:szCs w:val="28"/>
        </w:rPr>
        <w:t>2) Vzdělávání</w:t>
      </w:r>
    </w:p>
    <w:p w:rsidR="00C650B9" w:rsidRPr="002E10B2" w:rsidRDefault="00C650B9" w:rsidP="00E5491B">
      <w:pPr>
        <w:numPr>
          <w:ilvl w:val="3"/>
          <w:numId w:val="35"/>
        </w:numPr>
        <w:spacing w:after="0" w:line="276" w:lineRule="auto"/>
        <w:ind w:left="1133"/>
        <w:rPr>
          <w:rFonts w:ascii="Calibri" w:eastAsia="Ubuntu" w:hAnsi="Calibri" w:cs="Calibri"/>
          <w:b/>
        </w:rPr>
      </w:pPr>
      <w:r w:rsidRPr="002E10B2">
        <w:rPr>
          <w:rFonts w:ascii="Calibri" w:eastAsia="Ubuntu" w:hAnsi="Calibri" w:cs="Calibri"/>
          <w:b/>
        </w:rPr>
        <w:t>Kam jsem se posunul/a po 1. semináři:</w:t>
      </w:r>
    </w:p>
    <w:p w:rsidR="00C650B9" w:rsidRPr="002E10B2" w:rsidRDefault="00C650B9" w:rsidP="00E5491B">
      <w:pPr>
        <w:numPr>
          <w:ilvl w:val="4"/>
          <w:numId w:val="35"/>
        </w:numPr>
        <w:spacing w:after="0" w:line="276" w:lineRule="auto"/>
        <w:ind w:left="1559"/>
        <w:rPr>
          <w:rFonts w:ascii="Calibri" w:eastAsia="Ubuntu" w:hAnsi="Calibri" w:cs="Calibri"/>
        </w:rPr>
      </w:pPr>
      <w:r w:rsidRPr="002E10B2">
        <w:rPr>
          <w:rFonts w:ascii="Calibri" w:eastAsia="Ubuntu" w:hAnsi="Calibri" w:cs="Calibri"/>
        </w:rPr>
        <w:t xml:space="preserve">Co jsem se naučil/a, co jsem si vyzkoušel/a apod. (popis získaných znalostí, dovedností apod.): </w:t>
      </w: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E5491B">
      <w:pPr>
        <w:numPr>
          <w:ilvl w:val="4"/>
          <w:numId w:val="35"/>
        </w:numPr>
        <w:spacing w:after="0" w:line="276" w:lineRule="auto"/>
        <w:ind w:left="1559"/>
        <w:rPr>
          <w:rFonts w:ascii="Calibri" w:eastAsia="Ubuntu" w:hAnsi="Calibri" w:cs="Calibri"/>
        </w:rPr>
      </w:pPr>
      <w:r w:rsidRPr="002E10B2">
        <w:rPr>
          <w:rFonts w:ascii="Calibri" w:eastAsia="Ubuntu" w:hAnsi="Calibri" w:cs="Calibri"/>
        </w:rPr>
        <w:t>Reflexe:</w:t>
      </w:r>
    </w:p>
    <w:p w:rsidR="00C650B9" w:rsidRPr="002E10B2" w:rsidRDefault="00C650B9" w:rsidP="00E5491B">
      <w:pPr>
        <w:numPr>
          <w:ilvl w:val="5"/>
          <w:numId w:val="35"/>
        </w:numPr>
        <w:spacing w:after="0" w:line="276" w:lineRule="auto"/>
        <w:ind w:left="1984"/>
        <w:rPr>
          <w:rFonts w:ascii="Calibri" w:eastAsia="Ubuntu" w:hAnsi="Calibri" w:cs="Calibri"/>
        </w:rPr>
      </w:pPr>
      <w:r w:rsidRPr="002E10B2">
        <w:rPr>
          <w:rFonts w:ascii="Calibri" w:eastAsia="Ubuntu" w:hAnsi="Calibri" w:cs="Calibri"/>
        </w:rPr>
        <w:t>co se mi na semináři povedlo</w:t>
      </w: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E5491B">
      <w:pPr>
        <w:numPr>
          <w:ilvl w:val="5"/>
          <w:numId w:val="35"/>
        </w:numPr>
        <w:spacing w:after="0" w:line="276" w:lineRule="auto"/>
        <w:ind w:left="1984"/>
        <w:rPr>
          <w:rFonts w:ascii="Calibri" w:eastAsia="Ubuntu" w:hAnsi="Calibri" w:cs="Calibri"/>
        </w:rPr>
      </w:pPr>
      <w:r w:rsidRPr="002E10B2">
        <w:rPr>
          <w:rFonts w:ascii="Calibri" w:eastAsia="Ubuntu" w:hAnsi="Calibri" w:cs="Calibri"/>
        </w:rPr>
        <w:t>co se mi úplně nedařilo</w:t>
      </w: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E5491B">
      <w:pPr>
        <w:numPr>
          <w:ilvl w:val="5"/>
          <w:numId w:val="35"/>
        </w:numPr>
        <w:spacing w:after="0" w:line="276" w:lineRule="auto"/>
        <w:ind w:left="1984"/>
        <w:rPr>
          <w:rFonts w:ascii="Calibri" w:eastAsia="Ubuntu" w:hAnsi="Calibri" w:cs="Calibri"/>
        </w:rPr>
      </w:pPr>
      <w:r w:rsidRPr="002E10B2">
        <w:rPr>
          <w:rFonts w:ascii="Calibri" w:eastAsia="Ubuntu" w:hAnsi="Calibri" w:cs="Calibri"/>
        </w:rPr>
        <w:t>co mne překvapilo</w:t>
      </w: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E5491B">
      <w:pPr>
        <w:numPr>
          <w:ilvl w:val="5"/>
          <w:numId w:val="35"/>
        </w:numPr>
        <w:spacing w:after="0" w:line="276" w:lineRule="auto"/>
        <w:ind w:left="1984"/>
        <w:rPr>
          <w:rFonts w:ascii="Calibri" w:eastAsia="Ubuntu" w:hAnsi="Calibri" w:cs="Calibri"/>
        </w:rPr>
      </w:pPr>
      <w:r w:rsidRPr="002E10B2">
        <w:rPr>
          <w:rFonts w:ascii="Calibri" w:eastAsia="Ubuntu" w:hAnsi="Calibri" w:cs="Calibri"/>
        </w:rPr>
        <w:t xml:space="preserve">co ještě potřebuji </w:t>
      </w: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D85FC6">
      <w:pPr>
        <w:rPr>
          <w:rFonts w:ascii="Calibri" w:eastAsia="Ubuntu" w:hAnsi="Calibri" w:cs="Calibri"/>
        </w:rPr>
      </w:pPr>
    </w:p>
    <w:p w:rsidR="00C650B9" w:rsidRPr="002E10B2" w:rsidRDefault="00C650B9" w:rsidP="00E5491B">
      <w:pPr>
        <w:numPr>
          <w:ilvl w:val="5"/>
          <w:numId w:val="35"/>
        </w:numPr>
        <w:spacing w:after="0" w:line="276" w:lineRule="auto"/>
        <w:ind w:left="1984"/>
        <w:rPr>
          <w:rFonts w:ascii="Calibri" w:eastAsia="Ubuntu" w:hAnsi="Calibri" w:cs="Calibri"/>
        </w:rPr>
      </w:pPr>
      <w:r w:rsidRPr="002E10B2">
        <w:rPr>
          <w:rFonts w:ascii="Calibri" w:eastAsia="Ubuntu" w:hAnsi="Calibri" w:cs="Calibri"/>
        </w:rPr>
        <w:t>další</w:t>
      </w:r>
    </w:p>
    <w:p w:rsidR="00C650B9" w:rsidRDefault="00C650B9" w:rsidP="00C650B9">
      <w:pPr>
        <w:rPr>
          <w:rFonts w:ascii="Calibri" w:eastAsia="Ubuntu" w:hAnsi="Calibri" w:cs="Calibri"/>
          <w:b/>
        </w:rPr>
      </w:pPr>
    </w:p>
    <w:p w:rsidR="00C650B9" w:rsidRPr="004313C3" w:rsidRDefault="00C650B9" w:rsidP="00E5491B">
      <w:pPr>
        <w:pStyle w:val="Odstavecseseznamem"/>
        <w:numPr>
          <w:ilvl w:val="1"/>
          <w:numId w:val="69"/>
        </w:numPr>
        <w:ind w:left="851" w:hanging="491"/>
        <w:rPr>
          <w:b/>
        </w:rPr>
      </w:pPr>
      <w:r w:rsidRPr="004313C3">
        <w:rPr>
          <w:rFonts w:eastAsia="Ubuntu"/>
          <w:b/>
        </w:rPr>
        <w:lastRenderedPageBreak/>
        <w:t>Příloha č. 1</w:t>
      </w:r>
      <w:r w:rsidR="004313C3" w:rsidRPr="004313C3">
        <w:rPr>
          <w:rFonts w:eastAsia="Ubuntu"/>
          <w:b/>
        </w:rPr>
        <w:t>1</w:t>
      </w:r>
      <w:r w:rsidR="00630CEE">
        <w:rPr>
          <w:rFonts w:eastAsia="Ubuntu"/>
          <w:b/>
        </w:rPr>
        <w:t xml:space="preserve"> –</w:t>
      </w:r>
      <w:r w:rsidRPr="004313C3">
        <w:rPr>
          <w:rFonts w:eastAsia="Ubuntu"/>
          <w:b/>
        </w:rPr>
        <w:t xml:space="preserve"> Portfolio C: 1. Naše společné (SMART) cíle</w:t>
      </w:r>
    </w:p>
    <w:p w:rsidR="00C650B9" w:rsidRPr="002E10B2" w:rsidRDefault="00C650B9" w:rsidP="00C650B9">
      <w:pPr>
        <w:rPr>
          <w:rFonts w:ascii="Calibri" w:eastAsia="Ubuntu" w:hAnsi="Calibri" w:cs="Calibri"/>
          <w:b/>
          <w:sz w:val="28"/>
          <w:szCs w:val="28"/>
        </w:rPr>
      </w:pPr>
      <w:r w:rsidRPr="002E10B2">
        <w:rPr>
          <w:rFonts w:ascii="Calibri" w:eastAsia="Ubuntu" w:hAnsi="Calibri" w:cs="Calibri"/>
          <w:b/>
          <w:sz w:val="28"/>
          <w:szCs w:val="28"/>
        </w:rPr>
        <w:t xml:space="preserve">C. Kolegiální podpora a rozvoj školy </w:t>
      </w:r>
      <w:r w:rsidR="00355BEA">
        <w:rPr>
          <w:rFonts w:ascii="Calibri" w:eastAsia="Ubuntu" w:hAnsi="Calibri" w:cs="Calibri"/>
          <w:b/>
          <w:sz w:val="28"/>
          <w:szCs w:val="28"/>
        </w:rPr>
        <w:t>–</w:t>
      </w:r>
      <w:r w:rsidRPr="002E10B2">
        <w:rPr>
          <w:rFonts w:ascii="Calibri" w:eastAsia="Ubuntu" w:hAnsi="Calibri" w:cs="Calibri"/>
          <w:b/>
          <w:sz w:val="28"/>
          <w:szCs w:val="28"/>
        </w:rPr>
        <w:t xml:space="preserve"> Kam jdeme společně? </w:t>
      </w:r>
    </w:p>
    <w:p w:rsidR="00C650B9" w:rsidRPr="002E10B2" w:rsidRDefault="00C650B9" w:rsidP="00E5491B">
      <w:pPr>
        <w:numPr>
          <w:ilvl w:val="2"/>
          <w:numId w:val="36"/>
        </w:numPr>
        <w:spacing w:after="0" w:line="276" w:lineRule="auto"/>
        <w:ind w:left="708"/>
        <w:rPr>
          <w:rFonts w:ascii="Calibri" w:eastAsia="Ubuntu" w:hAnsi="Calibri" w:cs="Calibri"/>
          <w:b/>
          <w:sz w:val="24"/>
          <w:szCs w:val="24"/>
        </w:rPr>
      </w:pPr>
      <w:r w:rsidRPr="002E10B2">
        <w:rPr>
          <w:rFonts w:ascii="Calibri" w:eastAsia="Ubuntu" w:hAnsi="Calibri" w:cs="Calibri"/>
          <w:b/>
          <w:sz w:val="24"/>
          <w:szCs w:val="24"/>
        </w:rPr>
        <w:t>Naše společné (SMART) cíle</w:t>
      </w:r>
    </w:p>
    <w:p w:rsidR="00C650B9" w:rsidRPr="002E10B2" w:rsidRDefault="00C650B9" w:rsidP="00E5491B">
      <w:pPr>
        <w:numPr>
          <w:ilvl w:val="3"/>
          <w:numId w:val="36"/>
        </w:numPr>
        <w:spacing w:after="0" w:line="276" w:lineRule="auto"/>
        <w:ind w:left="426" w:hanging="426"/>
        <w:rPr>
          <w:rFonts w:ascii="Calibri" w:eastAsia="Ubuntu" w:hAnsi="Calibri" w:cs="Calibri"/>
        </w:rPr>
      </w:pPr>
      <w:r w:rsidRPr="002E10B2">
        <w:rPr>
          <w:rFonts w:ascii="Calibri" w:eastAsia="Ubuntu" w:hAnsi="Calibri" w:cs="Calibri"/>
          <w:b/>
        </w:rPr>
        <w:t xml:space="preserve">Cíl školy </w:t>
      </w:r>
      <w:r w:rsidRPr="002E10B2">
        <w:rPr>
          <w:rFonts w:ascii="Calibri" w:eastAsia="Ubuntu" w:hAnsi="Calibri" w:cs="Calibri"/>
        </w:rPr>
        <w:t>(zde doplňte, kam by se škola měla díky projektu UBUNTU posunout během obou let zapojení do projektu. Cíl by měl být spolutvořen či alespoň odsouhlasen vedením, vycházejte ze</w:t>
      </w:r>
      <w:r w:rsidR="00B727D0">
        <w:rPr>
          <w:rFonts w:ascii="Calibri" w:eastAsia="Ubuntu" w:hAnsi="Calibri" w:cs="Calibri"/>
        </w:rPr>
        <w:t> s</w:t>
      </w:r>
      <w:r w:rsidRPr="002E10B2">
        <w:rPr>
          <w:rFonts w:ascii="Calibri" w:eastAsia="Ubuntu" w:hAnsi="Calibri" w:cs="Calibri"/>
        </w:rPr>
        <w:t>vé analýzy demokratické kultury školy, viz část portfolia A</w:t>
      </w:r>
      <w:r w:rsidR="002C7114">
        <w:rPr>
          <w:rFonts w:ascii="Calibri" w:eastAsia="Ubuntu" w:hAnsi="Calibri" w:cs="Calibri"/>
        </w:rPr>
        <w:t>.</w:t>
      </w:r>
      <w:r w:rsidR="0050205A">
        <w:rPr>
          <w:rFonts w:ascii="Calibri" w:eastAsia="Ubuntu" w:hAnsi="Calibri" w:cs="Calibri"/>
        </w:rPr>
        <w:t> </w:t>
      </w:r>
      <w:r w:rsidR="009B4D60">
        <w:rPr>
          <w:rFonts w:ascii="Calibri" w:eastAsia="Ubuntu" w:hAnsi="Calibri" w:cs="Calibri"/>
        </w:rPr>
        <w:t>2):</w:t>
      </w:r>
    </w:p>
    <w:p w:rsidR="00C650B9" w:rsidRPr="002E10B2" w:rsidRDefault="00C650B9" w:rsidP="003C0021">
      <w:pPr>
        <w:rPr>
          <w:rFonts w:ascii="Calibri" w:eastAsia="Ubuntu" w:hAnsi="Calibri" w:cs="Calibri"/>
          <w:sz w:val="20"/>
          <w:szCs w:val="20"/>
        </w:rPr>
      </w:pPr>
    </w:p>
    <w:p w:rsidR="00C650B9" w:rsidRPr="002E10B2" w:rsidRDefault="00C650B9" w:rsidP="00C650B9">
      <w:pPr>
        <w:rPr>
          <w:rFonts w:ascii="Calibri" w:eastAsia="Ubuntu" w:hAnsi="Calibri" w:cs="Calibri"/>
          <w:sz w:val="20"/>
          <w:szCs w:val="20"/>
        </w:rPr>
      </w:pPr>
    </w:p>
    <w:p w:rsidR="00C650B9" w:rsidRPr="002E10B2" w:rsidRDefault="00C650B9" w:rsidP="00E5491B">
      <w:pPr>
        <w:numPr>
          <w:ilvl w:val="4"/>
          <w:numId w:val="36"/>
        </w:numPr>
        <w:spacing w:after="0" w:line="276" w:lineRule="auto"/>
        <w:ind w:left="851" w:hanging="425"/>
        <w:rPr>
          <w:rFonts w:ascii="Calibri" w:eastAsia="Ubuntu" w:hAnsi="Calibri" w:cs="Calibri"/>
          <w:sz w:val="20"/>
          <w:szCs w:val="20"/>
        </w:rPr>
      </w:pPr>
      <w:r w:rsidRPr="002E10B2">
        <w:rPr>
          <w:rFonts w:ascii="Calibri" w:eastAsia="Ubuntu" w:hAnsi="Calibri" w:cs="Calibri"/>
          <w:b/>
          <w:sz w:val="20"/>
          <w:szCs w:val="20"/>
        </w:rPr>
        <w:t>Proč to děláme</w:t>
      </w:r>
      <w:r w:rsidR="00355BEA">
        <w:rPr>
          <w:rFonts w:ascii="Calibri" w:eastAsia="Ubuntu" w:hAnsi="Calibri" w:cs="Calibri"/>
          <w:sz w:val="20"/>
          <w:szCs w:val="20"/>
        </w:rPr>
        <w:t xml:space="preserve"> aneb „</w:t>
      </w:r>
      <w:r w:rsidRPr="002E10B2">
        <w:rPr>
          <w:rFonts w:ascii="Calibri" w:eastAsia="Ubuntu" w:hAnsi="Calibri" w:cs="Calibri"/>
          <w:sz w:val="20"/>
          <w:szCs w:val="20"/>
        </w:rPr>
        <w:t>filozofie školy” (Jaký má náš cíl dopad na vzdělávání žáků):</w:t>
      </w:r>
    </w:p>
    <w:p w:rsidR="00C650B9" w:rsidRPr="002E10B2" w:rsidRDefault="00C650B9" w:rsidP="00C650B9">
      <w:pPr>
        <w:rPr>
          <w:rFonts w:ascii="Calibri" w:eastAsia="Ubuntu" w:hAnsi="Calibri" w:cs="Calibri"/>
          <w:sz w:val="20"/>
          <w:szCs w:val="20"/>
        </w:rPr>
      </w:pPr>
    </w:p>
    <w:p w:rsidR="00C650B9" w:rsidRPr="002E10B2" w:rsidRDefault="00C650B9" w:rsidP="00C650B9">
      <w:pPr>
        <w:rPr>
          <w:rFonts w:ascii="Calibri" w:eastAsia="Ubuntu" w:hAnsi="Calibri" w:cs="Calibri"/>
          <w:sz w:val="20"/>
          <w:szCs w:val="20"/>
        </w:rPr>
      </w:pPr>
    </w:p>
    <w:p w:rsidR="00C650B9" w:rsidRPr="002E10B2" w:rsidRDefault="00C650B9" w:rsidP="00E5491B">
      <w:pPr>
        <w:numPr>
          <w:ilvl w:val="4"/>
          <w:numId w:val="36"/>
        </w:numPr>
        <w:spacing w:after="0" w:line="276" w:lineRule="auto"/>
        <w:ind w:left="851" w:hanging="425"/>
        <w:rPr>
          <w:rFonts w:ascii="Calibri" w:eastAsia="Ubuntu" w:hAnsi="Calibri" w:cs="Calibri"/>
          <w:sz w:val="20"/>
          <w:szCs w:val="20"/>
        </w:rPr>
      </w:pPr>
      <w:r w:rsidRPr="002E10B2">
        <w:rPr>
          <w:rFonts w:ascii="Calibri" w:eastAsia="Ubuntu" w:hAnsi="Calibri" w:cs="Calibri"/>
          <w:b/>
          <w:sz w:val="20"/>
          <w:szCs w:val="20"/>
        </w:rPr>
        <w:t>Jak poznáme, že jsm</w:t>
      </w:r>
      <w:r w:rsidR="00355BEA">
        <w:rPr>
          <w:rFonts w:ascii="Calibri" w:eastAsia="Ubuntu" w:hAnsi="Calibri" w:cs="Calibri"/>
          <w:b/>
          <w:sz w:val="20"/>
          <w:szCs w:val="20"/>
        </w:rPr>
        <w:t>e</w:t>
      </w:r>
      <w:r w:rsidRPr="002E10B2">
        <w:rPr>
          <w:rFonts w:ascii="Calibri" w:eastAsia="Ubuntu" w:hAnsi="Calibri" w:cs="Calibri"/>
          <w:b/>
          <w:sz w:val="20"/>
          <w:szCs w:val="20"/>
        </w:rPr>
        <w:t xml:space="preserve"> cíle dosáhli</w:t>
      </w:r>
      <w:r w:rsidRPr="002E10B2">
        <w:rPr>
          <w:rFonts w:ascii="Calibri" w:eastAsia="Ubuntu" w:hAnsi="Calibri" w:cs="Calibri"/>
          <w:sz w:val="20"/>
          <w:szCs w:val="20"/>
        </w:rPr>
        <w:t xml:space="preserve"> (indikátory dosažení cíle):</w:t>
      </w:r>
    </w:p>
    <w:p w:rsidR="00C650B9" w:rsidRPr="002E10B2" w:rsidRDefault="00C650B9" w:rsidP="00C650B9">
      <w:pPr>
        <w:rPr>
          <w:rFonts w:ascii="Calibri" w:eastAsia="Ubuntu" w:hAnsi="Calibri" w:cs="Calibri"/>
          <w:sz w:val="20"/>
          <w:szCs w:val="20"/>
        </w:rPr>
      </w:pPr>
    </w:p>
    <w:p w:rsidR="00C650B9" w:rsidRPr="002E10B2" w:rsidRDefault="00C650B9" w:rsidP="00C650B9">
      <w:pPr>
        <w:rPr>
          <w:rFonts w:ascii="Calibri" w:eastAsia="Ubuntu" w:hAnsi="Calibri" w:cs="Calibri"/>
          <w:sz w:val="20"/>
          <w:szCs w:val="20"/>
        </w:rPr>
      </w:pPr>
    </w:p>
    <w:p w:rsidR="00C650B9" w:rsidRPr="002E10B2" w:rsidRDefault="00C650B9" w:rsidP="00E5491B">
      <w:pPr>
        <w:numPr>
          <w:ilvl w:val="4"/>
          <w:numId w:val="36"/>
        </w:numPr>
        <w:spacing w:after="0" w:line="276" w:lineRule="auto"/>
        <w:ind w:left="851" w:hanging="425"/>
        <w:rPr>
          <w:rFonts w:ascii="Calibri" w:eastAsia="Ubuntu" w:hAnsi="Calibri" w:cs="Calibri"/>
          <w:sz w:val="20"/>
          <w:szCs w:val="20"/>
        </w:rPr>
      </w:pPr>
      <w:r w:rsidRPr="002E10B2">
        <w:rPr>
          <w:rFonts w:ascii="Calibri" w:eastAsia="Ubuntu" w:hAnsi="Calibri" w:cs="Calibri"/>
          <w:b/>
          <w:sz w:val="20"/>
          <w:szCs w:val="20"/>
        </w:rPr>
        <w:t>Jak toho dosáhneme</w:t>
      </w:r>
      <w:r w:rsidRPr="002E10B2">
        <w:rPr>
          <w:rFonts w:ascii="Calibri" w:eastAsia="Ubuntu" w:hAnsi="Calibri" w:cs="Calibri"/>
          <w:sz w:val="20"/>
          <w:szCs w:val="20"/>
        </w:rPr>
        <w:t xml:space="preserve"> (jakými aktiv</w:t>
      </w:r>
      <w:r w:rsidR="00AC23BB">
        <w:rPr>
          <w:rFonts w:ascii="Calibri" w:eastAsia="Ubuntu" w:hAnsi="Calibri" w:cs="Calibri"/>
          <w:sz w:val="20"/>
          <w:szCs w:val="20"/>
        </w:rPr>
        <w:t>itami, jaké příležitosti využijeme</w:t>
      </w:r>
      <w:r w:rsidRPr="002E10B2">
        <w:rPr>
          <w:rFonts w:ascii="Calibri" w:eastAsia="Ubuntu" w:hAnsi="Calibri" w:cs="Calibri"/>
          <w:sz w:val="20"/>
          <w:szCs w:val="20"/>
        </w:rPr>
        <w:t xml:space="preserve"> apod.):</w:t>
      </w:r>
    </w:p>
    <w:p w:rsidR="00C650B9" w:rsidRPr="002E10B2" w:rsidRDefault="00C650B9" w:rsidP="00C650B9">
      <w:pPr>
        <w:rPr>
          <w:rFonts w:ascii="Calibri" w:eastAsia="Ubuntu" w:hAnsi="Calibri" w:cs="Calibri"/>
          <w:sz w:val="20"/>
          <w:szCs w:val="20"/>
        </w:rPr>
      </w:pPr>
    </w:p>
    <w:p w:rsidR="00C650B9" w:rsidRPr="002E10B2" w:rsidRDefault="00C650B9" w:rsidP="00C650B9">
      <w:pPr>
        <w:rPr>
          <w:rFonts w:ascii="Calibri" w:eastAsia="Ubuntu" w:hAnsi="Calibri" w:cs="Calibri"/>
          <w:sz w:val="20"/>
          <w:szCs w:val="20"/>
        </w:rPr>
      </w:pPr>
    </w:p>
    <w:p w:rsidR="00C650B9" w:rsidRPr="002E10B2" w:rsidRDefault="00C650B9" w:rsidP="00E5491B">
      <w:pPr>
        <w:numPr>
          <w:ilvl w:val="4"/>
          <w:numId w:val="36"/>
        </w:numPr>
        <w:spacing w:after="0" w:line="276" w:lineRule="auto"/>
        <w:ind w:left="851" w:hanging="425"/>
        <w:rPr>
          <w:rFonts w:ascii="Calibri" w:eastAsia="Ubuntu" w:hAnsi="Calibri" w:cs="Calibri"/>
          <w:sz w:val="20"/>
          <w:szCs w:val="20"/>
        </w:rPr>
      </w:pPr>
      <w:r w:rsidRPr="002E10B2">
        <w:rPr>
          <w:rFonts w:ascii="Calibri" w:eastAsia="Ubuntu" w:hAnsi="Calibri" w:cs="Calibri"/>
          <w:b/>
          <w:sz w:val="20"/>
          <w:szCs w:val="20"/>
        </w:rPr>
        <w:t>Reflexe dosažení cíle</w:t>
      </w:r>
      <w:r w:rsidRPr="002E10B2">
        <w:rPr>
          <w:rFonts w:ascii="Calibri" w:eastAsia="Ubuntu" w:hAnsi="Calibri" w:cs="Calibri"/>
          <w:sz w:val="20"/>
          <w:szCs w:val="20"/>
        </w:rPr>
        <w:t xml:space="preserve"> (vztaž</w:t>
      </w:r>
      <w:r w:rsidR="00355BEA">
        <w:rPr>
          <w:rFonts w:ascii="Calibri" w:eastAsia="Ubuntu" w:hAnsi="Calibri" w:cs="Calibri"/>
          <w:sz w:val="20"/>
          <w:szCs w:val="20"/>
        </w:rPr>
        <w:t xml:space="preserve">eno ke stanoveným indikátorům; </w:t>
      </w:r>
      <w:r w:rsidRPr="002E10B2">
        <w:rPr>
          <w:rFonts w:ascii="Calibri" w:eastAsia="Ubuntu" w:hAnsi="Calibri" w:cs="Calibri"/>
          <w:sz w:val="20"/>
          <w:szCs w:val="20"/>
        </w:rPr>
        <w:t>reflektujte rovněž proces/cestu dosažení, co se vám podařilo, s jakými překážkami jste se potkali a jak jste je překonali apod.):</w:t>
      </w:r>
    </w:p>
    <w:p w:rsidR="00C650B9" w:rsidRPr="002E10B2" w:rsidRDefault="00C650B9" w:rsidP="00C650B9">
      <w:pPr>
        <w:rPr>
          <w:rFonts w:ascii="Calibri" w:eastAsia="Ubuntu" w:hAnsi="Calibri" w:cs="Calibri"/>
          <w:sz w:val="20"/>
          <w:szCs w:val="20"/>
        </w:rPr>
      </w:pPr>
    </w:p>
    <w:p w:rsidR="00C650B9" w:rsidRPr="002E10B2" w:rsidRDefault="00C650B9" w:rsidP="00C650B9">
      <w:pPr>
        <w:rPr>
          <w:rFonts w:ascii="Calibri" w:eastAsia="Ubuntu" w:hAnsi="Calibri" w:cs="Calibri"/>
          <w:sz w:val="20"/>
          <w:szCs w:val="20"/>
        </w:rPr>
      </w:pPr>
    </w:p>
    <w:p w:rsidR="00C650B9" w:rsidRPr="002E10B2" w:rsidRDefault="00C650B9" w:rsidP="00E5491B">
      <w:pPr>
        <w:numPr>
          <w:ilvl w:val="3"/>
          <w:numId w:val="36"/>
        </w:numPr>
        <w:spacing w:after="0" w:line="276" w:lineRule="auto"/>
        <w:ind w:left="426" w:hanging="426"/>
        <w:rPr>
          <w:rFonts w:ascii="Calibri" w:eastAsia="Ubuntu" w:hAnsi="Calibri" w:cs="Calibri"/>
        </w:rPr>
      </w:pPr>
      <w:r w:rsidRPr="002E10B2">
        <w:rPr>
          <w:rFonts w:ascii="Calibri" w:eastAsia="Ubuntu" w:hAnsi="Calibri" w:cs="Calibri"/>
          <w:b/>
        </w:rPr>
        <w:t>Cíl týmu UBUNTU</w:t>
      </w:r>
      <w:r w:rsidRPr="002E10B2">
        <w:rPr>
          <w:rFonts w:ascii="Calibri" w:eastAsia="Ubuntu" w:hAnsi="Calibri" w:cs="Calibri"/>
        </w:rPr>
        <w:t xml:space="preserve"> (zde doplňte, kam se chcete společně posunout pomocí kolegiální podpory zaměřené na rozvoj demokratické kultury školy </w:t>
      </w:r>
      <w:r w:rsidR="00355BEA">
        <w:rPr>
          <w:rFonts w:ascii="Calibri" w:eastAsia="Ubuntu" w:hAnsi="Calibri" w:cs="Calibri"/>
        </w:rPr>
        <w:t>–</w:t>
      </w:r>
      <w:r w:rsidRPr="002E10B2">
        <w:rPr>
          <w:rFonts w:ascii="Calibri" w:eastAsia="Ubuntu" w:hAnsi="Calibri" w:cs="Calibri"/>
        </w:rPr>
        <w:t xml:space="preserve"> během tohoto školního roku):</w:t>
      </w:r>
    </w:p>
    <w:p w:rsidR="00C650B9" w:rsidRPr="002E10B2" w:rsidRDefault="00C650B9" w:rsidP="00C650B9">
      <w:pPr>
        <w:rPr>
          <w:rFonts w:ascii="Calibri" w:eastAsia="Ubuntu" w:hAnsi="Calibri" w:cs="Calibri"/>
        </w:rPr>
      </w:pPr>
    </w:p>
    <w:p w:rsidR="00C650B9" w:rsidRPr="002E10B2" w:rsidRDefault="00C650B9" w:rsidP="00C650B9">
      <w:pPr>
        <w:rPr>
          <w:rFonts w:ascii="Calibri" w:eastAsia="Ubuntu" w:hAnsi="Calibri" w:cs="Calibri"/>
          <w:sz w:val="20"/>
          <w:szCs w:val="20"/>
        </w:rPr>
      </w:pPr>
    </w:p>
    <w:p w:rsidR="00C650B9" w:rsidRPr="002E10B2" w:rsidRDefault="00C650B9" w:rsidP="00E5491B">
      <w:pPr>
        <w:numPr>
          <w:ilvl w:val="4"/>
          <w:numId w:val="36"/>
        </w:numPr>
        <w:spacing w:after="0" w:line="276" w:lineRule="auto"/>
        <w:ind w:left="851" w:hanging="425"/>
        <w:rPr>
          <w:rFonts w:ascii="Calibri" w:eastAsia="Ubuntu" w:hAnsi="Calibri" w:cs="Calibri"/>
          <w:sz w:val="20"/>
          <w:szCs w:val="20"/>
        </w:rPr>
      </w:pPr>
      <w:r w:rsidRPr="002E10B2">
        <w:rPr>
          <w:rFonts w:ascii="Calibri" w:eastAsia="Ubuntu" w:hAnsi="Calibri" w:cs="Calibri"/>
          <w:b/>
          <w:sz w:val="20"/>
          <w:szCs w:val="20"/>
        </w:rPr>
        <w:t>Proč to děláme</w:t>
      </w:r>
      <w:r w:rsidR="00355BEA">
        <w:rPr>
          <w:rFonts w:ascii="Calibri" w:eastAsia="Ubuntu" w:hAnsi="Calibri" w:cs="Calibri"/>
          <w:sz w:val="20"/>
          <w:szCs w:val="20"/>
        </w:rPr>
        <w:t xml:space="preserve"> aneb „</w:t>
      </w:r>
      <w:r w:rsidRPr="002E10B2">
        <w:rPr>
          <w:rFonts w:ascii="Calibri" w:eastAsia="Ubuntu" w:hAnsi="Calibri" w:cs="Calibri"/>
          <w:sz w:val="20"/>
          <w:szCs w:val="20"/>
        </w:rPr>
        <w:t>filozofie týmu” (Jaký má náš cíl dopad na vzdělávání žáků):</w:t>
      </w:r>
    </w:p>
    <w:p w:rsidR="00C650B9" w:rsidRPr="002E10B2" w:rsidRDefault="00C650B9" w:rsidP="00C650B9">
      <w:pPr>
        <w:rPr>
          <w:rFonts w:ascii="Calibri" w:eastAsia="Ubuntu" w:hAnsi="Calibri" w:cs="Calibri"/>
          <w:sz w:val="20"/>
          <w:szCs w:val="20"/>
        </w:rPr>
      </w:pPr>
    </w:p>
    <w:p w:rsidR="00C650B9" w:rsidRPr="002E10B2" w:rsidRDefault="00C650B9" w:rsidP="00C650B9">
      <w:pPr>
        <w:rPr>
          <w:rFonts w:ascii="Calibri" w:eastAsia="Ubuntu" w:hAnsi="Calibri" w:cs="Calibri"/>
          <w:sz w:val="20"/>
          <w:szCs w:val="20"/>
        </w:rPr>
      </w:pPr>
    </w:p>
    <w:p w:rsidR="00C650B9" w:rsidRPr="002E10B2" w:rsidRDefault="00C650B9" w:rsidP="00E5491B">
      <w:pPr>
        <w:numPr>
          <w:ilvl w:val="4"/>
          <w:numId w:val="36"/>
        </w:numPr>
        <w:spacing w:after="0" w:line="276" w:lineRule="auto"/>
        <w:ind w:left="851" w:hanging="425"/>
        <w:rPr>
          <w:rFonts w:ascii="Calibri" w:eastAsia="Ubuntu" w:hAnsi="Calibri" w:cs="Calibri"/>
          <w:sz w:val="20"/>
          <w:szCs w:val="20"/>
        </w:rPr>
      </w:pPr>
      <w:r w:rsidRPr="002E10B2">
        <w:rPr>
          <w:rFonts w:ascii="Calibri" w:eastAsia="Ubuntu" w:hAnsi="Calibri" w:cs="Calibri"/>
          <w:b/>
          <w:sz w:val="20"/>
          <w:szCs w:val="20"/>
        </w:rPr>
        <w:t>Jak poznáme, že jsm</w:t>
      </w:r>
      <w:r w:rsidR="00355BEA">
        <w:rPr>
          <w:rFonts w:ascii="Calibri" w:eastAsia="Ubuntu" w:hAnsi="Calibri" w:cs="Calibri"/>
          <w:b/>
          <w:sz w:val="20"/>
          <w:szCs w:val="20"/>
        </w:rPr>
        <w:t>e</w:t>
      </w:r>
      <w:r w:rsidRPr="002E10B2">
        <w:rPr>
          <w:rFonts w:ascii="Calibri" w:eastAsia="Ubuntu" w:hAnsi="Calibri" w:cs="Calibri"/>
          <w:b/>
          <w:sz w:val="20"/>
          <w:szCs w:val="20"/>
        </w:rPr>
        <w:t xml:space="preserve"> cíle dosáhli</w:t>
      </w:r>
      <w:r w:rsidRPr="002E10B2">
        <w:rPr>
          <w:rFonts w:ascii="Calibri" w:eastAsia="Ubuntu" w:hAnsi="Calibri" w:cs="Calibri"/>
          <w:sz w:val="20"/>
          <w:szCs w:val="20"/>
        </w:rPr>
        <w:t xml:space="preserve"> (indikátory dosažení cíle):</w:t>
      </w:r>
    </w:p>
    <w:p w:rsidR="00C650B9" w:rsidRPr="002E10B2" w:rsidRDefault="00C650B9" w:rsidP="00C650B9">
      <w:pPr>
        <w:rPr>
          <w:rFonts w:ascii="Calibri" w:eastAsia="Ubuntu" w:hAnsi="Calibri" w:cs="Calibri"/>
          <w:sz w:val="20"/>
          <w:szCs w:val="20"/>
        </w:rPr>
      </w:pPr>
    </w:p>
    <w:p w:rsidR="00C650B9" w:rsidRPr="002E10B2" w:rsidRDefault="00C650B9" w:rsidP="00C650B9">
      <w:pPr>
        <w:rPr>
          <w:rFonts w:ascii="Calibri" w:eastAsia="Ubuntu" w:hAnsi="Calibri" w:cs="Calibri"/>
          <w:sz w:val="20"/>
          <w:szCs w:val="20"/>
        </w:rPr>
      </w:pPr>
    </w:p>
    <w:p w:rsidR="00C650B9" w:rsidRPr="002E10B2" w:rsidRDefault="00C650B9" w:rsidP="00E5491B">
      <w:pPr>
        <w:numPr>
          <w:ilvl w:val="4"/>
          <w:numId w:val="36"/>
        </w:numPr>
        <w:spacing w:after="0" w:line="276" w:lineRule="auto"/>
        <w:ind w:left="851" w:hanging="425"/>
        <w:rPr>
          <w:rFonts w:ascii="Calibri" w:eastAsia="Ubuntu" w:hAnsi="Calibri" w:cs="Calibri"/>
          <w:sz w:val="20"/>
          <w:szCs w:val="20"/>
        </w:rPr>
      </w:pPr>
      <w:r w:rsidRPr="002E10B2">
        <w:rPr>
          <w:rFonts w:ascii="Calibri" w:eastAsia="Ubuntu" w:hAnsi="Calibri" w:cs="Calibri"/>
          <w:b/>
          <w:sz w:val="20"/>
          <w:szCs w:val="20"/>
        </w:rPr>
        <w:t>Jak toho dosáhneme</w:t>
      </w:r>
      <w:r w:rsidRPr="002E10B2">
        <w:rPr>
          <w:rFonts w:ascii="Calibri" w:eastAsia="Ubuntu" w:hAnsi="Calibri" w:cs="Calibri"/>
          <w:sz w:val="20"/>
          <w:szCs w:val="20"/>
        </w:rPr>
        <w:t xml:space="preserve"> (jakými aktiv</w:t>
      </w:r>
      <w:r w:rsidR="009B4D60">
        <w:rPr>
          <w:rFonts w:ascii="Calibri" w:eastAsia="Ubuntu" w:hAnsi="Calibri" w:cs="Calibri"/>
          <w:sz w:val="20"/>
          <w:szCs w:val="20"/>
        </w:rPr>
        <w:t>itami, jaké příležitosti využijeme</w:t>
      </w:r>
      <w:r w:rsidRPr="002E10B2">
        <w:rPr>
          <w:rFonts w:ascii="Calibri" w:eastAsia="Ubuntu" w:hAnsi="Calibri" w:cs="Calibri"/>
          <w:sz w:val="20"/>
          <w:szCs w:val="20"/>
        </w:rPr>
        <w:t xml:space="preserve"> apod.):</w:t>
      </w:r>
    </w:p>
    <w:p w:rsidR="00C650B9" w:rsidRDefault="00C650B9" w:rsidP="00C650B9">
      <w:pPr>
        <w:rPr>
          <w:rFonts w:ascii="Calibri" w:eastAsia="Ubuntu" w:hAnsi="Calibri" w:cs="Calibri"/>
          <w:sz w:val="20"/>
          <w:szCs w:val="20"/>
        </w:rPr>
      </w:pPr>
    </w:p>
    <w:p w:rsidR="003C0021" w:rsidRPr="002E10B2" w:rsidRDefault="003C0021" w:rsidP="00C650B9">
      <w:pPr>
        <w:rPr>
          <w:rFonts w:ascii="Calibri" w:eastAsia="Ubuntu" w:hAnsi="Calibri" w:cs="Calibri"/>
          <w:sz w:val="20"/>
          <w:szCs w:val="20"/>
        </w:rPr>
      </w:pPr>
    </w:p>
    <w:p w:rsidR="00C650B9" w:rsidRPr="002E10B2" w:rsidRDefault="00C650B9" w:rsidP="00E5491B">
      <w:pPr>
        <w:numPr>
          <w:ilvl w:val="4"/>
          <w:numId w:val="36"/>
        </w:numPr>
        <w:spacing w:after="0" w:line="276" w:lineRule="auto"/>
        <w:ind w:left="851" w:hanging="425"/>
        <w:rPr>
          <w:rFonts w:ascii="Calibri" w:eastAsia="Ubuntu" w:hAnsi="Calibri" w:cs="Calibri"/>
          <w:sz w:val="20"/>
          <w:szCs w:val="20"/>
        </w:rPr>
      </w:pPr>
      <w:r w:rsidRPr="002E10B2">
        <w:rPr>
          <w:rFonts w:ascii="Calibri" w:eastAsia="Ubuntu" w:hAnsi="Calibri" w:cs="Calibri"/>
          <w:b/>
          <w:sz w:val="20"/>
          <w:szCs w:val="20"/>
        </w:rPr>
        <w:t>Reflexe dosažení cíle</w:t>
      </w:r>
      <w:r w:rsidRPr="002E10B2">
        <w:rPr>
          <w:rFonts w:ascii="Calibri" w:eastAsia="Ubuntu" w:hAnsi="Calibri" w:cs="Calibri"/>
          <w:sz w:val="20"/>
          <w:szCs w:val="20"/>
        </w:rPr>
        <w:t xml:space="preserve"> (vztaženo ke stanoveným indikátorům;</w:t>
      </w:r>
      <w:r w:rsidR="00355BEA">
        <w:rPr>
          <w:rFonts w:ascii="Calibri" w:eastAsia="Ubuntu" w:hAnsi="Calibri" w:cs="Calibri"/>
          <w:sz w:val="20"/>
          <w:szCs w:val="20"/>
        </w:rPr>
        <w:t xml:space="preserve"> </w:t>
      </w:r>
      <w:r w:rsidRPr="002E10B2">
        <w:rPr>
          <w:rFonts w:ascii="Calibri" w:eastAsia="Ubuntu" w:hAnsi="Calibri" w:cs="Calibri"/>
          <w:sz w:val="20"/>
          <w:szCs w:val="20"/>
        </w:rPr>
        <w:t>reflektujte rovněž proces/cestu dosažení, co se vám podařilo, s jakými překážkami jste se potkali a jak jste je překonali apod.):</w:t>
      </w:r>
    </w:p>
    <w:p w:rsidR="00C650B9" w:rsidRPr="004313C3" w:rsidRDefault="004313C3" w:rsidP="00E5491B">
      <w:pPr>
        <w:pStyle w:val="Odstavecseseznamem"/>
        <w:numPr>
          <w:ilvl w:val="1"/>
          <w:numId w:val="69"/>
        </w:numPr>
        <w:ind w:left="851" w:hanging="491"/>
        <w:rPr>
          <w:rFonts w:eastAsia="Ubuntu"/>
          <w:b/>
        </w:rPr>
      </w:pPr>
      <w:r w:rsidRPr="004313C3">
        <w:rPr>
          <w:b/>
        </w:rPr>
        <w:lastRenderedPageBreak/>
        <w:t xml:space="preserve">Příloha č. </w:t>
      </w:r>
      <w:r w:rsidR="00C24EB4">
        <w:rPr>
          <w:rFonts w:eastAsia="Ubuntu"/>
          <w:b/>
        </w:rPr>
        <w:t>12 −</w:t>
      </w:r>
      <w:r w:rsidR="00C650B9" w:rsidRPr="004313C3">
        <w:rPr>
          <w:rFonts w:eastAsia="Ubuntu"/>
          <w:b/>
        </w:rPr>
        <w:t xml:space="preserve"> 1. Portfolio učitele v UBUNTU </w:t>
      </w:r>
      <w:r w:rsidR="00C24EB4">
        <w:rPr>
          <w:rFonts w:eastAsia="Ubuntu"/>
          <w:b/>
        </w:rPr>
        <w:t>−</w:t>
      </w:r>
      <w:r w:rsidR="00C650B9" w:rsidRPr="004313C3">
        <w:rPr>
          <w:rFonts w:eastAsia="Ubuntu"/>
          <w:b/>
        </w:rPr>
        <w:t xml:space="preserve"> pro metodiky</w:t>
      </w:r>
    </w:p>
    <w:p w:rsidR="00C650B9" w:rsidRPr="003C0021" w:rsidRDefault="00C650B9" w:rsidP="00C650B9">
      <w:pPr>
        <w:pStyle w:val="Nzev"/>
        <w:jc w:val="both"/>
        <w:rPr>
          <w:rFonts w:ascii="Calibri" w:eastAsia="Ubuntu" w:hAnsi="Calibri" w:cs="Calibri"/>
          <w:b/>
          <w:sz w:val="40"/>
          <w:szCs w:val="40"/>
        </w:rPr>
      </w:pPr>
      <w:r w:rsidRPr="003C0021">
        <w:rPr>
          <w:rFonts w:ascii="Calibri" w:eastAsia="Ubuntu" w:hAnsi="Calibri" w:cs="Calibri"/>
          <w:b/>
          <w:sz w:val="40"/>
          <w:szCs w:val="40"/>
        </w:rPr>
        <w:t>Portfolio UBUNTU učitele</w:t>
      </w:r>
    </w:p>
    <w:p w:rsidR="00C650B9" w:rsidRPr="002E10B2" w:rsidRDefault="00C650B9" w:rsidP="00C650B9">
      <w:pPr>
        <w:rPr>
          <w:rFonts w:ascii="Calibri" w:eastAsia="Ubuntu" w:hAnsi="Calibri" w:cs="Calibri"/>
          <w:i/>
        </w:rPr>
      </w:pPr>
      <w:r w:rsidRPr="002E10B2">
        <w:rPr>
          <w:rFonts w:ascii="Calibri" w:eastAsia="Ubuntu" w:hAnsi="Calibri" w:cs="Calibri"/>
          <w:i/>
        </w:rPr>
        <w:t>Ubuntu je staré africké slovo, které z</w:t>
      </w:r>
      <w:r w:rsidR="00355BEA">
        <w:rPr>
          <w:rFonts w:ascii="Calibri" w:eastAsia="Ubuntu" w:hAnsi="Calibri" w:cs="Calibri"/>
          <w:i/>
        </w:rPr>
        <w:t>namená „</w:t>
      </w:r>
      <w:r w:rsidRPr="002E10B2">
        <w:rPr>
          <w:rFonts w:ascii="Calibri" w:eastAsia="Ubuntu" w:hAnsi="Calibri" w:cs="Calibri"/>
          <w:i/>
        </w:rPr>
        <w:t xml:space="preserve">Jsem tím, čím jsem, díky tomu, čím jsme všichni". Ubuntu vyjadřuje vztahy jedince a společnosti. </w:t>
      </w:r>
      <w:r w:rsidR="00355BEA" w:rsidRPr="00355BEA">
        <w:rPr>
          <w:rFonts w:ascii="Calibri" w:eastAsia="Ubuntu" w:hAnsi="Calibri" w:cs="Calibri"/>
          <w:i/>
        </w:rPr>
        <w:t xml:space="preserve">Volně přeloženo jde o </w:t>
      </w:r>
      <w:r w:rsidR="001D461D">
        <w:rPr>
          <w:rFonts w:ascii="Calibri" w:eastAsia="Ubuntu" w:hAnsi="Calibri" w:cs="Calibri"/>
          <w:i/>
        </w:rPr>
        <w:t>lidský přístup jednoho k </w:t>
      </w:r>
      <w:r w:rsidRPr="002E10B2">
        <w:rPr>
          <w:rFonts w:ascii="Calibri" w:eastAsia="Ubuntu" w:hAnsi="Calibri" w:cs="Calibri"/>
          <w:i/>
        </w:rPr>
        <w:t>druhému a společnosti vůči jedinci.</w:t>
      </w:r>
    </w:p>
    <w:p w:rsidR="00C650B9" w:rsidRPr="002E10B2" w:rsidRDefault="00355BEA" w:rsidP="00C650B9">
      <w:pPr>
        <w:rPr>
          <w:rFonts w:ascii="Calibri" w:eastAsia="Ubuntu" w:hAnsi="Calibri" w:cs="Calibri"/>
          <w:i/>
        </w:rPr>
      </w:pPr>
      <w:r>
        <w:rPr>
          <w:rFonts w:ascii="Calibri" w:eastAsia="Ubuntu" w:hAnsi="Calibri" w:cs="Calibri"/>
          <w:i/>
        </w:rPr>
        <w:t>„</w:t>
      </w:r>
      <w:r w:rsidR="00C650B9" w:rsidRPr="002E10B2">
        <w:rPr>
          <w:rFonts w:ascii="Calibri" w:eastAsia="Ubuntu" w:hAnsi="Calibri" w:cs="Calibri"/>
          <w:i/>
        </w:rPr>
        <w:t>Osoba s ubuntu je otevřená a přístupná ostatním, dodává jistotu a sebevědomí druhým, necítí se ohrožena tím, že jsou jiní schopní a dobří, protože on či ona má sám v sobě jistotu, která pochází z</w:t>
      </w:r>
      <w:r w:rsidR="00B727D0">
        <w:rPr>
          <w:rFonts w:ascii="Calibri" w:eastAsia="Ubuntu" w:hAnsi="Calibri" w:cs="Calibri"/>
          <w:i/>
        </w:rPr>
        <w:t> </w:t>
      </w:r>
      <w:r w:rsidR="00C650B9" w:rsidRPr="002E10B2">
        <w:rPr>
          <w:rFonts w:ascii="Calibri" w:eastAsia="Ubuntu" w:hAnsi="Calibri" w:cs="Calibri"/>
          <w:i/>
        </w:rPr>
        <w:t>vědomí, že patří do většího celku a že slábne, když jiní slábnou nebo jsou pokořeni, když jsou jiní mučeni nebo utlačováni.”</w:t>
      </w:r>
    </w:p>
    <w:p w:rsidR="00C650B9" w:rsidRPr="002E10B2" w:rsidRDefault="006C3F73" w:rsidP="00C650B9">
      <w:pPr>
        <w:jc w:val="right"/>
        <w:rPr>
          <w:rFonts w:ascii="Calibri" w:eastAsia="Ubuntu" w:hAnsi="Calibri" w:cs="Calibri"/>
        </w:rPr>
      </w:pPr>
      <w:r>
        <w:rPr>
          <w:rFonts w:ascii="Calibri" w:eastAsia="Ubuntu" w:hAnsi="Calibri" w:cs="Calibri"/>
        </w:rPr>
        <w:t xml:space="preserve">   </w:t>
      </w:r>
      <w:r w:rsidR="00C650B9" w:rsidRPr="002E10B2">
        <w:rPr>
          <w:rFonts w:ascii="Calibri" w:eastAsia="Ubuntu" w:hAnsi="Calibri" w:cs="Calibri"/>
        </w:rPr>
        <w:tab/>
        <w:t>Arcibiskup Desmond Tutu</w:t>
      </w:r>
    </w:p>
    <w:p w:rsidR="00C650B9" w:rsidRPr="002E10B2" w:rsidRDefault="00C650B9" w:rsidP="00C650B9">
      <w:pPr>
        <w:rPr>
          <w:rFonts w:ascii="Calibri" w:hAnsi="Calibri" w:cs="Calibri"/>
          <w:b/>
          <w:sz w:val="24"/>
          <w:szCs w:val="24"/>
        </w:rPr>
      </w:pPr>
      <w:r w:rsidRPr="002E10B2">
        <w:rPr>
          <w:rFonts w:ascii="Calibri" w:hAnsi="Calibri" w:cs="Calibri"/>
          <w:b/>
          <w:sz w:val="24"/>
          <w:szCs w:val="24"/>
        </w:rPr>
        <w:t>Cíl vedení mého portfolia</w:t>
      </w:r>
    </w:p>
    <w:p w:rsidR="00C650B9" w:rsidRPr="002E10B2" w:rsidRDefault="00C650B9" w:rsidP="00C650B9">
      <w:pPr>
        <w:rPr>
          <w:rFonts w:ascii="Calibri" w:eastAsia="Ubuntu" w:hAnsi="Calibri" w:cs="Calibri"/>
        </w:rPr>
      </w:pPr>
      <w:r w:rsidRPr="002E10B2">
        <w:rPr>
          <w:rFonts w:ascii="Calibri" w:eastAsia="Ubuntu" w:hAnsi="Calibri" w:cs="Calibri"/>
        </w:rPr>
        <w:t>Obecně je cílem získávat průběžnou zpětnou vazbu o aktuální úrovn</w:t>
      </w:r>
      <w:r w:rsidR="001D461D">
        <w:rPr>
          <w:rFonts w:ascii="Calibri" w:eastAsia="Ubuntu" w:hAnsi="Calibri" w:cs="Calibri"/>
        </w:rPr>
        <w:t>i vlastních profesních kvalit a </w:t>
      </w:r>
      <w:r w:rsidRPr="002E10B2">
        <w:rPr>
          <w:rFonts w:ascii="Calibri" w:eastAsia="Ubuntu" w:hAnsi="Calibri" w:cs="Calibri"/>
        </w:rPr>
        <w:t>o</w:t>
      </w:r>
      <w:r w:rsidR="00B727D0">
        <w:rPr>
          <w:rFonts w:ascii="Calibri" w:eastAsia="Ubuntu" w:hAnsi="Calibri" w:cs="Calibri"/>
        </w:rPr>
        <w:t> </w:t>
      </w:r>
      <w:r w:rsidRPr="002E10B2">
        <w:rPr>
          <w:rFonts w:ascii="Calibri" w:eastAsia="Ubuntu" w:hAnsi="Calibri" w:cs="Calibri"/>
        </w:rPr>
        <w:t xml:space="preserve">rozvoji dlouhodobé spolupráce s kolegy. To pak vede k vytvoření si uceleného obrazu o </w:t>
      </w:r>
      <w:r w:rsidR="00355BEA">
        <w:rPr>
          <w:rFonts w:ascii="Calibri" w:eastAsia="Ubuntu" w:hAnsi="Calibri" w:cs="Calibri"/>
        </w:rPr>
        <w:t>vlastním</w:t>
      </w:r>
      <w:r w:rsidRPr="002E10B2">
        <w:rPr>
          <w:rFonts w:ascii="Calibri" w:eastAsia="Ubuntu" w:hAnsi="Calibri" w:cs="Calibri"/>
        </w:rPr>
        <w:t xml:space="preserve"> profesním vývoji.</w:t>
      </w:r>
      <w:r w:rsidRPr="002E10B2">
        <w:rPr>
          <w:rFonts w:ascii="Calibri" w:eastAsia="Ubuntu" w:hAnsi="Calibri" w:cs="Calibri"/>
          <w:vertAlign w:val="superscript"/>
        </w:rPr>
        <w:footnoteReference w:id="30"/>
      </w:r>
      <w:r w:rsidRPr="002E10B2">
        <w:rPr>
          <w:rFonts w:ascii="Calibri" w:eastAsia="Ubuntu" w:hAnsi="Calibri" w:cs="Calibri"/>
        </w:rPr>
        <w:t xml:space="preserve"> </w:t>
      </w:r>
    </w:p>
    <w:p w:rsidR="00C650B9" w:rsidRPr="002E10B2" w:rsidRDefault="00355BEA" w:rsidP="00C650B9">
      <w:pPr>
        <w:rPr>
          <w:rFonts w:ascii="Calibri" w:eastAsia="Ubuntu" w:hAnsi="Calibri" w:cs="Calibri"/>
        </w:rPr>
      </w:pPr>
      <w:r>
        <w:rPr>
          <w:rFonts w:ascii="Calibri" w:eastAsia="Ubuntu" w:hAnsi="Calibri" w:cs="Calibri"/>
        </w:rPr>
        <w:t xml:space="preserve">V projektu UBUNTU </w:t>
      </w:r>
      <w:r w:rsidR="00C650B9" w:rsidRPr="002E10B2">
        <w:rPr>
          <w:rFonts w:ascii="Calibri" w:eastAsia="Ubuntu" w:hAnsi="Calibri" w:cs="Calibri"/>
        </w:rPr>
        <w:t xml:space="preserve">je cílem portfolia posílení vlastních kompetencí potřebných k tomu, abych dokázal/a rozvíjet kompetence pro demokratickou kulturu u žáků, spolupracovat s kolegy a metodiky UBUNTU a přispěl/a tak k tvorbě metodik vzdělávacích programů potřebných pro rozvoj demokratické kultury </w:t>
      </w:r>
      <w:r w:rsidR="00A31847">
        <w:rPr>
          <w:rFonts w:ascii="Calibri" w:eastAsia="Ubuntu" w:hAnsi="Calibri" w:cs="Calibri"/>
        </w:rPr>
        <w:t>ve</w:t>
      </w:r>
      <w:r w:rsidR="00C650B9" w:rsidRPr="002E10B2">
        <w:rPr>
          <w:rFonts w:ascii="Calibri" w:eastAsia="Ubuntu" w:hAnsi="Calibri" w:cs="Calibri"/>
        </w:rPr>
        <w:t xml:space="preserve"> škole.</w:t>
      </w:r>
    </w:p>
    <w:p w:rsidR="00C650B9" w:rsidRPr="002E10B2" w:rsidRDefault="00C650B9" w:rsidP="00C650B9">
      <w:pPr>
        <w:rPr>
          <w:rFonts w:ascii="Calibri" w:hAnsi="Calibri" w:cs="Calibri"/>
          <w:b/>
          <w:sz w:val="24"/>
          <w:szCs w:val="24"/>
        </w:rPr>
      </w:pPr>
      <w:r w:rsidRPr="002E10B2">
        <w:rPr>
          <w:rFonts w:ascii="Calibri" w:hAnsi="Calibri" w:cs="Calibri"/>
          <w:b/>
          <w:sz w:val="24"/>
          <w:szCs w:val="24"/>
        </w:rPr>
        <w:t>Jak na to a k čemu je to dobré?</w:t>
      </w:r>
    </w:p>
    <w:p w:rsidR="00C650B9" w:rsidRPr="002E10B2" w:rsidRDefault="00C650B9" w:rsidP="00C650B9">
      <w:pPr>
        <w:rPr>
          <w:rFonts w:ascii="Calibri" w:eastAsia="Ubuntu" w:hAnsi="Calibri" w:cs="Calibri"/>
        </w:rPr>
      </w:pPr>
      <w:r w:rsidRPr="002E10B2">
        <w:rPr>
          <w:rFonts w:ascii="Calibri" w:eastAsia="Ubuntu" w:hAnsi="Calibri" w:cs="Calibri"/>
        </w:rPr>
        <w:t xml:space="preserve">Doporučujeme průběžně pracovat na co možná nejobjektivnějším obrazu vlastních pedagogických kompetencí </w:t>
      </w:r>
      <w:r w:rsidR="00355BEA">
        <w:rPr>
          <w:rFonts w:ascii="Calibri" w:eastAsia="Ubuntu" w:hAnsi="Calibri" w:cs="Calibri"/>
        </w:rPr>
        <w:t>–</w:t>
      </w:r>
      <w:r w:rsidRPr="002E10B2">
        <w:rPr>
          <w:rFonts w:ascii="Calibri" w:eastAsia="Ubuntu" w:hAnsi="Calibri" w:cs="Calibri"/>
        </w:rPr>
        <w:t xml:space="preserve"> znalostí</w:t>
      </w:r>
      <w:r w:rsidR="00EC7FBC">
        <w:rPr>
          <w:rFonts w:ascii="Calibri" w:eastAsia="Ubuntu" w:hAnsi="Calibri" w:cs="Calibri"/>
        </w:rPr>
        <w:t>, dovedností, postojů a hodnot −</w:t>
      </w:r>
      <w:r w:rsidRPr="002E10B2">
        <w:rPr>
          <w:rFonts w:ascii="Calibri" w:eastAsia="Ubuntu" w:hAnsi="Calibri" w:cs="Calibri"/>
        </w:rPr>
        <w:t xml:space="preserve"> potřebných pro rozvoj demokratické kultury </w:t>
      </w:r>
      <w:r w:rsidR="00E966EA">
        <w:rPr>
          <w:rFonts w:ascii="Calibri" w:eastAsia="Ubuntu" w:hAnsi="Calibri" w:cs="Calibri"/>
        </w:rPr>
        <w:t xml:space="preserve">ve </w:t>
      </w:r>
      <w:r w:rsidRPr="002E10B2">
        <w:rPr>
          <w:rFonts w:ascii="Calibri" w:eastAsia="Ubuntu" w:hAnsi="Calibri" w:cs="Calibri"/>
        </w:rPr>
        <w:t>škole i příslušných kompetencí u žáků. Tento obraz pak lze následně použít jako základ pro vlastní profesní a osobní rozvoj.</w:t>
      </w:r>
    </w:p>
    <w:p w:rsidR="00C650B9" w:rsidRPr="002E10B2" w:rsidRDefault="00C650B9" w:rsidP="00C650B9">
      <w:pPr>
        <w:rPr>
          <w:rFonts w:ascii="Calibri" w:eastAsia="Ubuntu" w:hAnsi="Calibri" w:cs="Calibri"/>
        </w:rPr>
      </w:pPr>
    </w:p>
    <w:p w:rsidR="00C650B9" w:rsidRPr="002E10B2" w:rsidRDefault="00C650B9" w:rsidP="00C650B9">
      <w:pPr>
        <w:rPr>
          <w:rFonts w:ascii="Calibri" w:eastAsia="Ubuntu" w:hAnsi="Calibri" w:cs="Calibri"/>
        </w:rPr>
      </w:pPr>
      <w:r w:rsidRPr="002E10B2">
        <w:rPr>
          <w:rFonts w:ascii="Calibri" w:eastAsia="Ubuntu" w:hAnsi="Calibri" w:cs="Calibri"/>
          <w:b/>
        </w:rPr>
        <w:t>Prostor pro formulaci dalších vlastních důvodů:</w:t>
      </w:r>
      <w:r w:rsidRPr="002E10B2">
        <w:rPr>
          <w:rFonts w:ascii="Calibri" w:eastAsia="Ubuntu" w:hAnsi="Calibri" w:cs="Calibri"/>
        </w:rPr>
        <w:t xml:space="preserve"> </w:t>
      </w:r>
    </w:p>
    <w:p w:rsidR="00C650B9" w:rsidRPr="002E10B2" w:rsidRDefault="00C650B9" w:rsidP="00C650B9">
      <w:pPr>
        <w:rPr>
          <w:rFonts w:ascii="Calibri" w:eastAsia="Ubuntu" w:hAnsi="Calibri" w:cs="Calibri"/>
        </w:rPr>
      </w:pPr>
    </w:p>
    <w:p w:rsidR="00C650B9" w:rsidRPr="002E10B2" w:rsidRDefault="00C650B9" w:rsidP="00C650B9">
      <w:pPr>
        <w:rPr>
          <w:rFonts w:ascii="Calibri" w:eastAsia="Ubuntu" w:hAnsi="Calibri" w:cs="Calibri"/>
        </w:rPr>
      </w:pPr>
    </w:p>
    <w:p w:rsidR="00C650B9" w:rsidRPr="002E10B2" w:rsidRDefault="00C650B9" w:rsidP="00C650B9">
      <w:pPr>
        <w:rPr>
          <w:rFonts w:ascii="Calibri" w:eastAsia="Ubuntu" w:hAnsi="Calibri" w:cs="Calibri"/>
        </w:rPr>
      </w:pPr>
    </w:p>
    <w:p w:rsidR="00C650B9" w:rsidRPr="002E10B2" w:rsidRDefault="00C650B9" w:rsidP="00C650B9">
      <w:pPr>
        <w:rPr>
          <w:rFonts w:ascii="Calibri" w:hAnsi="Calibri" w:cs="Calibri"/>
          <w:b/>
          <w:sz w:val="24"/>
          <w:szCs w:val="24"/>
        </w:rPr>
      </w:pPr>
      <w:r w:rsidRPr="002E10B2">
        <w:rPr>
          <w:rFonts w:ascii="Calibri" w:hAnsi="Calibri" w:cs="Calibri"/>
          <w:b/>
          <w:sz w:val="24"/>
          <w:szCs w:val="24"/>
        </w:rPr>
        <w:t>Vzkaz od metodiků UBUNTU</w:t>
      </w:r>
    </w:p>
    <w:p w:rsidR="00C650B9" w:rsidRPr="002E10B2" w:rsidRDefault="00C650B9" w:rsidP="00C650B9">
      <w:pPr>
        <w:rPr>
          <w:rFonts w:ascii="Calibri" w:eastAsia="Ubuntu" w:hAnsi="Calibri" w:cs="Calibri"/>
        </w:rPr>
      </w:pPr>
      <w:r w:rsidRPr="002E10B2">
        <w:rPr>
          <w:rFonts w:ascii="Calibri" w:eastAsia="Ubuntu" w:hAnsi="Calibri" w:cs="Calibri"/>
        </w:rPr>
        <w:t xml:space="preserve">Některé části portfolia jsou osobní, intimní záležitostí každého pedagoga. Proto si velmi vážíme toho, </w:t>
      </w:r>
      <w:r w:rsidRPr="00511DB9">
        <w:rPr>
          <w:rFonts w:ascii="Calibri" w:eastAsia="Ubuntu" w:hAnsi="Calibri" w:cs="Calibri"/>
        </w:rPr>
        <w:t>že nám dovolíte sdílet</w:t>
      </w:r>
      <w:r w:rsidR="00343D43" w:rsidRPr="00511DB9">
        <w:rPr>
          <w:rFonts w:ascii="Calibri" w:eastAsia="Ubuntu" w:hAnsi="Calibri" w:cs="Calibri"/>
        </w:rPr>
        <w:t xml:space="preserve"> a necháte nás</w:t>
      </w:r>
      <w:r w:rsidRPr="00511DB9">
        <w:rPr>
          <w:rFonts w:ascii="Calibri" w:eastAsia="Ubuntu" w:hAnsi="Calibri" w:cs="Calibri"/>
        </w:rPr>
        <w:t xml:space="preserve"> pomoci</w:t>
      </w:r>
      <w:r w:rsidR="00343D43" w:rsidRPr="00511DB9">
        <w:rPr>
          <w:rFonts w:ascii="Calibri" w:eastAsia="Ubuntu" w:hAnsi="Calibri" w:cs="Calibri"/>
        </w:rPr>
        <w:t xml:space="preserve"> Vám</w:t>
      </w:r>
      <w:r w:rsidRPr="00511DB9">
        <w:rPr>
          <w:rFonts w:ascii="Calibri" w:eastAsia="Ubuntu" w:hAnsi="Calibri" w:cs="Calibri"/>
        </w:rPr>
        <w:t xml:space="preserve"> formulovat Vaše myšlenky, potřeby a podílet se na</w:t>
      </w:r>
      <w:r w:rsidR="00B727D0" w:rsidRPr="00511DB9">
        <w:rPr>
          <w:rFonts w:ascii="Calibri" w:eastAsia="Ubuntu" w:hAnsi="Calibri" w:cs="Calibri"/>
        </w:rPr>
        <w:t> </w:t>
      </w:r>
      <w:r w:rsidRPr="00511DB9">
        <w:rPr>
          <w:rFonts w:ascii="Calibri" w:eastAsia="Ubuntu" w:hAnsi="Calibri" w:cs="Calibri"/>
        </w:rPr>
        <w:t>jejich naplnění.</w:t>
      </w:r>
      <w:r w:rsidRPr="002E10B2">
        <w:rPr>
          <w:rFonts w:ascii="Calibri" w:eastAsia="Ubuntu" w:hAnsi="Calibri" w:cs="Calibri"/>
        </w:rPr>
        <w:t xml:space="preserve"> Části portfolia, které neslouží přímo k tvorbě a ověření metodik, použijeme do</w:t>
      </w:r>
      <w:r w:rsidR="00B727D0">
        <w:rPr>
          <w:rFonts w:ascii="Calibri" w:eastAsia="Ubuntu" w:hAnsi="Calibri" w:cs="Calibri"/>
        </w:rPr>
        <w:t> </w:t>
      </w:r>
      <w:r w:rsidRPr="002E10B2">
        <w:rPr>
          <w:rFonts w:ascii="Calibri" w:eastAsia="Ubuntu" w:hAnsi="Calibri" w:cs="Calibri"/>
        </w:rPr>
        <w:t xml:space="preserve">výstupů či zveřejníme pouze s Vaším svolením. </w:t>
      </w:r>
    </w:p>
    <w:p w:rsidR="00C650B9" w:rsidRPr="003C0021" w:rsidRDefault="00C650B9" w:rsidP="00C650B9">
      <w:pPr>
        <w:rPr>
          <w:rFonts w:ascii="Calibri" w:hAnsi="Calibri" w:cs="Calibri"/>
          <w:b/>
          <w:sz w:val="32"/>
          <w:szCs w:val="32"/>
        </w:rPr>
      </w:pPr>
      <w:r w:rsidRPr="003C0021">
        <w:rPr>
          <w:rFonts w:ascii="Calibri" w:hAnsi="Calibri" w:cs="Calibri"/>
          <w:b/>
          <w:sz w:val="32"/>
          <w:szCs w:val="32"/>
        </w:rPr>
        <w:lastRenderedPageBreak/>
        <w:t xml:space="preserve">1. rok mého UBUNTU portfolia </w:t>
      </w:r>
    </w:p>
    <w:p w:rsidR="00C650B9" w:rsidRPr="002E10B2" w:rsidRDefault="00C650B9" w:rsidP="00E5491B">
      <w:pPr>
        <w:numPr>
          <w:ilvl w:val="1"/>
          <w:numId w:val="38"/>
        </w:numPr>
        <w:spacing w:after="0" w:line="276" w:lineRule="auto"/>
        <w:ind w:left="425"/>
        <w:rPr>
          <w:rFonts w:ascii="Calibri" w:eastAsia="Ubuntu" w:hAnsi="Calibri" w:cs="Calibri"/>
          <w:b/>
        </w:rPr>
      </w:pPr>
      <w:r w:rsidRPr="002E10B2">
        <w:rPr>
          <w:rFonts w:ascii="Calibri" w:eastAsia="Ubuntu" w:hAnsi="Calibri" w:cs="Calibri"/>
          <w:b/>
        </w:rPr>
        <w:t xml:space="preserve">Výchozí stav </w:t>
      </w:r>
      <w:r w:rsidR="00343D43">
        <w:rPr>
          <w:rFonts w:ascii="Calibri" w:eastAsia="Ubuntu" w:hAnsi="Calibri" w:cs="Calibri"/>
          <w:b/>
        </w:rPr>
        <w:t>–</w:t>
      </w:r>
      <w:r w:rsidRPr="002E10B2">
        <w:rPr>
          <w:rFonts w:ascii="Calibri" w:eastAsia="Ubuntu" w:hAnsi="Calibri" w:cs="Calibri"/>
          <w:b/>
        </w:rPr>
        <w:t xml:space="preserve"> Kde jsem já a škola (mapování/analýza)</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Kde jsem já</w:t>
      </w:r>
      <w:r w:rsidR="0023035C">
        <w:rPr>
          <w:rFonts w:ascii="Calibri" w:eastAsia="Ubuntu" w:hAnsi="Calibri" w:cs="Calibri"/>
        </w:rPr>
        <w:t xml:space="preserve"> </w:t>
      </w:r>
      <w:r w:rsidR="00343D43">
        <w:rPr>
          <w:rFonts w:ascii="Calibri" w:eastAsia="Ubuntu" w:hAnsi="Calibri" w:cs="Calibri"/>
        </w:rPr>
        <w:t>–</w:t>
      </w:r>
      <w:r w:rsidRPr="002E10B2">
        <w:rPr>
          <w:rFonts w:ascii="Calibri" w:eastAsia="Ubuntu" w:hAnsi="Calibri" w:cs="Calibri"/>
        </w:rPr>
        <w:t xml:space="preserve"> analýza </w:t>
      </w:r>
      <w:r w:rsidR="00343D43">
        <w:rPr>
          <w:rFonts w:ascii="Calibri" w:eastAsia="Ubuntu" w:hAnsi="Calibri" w:cs="Calibri"/>
        </w:rPr>
        <w:t xml:space="preserve">mého </w:t>
      </w:r>
      <w:r w:rsidRPr="002E10B2">
        <w:rPr>
          <w:rFonts w:ascii="Calibri" w:eastAsia="Ubuntu" w:hAnsi="Calibri" w:cs="Calibri"/>
        </w:rPr>
        <w:t>stavu a potřeb (jako učitele)</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Analýza stavu a potřeb školy</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Analýza možností začlenění VP pro žáky</w:t>
      </w: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t>Analýza ŠVP</w:t>
      </w:r>
    </w:p>
    <w:p w:rsidR="00C650B9"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t xml:space="preserve">Možnosti spolupráce pedagogů </w:t>
      </w:r>
      <w:r w:rsidR="005E5975">
        <w:rPr>
          <w:rFonts w:ascii="Calibri" w:eastAsia="Ubuntu" w:hAnsi="Calibri" w:cs="Calibri"/>
        </w:rPr>
        <w:t xml:space="preserve">ve </w:t>
      </w:r>
      <w:r w:rsidRPr="002E10B2">
        <w:rPr>
          <w:rFonts w:ascii="Calibri" w:eastAsia="Ubuntu" w:hAnsi="Calibri" w:cs="Calibri"/>
        </w:rPr>
        <w:t>škole</w:t>
      </w:r>
    </w:p>
    <w:p w:rsidR="003C0021" w:rsidRPr="002E10B2" w:rsidRDefault="003C0021" w:rsidP="003C0021">
      <w:pPr>
        <w:spacing w:after="0" w:line="276" w:lineRule="auto"/>
        <w:rPr>
          <w:rFonts w:ascii="Calibri" w:eastAsia="Ubuntu" w:hAnsi="Calibri" w:cs="Calibri"/>
        </w:rPr>
      </w:pPr>
    </w:p>
    <w:p w:rsidR="00C650B9" w:rsidRPr="002E10B2" w:rsidRDefault="00C650B9" w:rsidP="00E5491B">
      <w:pPr>
        <w:numPr>
          <w:ilvl w:val="1"/>
          <w:numId w:val="38"/>
        </w:numPr>
        <w:spacing w:after="0" w:line="276" w:lineRule="auto"/>
        <w:ind w:left="425"/>
        <w:rPr>
          <w:rFonts w:ascii="Calibri" w:eastAsia="Ubuntu" w:hAnsi="Calibri" w:cs="Calibri"/>
          <w:b/>
        </w:rPr>
      </w:pPr>
      <w:r w:rsidRPr="002E10B2">
        <w:rPr>
          <w:rFonts w:ascii="Calibri" w:eastAsia="Ubuntu" w:hAnsi="Calibri" w:cs="Calibri"/>
          <w:b/>
        </w:rPr>
        <w:t xml:space="preserve">Profesní rozvoj </w:t>
      </w:r>
      <w:r w:rsidR="00343D43">
        <w:rPr>
          <w:rFonts w:ascii="Calibri" w:eastAsia="Ubuntu" w:hAnsi="Calibri" w:cs="Calibri"/>
          <w:b/>
        </w:rPr>
        <w:t>–</w:t>
      </w:r>
      <w:r w:rsidRPr="002E10B2">
        <w:rPr>
          <w:rFonts w:ascii="Calibri" w:eastAsia="Ubuntu" w:hAnsi="Calibri" w:cs="Calibri"/>
          <w:b/>
        </w:rPr>
        <w:t xml:space="preserve"> Kam jdu?</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b/>
        </w:rPr>
        <w:t>Moje pedagogické (SMART) cíle</w:t>
      </w:r>
      <w:r w:rsidRPr="002E10B2">
        <w:rPr>
          <w:rFonts w:ascii="Calibri" w:eastAsia="Ubuntu" w:hAnsi="Calibri" w:cs="Calibri"/>
        </w:rPr>
        <w:t xml:space="preserve"> (zde doplňte cíl pro první školní rok, vycházejte z analýzy vlastních kompetencí, viz část portfolia A.</w:t>
      </w:r>
      <w:r w:rsidR="0050205A">
        <w:rPr>
          <w:rFonts w:ascii="Calibri" w:eastAsia="Ubuntu" w:hAnsi="Calibri" w:cs="Calibri"/>
        </w:rPr>
        <w:t> </w:t>
      </w:r>
      <w:r w:rsidRPr="002E10B2">
        <w:rPr>
          <w:rFonts w:ascii="Calibri" w:eastAsia="Ubuntu" w:hAnsi="Calibri" w:cs="Calibri"/>
        </w:rPr>
        <w:t xml:space="preserve">1): </w:t>
      </w:r>
      <w:r w:rsidRPr="002E10B2">
        <w:rPr>
          <w:rFonts w:ascii="Calibri" w:eastAsia="Ubuntu" w:hAnsi="Calibri" w:cs="Calibri"/>
          <w:i/>
        </w:rPr>
        <w:t>doplnit znění cíle/</w:t>
      </w:r>
      <w:r w:rsidR="0029678B">
        <w:rPr>
          <w:rFonts w:ascii="Calibri" w:eastAsia="Ubuntu" w:hAnsi="Calibri" w:cs="Calibri"/>
          <w:i/>
        </w:rPr>
        <w:t>cíl</w:t>
      </w:r>
      <w:r w:rsidR="00343D43">
        <w:rPr>
          <w:rFonts w:ascii="Calibri" w:eastAsia="Ubuntu" w:hAnsi="Calibri" w:cs="Calibri"/>
          <w:i/>
        </w:rPr>
        <w:t>ů</w:t>
      </w:r>
      <w:r w:rsidRPr="002E10B2">
        <w:rPr>
          <w:rFonts w:ascii="Calibri" w:eastAsia="Ubuntu" w:hAnsi="Calibri" w:cs="Calibri"/>
        </w:rPr>
        <w:t xml:space="preserve"> </w:t>
      </w: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t>Proč</w:t>
      </w:r>
      <w:r w:rsidR="00343D43">
        <w:rPr>
          <w:rFonts w:ascii="Calibri" w:eastAsia="Ubuntu" w:hAnsi="Calibri" w:cs="Calibri"/>
        </w:rPr>
        <w:t xml:space="preserve"> to dělám aneb „</w:t>
      </w:r>
      <w:r w:rsidRPr="002E10B2">
        <w:rPr>
          <w:rFonts w:ascii="Calibri" w:eastAsia="Ubuntu" w:hAnsi="Calibri" w:cs="Calibri"/>
        </w:rPr>
        <w:t xml:space="preserve">osobní pedagogická filozofie” (jaký </w:t>
      </w:r>
      <w:r w:rsidR="0085563C">
        <w:rPr>
          <w:rFonts w:ascii="Calibri" w:eastAsia="Ubuntu" w:hAnsi="Calibri" w:cs="Calibri"/>
        </w:rPr>
        <w:t xml:space="preserve">má můj cíl dopad na mou práci − </w:t>
      </w:r>
      <w:r w:rsidR="00600B78">
        <w:rPr>
          <w:rFonts w:ascii="Calibri" w:eastAsia="Ubuntu" w:hAnsi="Calibri" w:cs="Calibri"/>
        </w:rPr>
        <w:t>na kompetence žáků)</w:t>
      </w: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t>J</w:t>
      </w:r>
      <w:r w:rsidR="00343D43">
        <w:rPr>
          <w:rFonts w:ascii="Calibri" w:eastAsia="Ubuntu" w:hAnsi="Calibri" w:cs="Calibri"/>
        </w:rPr>
        <w:t>ak poznám, že jsem cíle dosáhl/</w:t>
      </w:r>
      <w:r w:rsidR="00600B78">
        <w:rPr>
          <w:rFonts w:ascii="Calibri" w:eastAsia="Ubuntu" w:hAnsi="Calibri" w:cs="Calibri"/>
        </w:rPr>
        <w:t>a (indikátory dosažení cíle)</w:t>
      </w: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t>Jak toho dosáhnu (jakými aktivitami, j</w:t>
      </w:r>
      <w:r w:rsidR="00600B78">
        <w:rPr>
          <w:rFonts w:ascii="Calibri" w:eastAsia="Ubuntu" w:hAnsi="Calibri" w:cs="Calibri"/>
        </w:rPr>
        <w:t>aké příležitosti využiji apod.)</w:t>
      </w:r>
    </w:p>
    <w:p w:rsidR="00C650B9"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t>Reflexe dosažení cíle (vztaž</w:t>
      </w:r>
      <w:r w:rsidR="00343D43">
        <w:rPr>
          <w:rFonts w:ascii="Calibri" w:eastAsia="Ubuntu" w:hAnsi="Calibri" w:cs="Calibri"/>
        </w:rPr>
        <w:t xml:space="preserve">eno ke stanoveným indikátorům; </w:t>
      </w:r>
      <w:r w:rsidRPr="002E10B2">
        <w:rPr>
          <w:rFonts w:ascii="Calibri" w:eastAsia="Ubuntu" w:hAnsi="Calibri" w:cs="Calibri"/>
        </w:rPr>
        <w:t xml:space="preserve">reflektujte rovněž proces/cestu dosažení, co se vám podařilo, s jakými překážkami jste se potkali </w:t>
      </w:r>
      <w:r w:rsidR="003C0021">
        <w:rPr>
          <w:rFonts w:ascii="Calibri" w:eastAsia="Ubuntu" w:hAnsi="Calibri" w:cs="Calibri"/>
        </w:rPr>
        <w:t>a jak jste je překonali apod.)</w:t>
      </w:r>
    </w:p>
    <w:p w:rsidR="003C0021" w:rsidRPr="002E10B2" w:rsidRDefault="003C0021" w:rsidP="003C0021">
      <w:pPr>
        <w:spacing w:after="0" w:line="276" w:lineRule="auto"/>
        <w:rPr>
          <w:rFonts w:ascii="Calibri" w:eastAsia="Ubuntu" w:hAnsi="Calibri" w:cs="Calibri"/>
        </w:rPr>
      </w:pPr>
    </w:p>
    <w:p w:rsidR="00C650B9" w:rsidRPr="002E10B2" w:rsidRDefault="00C650B9" w:rsidP="00E5491B">
      <w:pPr>
        <w:numPr>
          <w:ilvl w:val="2"/>
          <w:numId w:val="38"/>
        </w:numPr>
        <w:spacing w:after="0" w:line="276" w:lineRule="auto"/>
        <w:ind w:left="708"/>
        <w:rPr>
          <w:rFonts w:ascii="Calibri" w:eastAsia="Ubuntu" w:hAnsi="Calibri" w:cs="Calibri"/>
          <w:b/>
        </w:rPr>
      </w:pPr>
      <w:r w:rsidRPr="002E10B2">
        <w:rPr>
          <w:rFonts w:ascii="Calibri" w:eastAsia="Ubuntu" w:hAnsi="Calibri" w:cs="Calibri"/>
          <w:b/>
        </w:rPr>
        <w:t>Vzdělávání</w:t>
      </w:r>
    </w:p>
    <w:p w:rsidR="00C650B9" w:rsidRPr="002E10B2" w:rsidRDefault="00C650B9" w:rsidP="00E5491B">
      <w:pPr>
        <w:numPr>
          <w:ilvl w:val="3"/>
          <w:numId w:val="38"/>
        </w:numPr>
        <w:spacing w:after="0" w:line="276" w:lineRule="auto"/>
        <w:ind w:left="1133"/>
        <w:rPr>
          <w:rFonts w:ascii="Calibri" w:eastAsia="Ubuntu" w:hAnsi="Calibri" w:cs="Calibri"/>
          <w:b/>
        </w:rPr>
      </w:pPr>
      <w:r w:rsidRPr="002E10B2">
        <w:rPr>
          <w:rFonts w:ascii="Calibri" w:eastAsia="Ubuntu" w:hAnsi="Calibri" w:cs="Calibri"/>
          <w:b/>
        </w:rPr>
        <w:t>Kam jsem se posunul/a po 1</w:t>
      </w:r>
      <w:r w:rsidR="005B1A8B">
        <w:rPr>
          <w:rFonts w:ascii="Calibri" w:eastAsia="Ubuntu" w:hAnsi="Calibri" w:cs="Calibri"/>
          <w:b/>
        </w:rPr>
        <w:t>.</w:t>
      </w:r>
      <w:r w:rsidRPr="002E10B2">
        <w:rPr>
          <w:rFonts w:ascii="Calibri" w:eastAsia="Ubuntu" w:hAnsi="Calibri" w:cs="Calibri"/>
          <w:b/>
        </w:rPr>
        <w:t xml:space="preserve"> semináři</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b/>
        </w:rPr>
        <w:t>Co jsem se naučil/a, co jsem si vyzkoušel/a apod.</w:t>
      </w:r>
      <w:r w:rsidRPr="002E10B2">
        <w:rPr>
          <w:rFonts w:ascii="Calibri" w:eastAsia="Ubuntu" w:hAnsi="Calibri" w:cs="Calibri"/>
        </w:rPr>
        <w:t xml:space="preserve"> (popis získan</w:t>
      </w:r>
      <w:r w:rsidR="00002A94">
        <w:rPr>
          <w:rFonts w:ascii="Calibri" w:eastAsia="Ubuntu" w:hAnsi="Calibri" w:cs="Calibri"/>
        </w:rPr>
        <w:t>ých znalostí, dovedností apod.)</w:t>
      </w:r>
      <w:r w:rsidRPr="002E10B2">
        <w:rPr>
          <w:rFonts w:ascii="Calibri" w:eastAsia="Ubuntu" w:hAnsi="Calibri" w:cs="Calibri"/>
        </w:rPr>
        <w:t xml:space="preserve"> </w:t>
      </w:r>
    </w:p>
    <w:p w:rsidR="00C650B9" w:rsidRPr="002E10B2" w:rsidRDefault="00C650B9" w:rsidP="00E5491B">
      <w:pPr>
        <w:numPr>
          <w:ilvl w:val="4"/>
          <w:numId w:val="38"/>
        </w:numPr>
        <w:spacing w:after="0" w:line="276" w:lineRule="auto"/>
        <w:ind w:left="1559"/>
        <w:rPr>
          <w:rFonts w:ascii="Calibri" w:eastAsia="Ubuntu" w:hAnsi="Calibri" w:cs="Calibri"/>
          <w:b/>
        </w:rPr>
      </w:pPr>
      <w:r w:rsidRPr="002E10B2">
        <w:rPr>
          <w:rFonts w:ascii="Calibri" w:eastAsia="Ubuntu" w:hAnsi="Calibri" w:cs="Calibri"/>
          <w:b/>
        </w:rPr>
        <w:t>Reflexe:</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co se mi na semináři povedlo</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co se mi úplně nedařilo</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co mne překvapilo</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 xml:space="preserve">co ještě potřebuji </w:t>
      </w:r>
    </w:p>
    <w:p w:rsidR="00C650B9"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další</w:t>
      </w:r>
    </w:p>
    <w:p w:rsidR="003C0021" w:rsidRPr="002E10B2" w:rsidRDefault="003C0021" w:rsidP="003C0021">
      <w:pPr>
        <w:spacing w:after="0" w:line="276" w:lineRule="auto"/>
        <w:rPr>
          <w:rFonts w:ascii="Calibri" w:eastAsia="Ubuntu" w:hAnsi="Calibri" w:cs="Calibri"/>
        </w:rPr>
      </w:pPr>
    </w:p>
    <w:p w:rsidR="00C650B9" w:rsidRPr="002E10B2" w:rsidRDefault="00C650B9" w:rsidP="00E5491B">
      <w:pPr>
        <w:numPr>
          <w:ilvl w:val="3"/>
          <w:numId w:val="38"/>
        </w:numPr>
        <w:spacing w:after="0" w:line="276" w:lineRule="auto"/>
        <w:ind w:left="1133"/>
        <w:rPr>
          <w:rFonts w:ascii="Calibri" w:eastAsia="Ubuntu" w:hAnsi="Calibri" w:cs="Calibri"/>
          <w:b/>
        </w:rPr>
      </w:pPr>
      <w:r w:rsidRPr="002E10B2">
        <w:rPr>
          <w:rFonts w:ascii="Calibri" w:eastAsia="Ubuntu" w:hAnsi="Calibri" w:cs="Calibri"/>
          <w:b/>
        </w:rPr>
        <w:t xml:space="preserve">Kam jsem se posunul/a po 2. semináři </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b/>
        </w:rPr>
        <w:t>Co jsem se naučil/a, co jsem si vyzkoušel/a apod.</w:t>
      </w:r>
      <w:r w:rsidRPr="002E10B2">
        <w:rPr>
          <w:rFonts w:ascii="Calibri" w:eastAsia="Ubuntu" w:hAnsi="Calibri" w:cs="Calibri"/>
        </w:rPr>
        <w:t xml:space="preserve"> (popis získaný</w:t>
      </w:r>
      <w:r w:rsidR="00002A94">
        <w:rPr>
          <w:rFonts w:ascii="Calibri" w:eastAsia="Ubuntu" w:hAnsi="Calibri" w:cs="Calibri"/>
        </w:rPr>
        <w:t>ch znalostí, dovedností apod.)</w:t>
      </w:r>
    </w:p>
    <w:p w:rsidR="00C650B9" w:rsidRPr="002E10B2" w:rsidRDefault="00C650B9" w:rsidP="00E5491B">
      <w:pPr>
        <w:numPr>
          <w:ilvl w:val="4"/>
          <w:numId w:val="38"/>
        </w:numPr>
        <w:spacing w:after="0" w:line="276" w:lineRule="auto"/>
        <w:ind w:left="1559"/>
        <w:rPr>
          <w:rFonts w:ascii="Calibri" w:eastAsia="Ubuntu" w:hAnsi="Calibri" w:cs="Calibri"/>
          <w:b/>
        </w:rPr>
      </w:pPr>
      <w:r w:rsidRPr="002E10B2">
        <w:rPr>
          <w:rFonts w:ascii="Calibri" w:eastAsia="Ubuntu" w:hAnsi="Calibri" w:cs="Calibri"/>
          <w:b/>
        </w:rPr>
        <w:t>Reflexe:</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co se mi na semináři povedlo</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co se mi úplně nedařilo</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co mne překvapilo</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co ještě potřebuji</w:t>
      </w:r>
    </w:p>
    <w:p w:rsidR="00C650B9"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další</w:t>
      </w:r>
    </w:p>
    <w:p w:rsidR="003C0021" w:rsidRPr="003C0021" w:rsidRDefault="003C0021" w:rsidP="003C0021">
      <w:pPr>
        <w:spacing w:after="0" w:line="276" w:lineRule="auto"/>
        <w:rPr>
          <w:rFonts w:ascii="Calibri" w:eastAsia="Ubuntu" w:hAnsi="Calibri" w:cs="Calibri"/>
        </w:rPr>
      </w:pPr>
    </w:p>
    <w:p w:rsidR="00C650B9" w:rsidRPr="002E10B2" w:rsidRDefault="00C650B9" w:rsidP="00E5491B">
      <w:pPr>
        <w:numPr>
          <w:ilvl w:val="3"/>
          <w:numId w:val="38"/>
        </w:numPr>
        <w:spacing w:after="0" w:line="276" w:lineRule="auto"/>
        <w:ind w:left="1133"/>
        <w:rPr>
          <w:rFonts w:ascii="Calibri" w:eastAsia="Ubuntu" w:hAnsi="Calibri" w:cs="Calibri"/>
          <w:b/>
        </w:rPr>
      </w:pPr>
      <w:r w:rsidRPr="002E10B2">
        <w:rPr>
          <w:rFonts w:ascii="Calibri" w:eastAsia="Ubuntu" w:hAnsi="Calibri" w:cs="Calibri"/>
          <w:b/>
        </w:rPr>
        <w:t>Kam jsem se posunul/a během 1. roku své cesty UBUNTU</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b/>
        </w:rPr>
        <w:t>Co jsem se naučil/a, co jsem si vyzkoušel/a apod.</w:t>
      </w:r>
      <w:r w:rsidRPr="002E10B2">
        <w:rPr>
          <w:rFonts w:ascii="Calibri" w:eastAsia="Ubuntu" w:hAnsi="Calibri" w:cs="Calibri"/>
        </w:rPr>
        <w:t xml:space="preserve"> (popis získaný</w:t>
      </w:r>
      <w:r w:rsidR="00002A94">
        <w:rPr>
          <w:rFonts w:ascii="Calibri" w:eastAsia="Ubuntu" w:hAnsi="Calibri" w:cs="Calibri"/>
        </w:rPr>
        <w:t>ch znalostí, dovedností apod.)</w:t>
      </w:r>
    </w:p>
    <w:p w:rsidR="00C650B9" w:rsidRPr="00205EB7" w:rsidRDefault="00C650B9" w:rsidP="00E5491B">
      <w:pPr>
        <w:numPr>
          <w:ilvl w:val="4"/>
          <w:numId w:val="38"/>
        </w:numPr>
        <w:spacing w:after="0" w:line="276" w:lineRule="auto"/>
        <w:ind w:left="1559"/>
        <w:rPr>
          <w:rFonts w:ascii="Calibri" w:eastAsia="Ubuntu" w:hAnsi="Calibri" w:cs="Calibri"/>
          <w:b/>
        </w:rPr>
      </w:pPr>
      <w:r w:rsidRPr="00205EB7">
        <w:rPr>
          <w:rFonts w:ascii="Calibri" w:eastAsia="Ubuntu" w:hAnsi="Calibri" w:cs="Calibri"/>
          <w:b/>
        </w:rPr>
        <w:lastRenderedPageBreak/>
        <w:t>Reflexe:</w:t>
      </w:r>
    </w:p>
    <w:p w:rsidR="00C650B9" w:rsidRPr="00205EB7" w:rsidRDefault="00511DB9" w:rsidP="00E5491B">
      <w:pPr>
        <w:numPr>
          <w:ilvl w:val="5"/>
          <w:numId w:val="38"/>
        </w:numPr>
        <w:spacing w:after="0" w:line="276" w:lineRule="auto"/>
        <w:ind w:left="1984"/>
        <w:rPr>
          <w:rFonts w:ascii="Calibri" w:eastAsia="Ubuntu" w:hAnsi="Calibri" w:cs="Calibri"/>
        </w:rPr>
      </w:pPr>
      <w:r w:rsidRPr="00205EB7">
        <w:rPr>
          <w:rFonts w:ascii="Calibri" w:eastAsia="Ubuntu" w:hAnsi="Calibri" w:cs="Calibri"/>
        </w:rPr>
        <w:t xml:space="preserve">co se mi během 1. roku </w:t>
      </w:r>
      <w:r w:rsidR="00C650B9" w:rsidRPr="00205EB7">
        <w:rPr>
          <w:rFonts w:ascii="Calibri" w:eastAsia="Ubuntu" w:hAnsi="Calibri" w:cs="Calibri"/>
        </w:rPr>
        <w:t>povedlo</w:t>
      </w:r>
    </w:p>
    <w:p w:rsidR="00C650B9" w:rsidRPr="00205EB7" w:rsidRDefault="00C650B9" w:rsidP="00E5491B">
      <w:pPr>
        <w:numPr>
          <w:ilvl w:val="5"/>
          <w:numId w:val="38"/>
        </w:numPr>
        <w:spacing w:after="0" w:line="276" w:lineRule="auto"/>
        <w:ind w:left="1984"/>
        <w:rPr>
          <w:rFonts w:ascii="Calibri" w:eastAsia="Ubuntu" w:hAnsi="Calibri" w:cs="Calibri"/>
        </w:rPr>
      </w:pPr>
      <w:r w:rsidRPr="00205EB7">
        <w:rPr>
          <w:rFonts w:ascii="Calibri" w:eastAsia="Ubuntu" w:hAnsi="Calibri" w:cs="Calibri"/>
        </w:rPr>
        <w:t>co se mi úplně nedařilo</w:t>
      </w:r>
    </w:p>
    <w:p w:rsidR="00C650B9" w:rsidRPr="00205EB7" w:rsidRDefault="00C650B9" w:rsidP="00E5491B">
      <w:pPr>
        <w:numPr>
          <w:ilvl w:val="5"/>
          <w:numId w:val="38"/>
        </w:numPr>
        <w:spacing w:after="0" w:line="276" w:lineRule="auto"/>
        <w:ind w:left="1984"/>
        <w:rPr>
          <w:rFonts w:ascii="Calibri" w:eastAsia="Ubuntu" w:hAnsi="Calibri" w:cs="Calibri"/>
        </w:rPr>
      </w:pPr>
      <w:r w:rsidRPr="00205EB7">
        <w:rPr>
          <w:rFonts w:ascii="Calibri" w:eastAsia="Ubuntu" w:hAnsi="Calibri" w:cs="Calibri"/>
        </w:rPr>
        <w:t>co mne překvapilo</w:t>
      </w:r>
    </w:p>
    <w:p w:rsidR="00C650B9" w:rsidRPr="00205EB7" w:rsidRDefault="00C650B9" w:rsidP="00E5491B">
      <w:pPr>
        <w:numPr>
          <w:ilvl w:val="5"/>
          <w:numId w:val="38"/>
        </w:numPr>
        <w:spacing w:after="0" w:line="276" w:lineRule="auto"/>
        <w:ind w:left="1984"/>
        <w:rPr>
          <w:rFonts w:ascii="Calibri" w:eastAsia="Ubuntu" w:hAnsi="Calibri" w:cs="Calibri"/>
        </w:rPr>
      </w:pPr>
      <w:r w:rsidRPr="00205EB7">
        <w:rPr>
          <w:rFonts w:ascii="Calibri" w:eastAsia="Ubuntu" w:hAnsi="Calibri" w:cs="Calibri"/>
        </w:rPr>
        <w:t>co ještě potřebuji</w:t>
      </w:r>
    </w:p>
    <w:p w:rsidR="00C650B9" w:rsidRPr="00205EB7" w:rsidRDefault="00C650B9" w:rsidP="00E5491B">
      <w:pPr>
        <w:numPr>
          <w:ilvl w:val="5"/>
          <w:numId w:val="38"/>
        </w:numPr>
        <w:spacing w:after="0" w:line="276" w:lineRule="auto"/>
        <w:ind w:left="1984"/>
        <w:rPr>
          <w:rFonts w:ascii="Calibri" w:eastAsia="Ubuntu" w:hAnsi="Calibri" w:cs="Calibri"/>
        </w:rPr>
      </w:pPr>
      <w:r w:rsidRPr="00205EB7">
        <w:rPr>
          <w:rFonts w:ascii="Calibri" w:eastAsia="Ubuntu" w:hAnsi="Calibri" w:cs="Calibri"/>
        </w:rPr>
        <w:t>další</w:t>
      </w:r>
    </w:p>
    <w:p w:rsidR="003C0021" w:rsidRPr="003C0021" w:rsidRDefault="003C0021" w:rsidP="003C0021">
      <w:pPr>
        <w:spacing w:after="0" w:line="276" w:lineRule="auto"/>
        <w:rPr>
          <w:rFonts w:ascii="Calibri" w:eastAsia="Ubuntu" w:hAnsi="Calibri" w:cs="Calibri"/>
        </w:rPr>
      </w:pPr>
    </w:p>
    <w:p w:rsidR="00C650B9" w:rsidRPr="002E10B2" w:rsidRDefault="00C650B9" w:rsidP="00E5491B">
      <w:pPr>
        <w:numPr>
          <w:ilvl w:val="1"/>
          <w:numId w:val="38"/>
        </w:numPr>
        <w:spacing w:after="0" w:line="276" w:lineRule="auto"/>
        <w:ind w:left="425"/>
        <w:rPr>
          <w:rFonts w:ascii="Calibri" w:eastAsia="Ubuntu" w:hAnsi="Calibri" w:cs="Calibri"/>
        </w:rPr>
      </w:pPr>
      <w:r w:rsidRPr="002E10B2">
        <w:rPr>
          <w:rFonts w:ascii="Calibri" w:eastAsia="Ubuntu" w:hAnsi="Calibri" w:cs="Calibri"/>
          <w:b/>
        </w:rPr>
        <w:t xml:space="preserve">Kolegiální podpora a rozvoj školy </w:t>
      </w:r>
      <w:r w:rsidR="00343D43">
        <w:rPr>
          <w:rFonts w:ascii="Calibri" w:eastAsia="Ubuntu" w:hAnsi="Calibri" w:cs="Calibri"/>
          <w:b/>
        </w:rPr>
        <w:t>–</w:t>
      </w:r>
      <w:r w:rsidRPr="002E10B2">
        <w:rPr>
          <w:rFonts w:ascii="Calibri" w:eastAsia="Ubuntu" w:hAnsi="Calibri" w:cs="Calibri"/>
          <w:b/>
        </w:rPr>
        <w:t xml:space="preserve"> Kam jdeme společně? </w:t>
      </w:r>
      <w:r w:rsidRPr="002E10B2">
        <w:rPr>
          <w:rFonts w:ascii="Calibri" w:eastAsia="Ubuntu" w:hAnsi="Calibri" w:cs="Calibri"/>
        </w:rPr>
        <w:t>(směrem k rozvoji demokratické kultury)</w:t>
      </w:r>
    </w:p>
    <w:p w:rsidR="00C650B9" w:rsidRPr="002E10B2" w:rsidRDefault="00C650B9" w:rsidP="00E5491B">
      <w:pPr>
        <w:numPr>
          <w:ilvl w:val="2"/>
          <w:numId w:val="38"/>
        </w:numPr>
        <w:spacing w:after="0" w:line="276" w:lineRule="auto"/>
        <w:ind w:left="708"/>
        <w:rPr>
          <w:rFonts w:ascii="Calibri" w:eastAsia="Ubuntu" w:hAnsi="Calibri" w:cs="Calibri"/>
          <w:b/>
        </w:rPr>
      </w:pPr>
      <w:r w:rsidRPr="002E10B2">
        <w:rPr>
          <w:rFonts w:ascii="Calibri" w:eastAsia="Ubuntu" w:hAnsi="Calibri" w:cs="Calibri"/>
          <w:b/>
        </w:rPr>
        <w:t>Naše společné (SMART) cíle</w:t>
      </w: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b/>
        </w:rPr>
        <w:t>Cíl školy</w:t>
      </w:r>
      <w:r w:rsidR="00343D43">
        <w:rPr>
          <w:rFonts w:ascii="Calibri" w:eastAsia="Ubuntu" w:hAnsi="Calibri" w:cs="Calibri"/>
        </w:rPr>
        <w:t xml:space="preserve"> (Z</w:t>
      </w:r>
      <w:r w:rsidRPr="002E10B2">
        <w:rPr>
          <w:rFonts w:ascii="Calibri" w:eastAsia="Ubuntu" w:hAnsi="Calibri" w:cs="Calibri"/>
        </w:rPr>
        <w:t>de doplňte, kam by se škola měla díky projektu UBUNTU posunout během obou let zapojení do projektu. Cíl by měl být spolutvořen či alespoň odsouhlasen vedením, dalšími kolegy a žáky. Vycházejte z analýzy demokratické kultury školy, viz část portfolia A.</w:t>
      </w:r>
      <w:r w:rsidR="007601B0">
        <w:rPr>
          <w:rFonts w:ascii="Calibri" w:eastAsia="Ubuntu" w:hAnsi="Calibri" w:cs="Calibri"/>
        </w:rPr>
        <w:t xml:space="preserve"> </w:t>
      </w:r>
      <w:r w:rsidRPr="002E10B2">
        <w:rPr>
          <w:rFonts w:ascii="Calibri" w:eastAsia="Ubuntu" w:hAnsi="Calibri" w:cs="Calibri"/>
        </w:rPr>
        <w:t>2):</w:t>
      </w:r>
      <w:r w:rsidR="003C0021">
        <w:rPr>
          <w:rFonts w:ascii="Calibri" w:eastAsia="Ubuntu" w:hAnsi="Calibri" w:cs="Calibri"/>
        </w:rPr>
        <w:t xml:space="preserve"> </w:t>
      </w:r>
      <w:r w:rsidR="00343D43">
        <w:rPr>
          <w:rFonts w:ascii="Calibri" w:eastAsia="Ubuntu" w:hAnsi="Calibri" w:cs="Calibri"/>
          <w:i/>
        </w:rPr>
        <w:t>doplnit znění cíle/</w:t>
      </w:r>
      <w:r w:rsidR="00502D3B">
        <w:rPr>
          <w:rFonts w:ascii="Calibri" w:eastAsia="Ubuntu" w:hAnsi="Calibri" w:cs="Calibri"/>
          <w:i/>
        </w:rPr>
        <w:t>cíl</w:t>
      </w:r>
      <w:r w:rsidR="00343D43">
        <w:rPr>
          <w:rFonts w:ascii="Calibri" w:eastAsia="Ubuntu" w:hAnsi="Calibri" w:cs="Calibri"/>
          <w:i/>
        </w:rPr>
        <w:t>ů</w:t>
      </w:r>
      <w:r w:rsidRPr="002E10B2">
        <w:rPr>
          <w:rFonts w:ascii="Calibri" w:eastAsia="Ubuntu" w:hAnsi="Calibri" w:cs="Calibri"/>
        </w:rPr>
        <w:t xml:space="preserve"> </w:t>
      </w:r>
    </w:p>
    <w:p w:rsidR="00C650B9" w:rsidRPr="002E10B2" w:rsidRDefault="00343D43" w:rsidP="00E5491B">
      <w:pPr>
        <w:numPr>
          <w:ilvl w:val="4"/>
          <w:numId w:val="38"/>
        </w:numPr>
        <w:spacing w:after="0" w:line="276" w:lineRule="auto"/>
        <w:ind w:left="1559"/>
        <w:rPr>
          <w:rFonts w:ascii="Calibri" w:eastAsia="Ubuntu" w:hAnsi="Calibri" w:cs="Calibri"/>
        </w:rPr>
      </w:pPr>
      <w:r>
        <w:rPr>
          <w:rFonts w:ascii="Calibri" w:eastAsia="Ubuntu" w:hAnsi="Calibri" w:cs="Calibri"/>
        </w:rPr>
        <w:t>Proč to děláme aneb „</w:t>
      </w:r>
      <w:r w:rsidR="00C650B9" w:rsidRPr="002E10B2">
        <w:rPr>
          <w:rFonts w:ascii="Calibri" w:eastAsia="Ubuntu" w:hAnsi="Calibri" w:cs="Calibri"/>
        </w:rPr>
        <w:t>filozofie školy” (Jaký má náš cíl dopad na vzdělávání žáků)</w:t>
      </w:r>
    </w:p>
    <w:p w:rsidR="00C650B9" w:rsidRPr="002E10B2" w:rsidRDefault="007601B0" w:rsidP="00E5491B">
      <w:pPr>
        <w:numPr>
          <w:ilvl w:val="4"/>
          <w:numId w:val="38"/>
        </w:numPr>
        <w:spacing w:after="0" w:line="276" w:lineRule="auto"/>
        <w:ind w:left="1559"/>
        <w:rPr>
          <w:rFonts w:ascii="Calibri" w:eastAsia="Ubuntu" w:hAnsi="Calibri" w:cs="Calibri"/>
        </w:rPr>
      </w:pPr>
      <w:r>
        <w:rPr>
          <w:rFonts w:ascii="Calibri" w:eastAsia="Ubuntu" w:hAnsi="Calibri" w:cs="Calibri"/>
        </w:rPr>
        <w:t>Jak poznáme, že js</w:t>
      </w:r>
      <w:r w:rsidR="00C650B9" w:rsidRPr="002E10B2">
        <w:rPr>
          <w:rFonts w:ascii="Calibri" w:eastAsia="Ubuntu" w:hAnsi="Calibri" w:cs="Calibri"/>
        </w:rPr>
        <w:t>m</w:t>
      </w:r>
      <w:r>
        <w:rPr>
          <w:rFonts w:ascii="Calibri" w:eastAsia="Ubuntu" w:hAnsi="Calibri" w:cs="Calibri"/>
        </w:rPr>
        <w:t>e</w:t>
      </w:r>
      <w:r w:rsidR="00C650B9" w:rsidRPr="002E10B2">
        <w:rPr>
          <w:rFonts w:ascii="Calibri" w:eastAsia="Ubuntu" w:hAnsi="Calibri" w:cs="Calibri"/>
        </w:rPr>
        <w:t xml:space="preserve"> cíle dos</w:t>
      </w:r>
      <w:r w:rsidR="00502D3B">
        <w:rPr>
          <w:rFonts w:ascii="Calibri" w:eastAsia="Ubuntu" w:hAnsi="Calibri" w:cs="Calibri"/>
        </w:rPr>
        <w:t>áhli (indikátory dosažení cíle)</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rPr>
        <w:t>Jak toho dosáhneme (jakými aktivitami, j</w:t>
      </w:r>
      <w:r w:rsidR="003C0021">
        <w:rPr>
          <w:rFonts w:ascii="Calibri" w:eastAsia="Ubuntu" w:hAnsi="Calibri" w:cs="Calibri"/>
        </w:rPr>
        <w:t>aké příležit</w:t>
      </w:r>
      <w:r w:rsidR="00502D3B">
        <w:rPr>
          <w:rFonts w:ascii="Calibri" w:eastAsia="Ubuntu" w:hAnsi="Calibri" w:cs="Calibri"/>
        </w:rPr>
        <w:t>osti využijeme apod.)</w:t>
      </w:r>
    </w:p>
    <w:p w:rsidR="00C650B9"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rPr>
        <w:t>Reflexe dosažení cíle (vztaž</w:t>
      </w:r>
      <w:r w:rsidR="00343D43">
        <w:rPr>
          <w:rFonts w:ascii="Calibri" w:eastAsia="Ubuntu" w:hAnsi="Calibri" w:cs="Calibri"/>
        </w:rPr>
        <w:t xml:space="preserve">eno ke stanoveným indikátorům; </w:t>
      </w:r>
      <w:r w:rsidRPr="002E10B2">
        <w:rPr>
          <w:rFonts w:ascii="Calibri" w:eastAsia="Ubuntu" w:hAnsi="Calibri" w:cs="Calibri"/>
        </w:rPr>
        <w:t>reflektujte rovněž proces/cestu dosažení, co se vám podařilo, s jakými překážkami jste se potkali</w:t>
      </w:r>
      <w:r w:rsidR="00502D3B">
        <w:rPr>
          <w:rFonts w:ascii="Calibri" w:eastAsia="Ubuntu" w:hAnsi="Calibri" w:cs="Calibri"/>
        </w:rPr>
        <w:t xml:space="preserve"> a jak jste je překonali apod.)</w:t>
      </w:r>
    </w:p>
    <w:p w:rsidR="003C0021" w:rsidRPr="002E10B2" w:rsidRDefault="003C0021" w:rsidP="003C0021">
      <w:pPr>
        <w:spacing w:after="0" w:line="276" w:lineRule="auto"/>
        <w:rPr>
          <w:rFonts w:ascii="Calibri" w:eastAsia="Ubuntu" w:hAnsi="Calibri" w:cs="Calibri"/>
        </w:rPr>
      </w:pP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b/>
        </w:rPr>
        <w:t>Cíl týmu UBUNTU</w:t>
      </w:r>
      <w:r w:rsidR="00343D43">
        <w:rPr>
          <w:rFonts w:ascii="Calibri" w:eastAsia="Ubuntu" w:hAnsi="Calibri" w:cs="Calibri"/>
        </w:rPr>
        <w:t xml:space="preserve"> (Z</w:t>
      </w:r>
      <w:r w:rsidRPr="002E10B2">
        <w:rPr>
          <w:rFonts w:ascii="Calibri" w:eastAsia="Ubuntu" w:hAnsi="Calibri" w:cs="Calibri"/>
        </w:rPr>
        <w:t xml:space="preserve">de doplňte, kam se chcete společně posunout pomocí kolegiální podpory zaměřené na rozvoj demokratické kultury školy </w:t>
      </w:r>
      <w:r w:rsidR="00343D43">
        <w:rPr>
          <w:rFonts w:ascii="Calibri" w:eastAsia="Ubuntu" w:hAnsi="Calibri" w:cs="Calibri"/>
        </w:rPr>
        <w:t>–</w:t>
      </w:r>
      <w:r w:rsidRPr="002E10B2">
        <w:rPr>
          <w:rFonts w:ascii="Calibri" w:eastAsia="Ubuntu" w:hAnsi="Calibri" w:cs="Calibri"/>
        </w:rPr>
        <w:t xml:space="preserve"> během tohoto školního roku, s</w:t>
      </w:r>
      <w:r w:rsidR="00B727D0">
        <w:rPr>
          <w:rFonts w:ascii="Calibri" w:eastAsia="Ubuntu" w:hAnsi="Calibri" w:cs="Calibri"/>
        </w:rPr>
        <w:t> </w:t>
      </w:r>
      <w:r w:rsidRPr="002E10B2">
        <w:rPr>
          <w:rFonts w:ascii="Calibri" w:eastAsia="Ubuntu" w:hAnsi="Calibri" w:cs="Calibri"/>
        </w:rPr>
        <w:t xml:space="preserve">ohledem na cíl školy): </w:t>
      </w:r>
      <w:r w:rsidRPr="002E10B2">
        <w:rPr>
          <w:rFonts w:ascii="Calibri" w:eastAsia="Ubuntu" w:hAnsi="Calibri" w:cs="Calibri"/>
          <w:i/>
        </w:rPr>
        <w:t>doplnit znění cíle/</w:t>
      </w:r>
      <w:r w:rsidR="00DF1EA3">
        <w:rPr>
          <w:rFonts w:ascii="Calibri" w:eastAsia="Ubuntu" w:hAnsi="Calibri" w:cs="Calibri"/>
          <w:i/>
        </w:rPr>
        <w:t>cíl</w:t>
      </w:r>
      <w:r w:rsidR="00343D43">
        <w:rPr>
          <w:rFonts w:ascii="Calibri" w:eastAsia="Ubuntu" w:hAnsi="Calibri" w:cs="Calibri"/>
          <w:i/>
        </w:rPr>
        <w:t>ů</w:t>
      </w:r>
      <w:r w:rsidRPr="002E10B2">
        <w:rPr>
          <w:rFonts w:ascii="Calibri" w:eastAsia="Ubuntu" w:hAnsi="Calibri" w:cs="Calibri"/>
        </w:rPr>
        <w:t xml:space="preserve"> </w:t>
      </w:r>
    </w:p>
    <w:p w:rsidR="00C650B9" w:rsidRPr="002E10B2" w:rsidRDefault="00343D43" w:rsidP="00E5491B">
      <w:pPr>
        <w:numPr>
          <w:ilvl w:val="4"/>
          <w:numId w:val="38"/>
        </w:numPr>
        <w:spacing w:after="0" w:line="276" w:lineRule="auto"/>
        <w:ind w:left="1559"/>
        <w:rPr>
          <w:rFonts w:ascii="Calibri" w:eastAsia="Ubuntu" w:hAnsi="Calibri" w:cs="Calibri"/>
        </w:rPr>
      </w:pPr>
      <w:r>
        <w:rPr>
          <w:rFonts w:ascii="Calibri" w:eastAsia="Ubuntu" w:hAnsi="Calibri" w:cs="Calibri"/>
        </w:rPr>
        <w:t>Proč to děláme aneb „filozofie týmu” (j</w:t>
      </w:r>
      <w:r w:rsidR="00C650B9" w:rsidRPr="002E10B2">
        <w:rPr>
          <w:rFonts w:ascii="Calibri" w:eastAsia="Ubuntu" w:hAnsi="Calibri" w:cs="Calibri"/>
        </w:rPr>
        <w:t>aký má náš cíl dopad na vzdělávání žáků)</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rPr>
        <w:t>Jak poznáme,</w:t>
      </w:r>
      <w:r w:rsidR="007601B0">
        <w:rPr>
          <w:rFonts w:ascii="Calibri" w:eastAsia="Ubuntu" w:hAnsi="Calibri" w:cs="Calibri"/>
        </w:rPr>
        <w:t xml:space="preserve"> že js</w:t>
      </w:r>
      <w:r w:rsidRPr="002E10B2">
        <w:rPr>
          <w:rFonts w:ascii="Calibri" w:eastAsia="Ubuntu" w:hAnsi="Calibri" w:cs="Calibri"/>
        </w:rPr>
        <w:t>m</w:t>
      </w:r>
      <w:r w:rsidR="007601B0">
        <w:rPr>
          <w:rFonts w:ascii="Calibri" w:eastAsia="Ubuntu" w:hAnsi="Calibri" w:cs="Calibri"/>
        </w:rPr>
        <w:t>e</w:t>
      </w:r>
      <w:r w:rsidRPr="002E10B2">
        <w:rPr>
          <w:rFonts w:ascii="Calibri" w:eastAsia="Ubuntu" w:hAnsi="Calibri" w:cs="Calibri"/>
        </w:rPr>
        <w:t xml:space="preserve"> cíle dos</w:t>
      </w:r>
      <w:r w:rsidR="00DF1EA3">
        <w:rPr>
          <w:rFonts w:ascii="Calibri" w:eastAsia="Ubuntu" w:hAnsi="Calibri" w:cs="Calibri"/>
        </w:rPr>
        <w:t>áhli (indikátory dosažení cíle)</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rPr>
        <w:t>Jak toho dosáhneme (jakými aktiv</w:t>
      </w:r>
      <w:r w:rsidR="00DF1EA3">
        <w:rPr>
          <w:rFonts w:ascii="Calibri" w:eastAsia="Ubuntu" w:hAnsi="Calibri" w:cs="Calibri"/>
        </w:rPr>
        <w:t>itami, jaké příležitosti využijeme apod.)</w:t>
      </w:r>
    </w:p>
    <w:p w:rsidR="00C650B9"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rPr>
        <w:t>Reflexe dosažení cíle (vztaž</w:t>
      </w:r>
      <w:r w:rsidR="00343D43">
        <w:rPr>
          <w:rFonts w:ascii="Calibri" w:eastAsia="Ubuntu" w:hAnsi="Calibri" w:cs="Calibri"/>
        </w:rPr>
        <w:t xml:space="preserve">eno ke stanoveným indikátorům; </w:t>
      </w:r>
      <w:r w:rsidRPr="002E10B2">
        <w:rPr>
          <w:rFonts w:ascii="Calibri" w:eastAsia="Ubuntu" w:hAnsi="Calibri" w:cs="Calibri"/>
        </w:rPr>
        <w:t>reflektujte rovněž proces/cestu dosažení, co se vám podařilo, s jakými překážkami jste se potkali a jak jste je překonali apod.):</w:t>
      </w:r>
    </w:p>
    <w:p w:rsidR="003C0021" w:rsidRPr="003C0021" w:rsidRDefault="003C0021" w:rsidP="003C0021">
      <w:pPr>
        <w:spacing w:after="0" w:line="276" w:lineRule="auto"/>
        <w:rPr>
          <w:rFonts w:ascii="Calibri" w:eastAsia="Ubuntu" w:hAnsi="Calibri" w:cs="Calibri"/>
        </w:rPr>
      </w:pPr>
    </w:p>
    <w:p w:rsidR="00C650B9" w:rsidRDefault="00C650B9" w:rsidP="00E5491B">
      <w:pPr>
        <w:numPr>
          <w:ilvl w:val="2"/>
          <w:numId w:val="38"/>
        </w:numPr>
        <w:pBdr>
          <w:top w:val="nil"/>
          <w:left w:val="nil"/>
          <w:bottom w:val="nil"/>
          <w:right w:val="nil"/>
          <w:between w:val="nil"/>
        </w:pBdr>
        <w:spacing w:after="0" w:line="276" w:lineRule="auto"/>
        <w:ind w:left="708"/>
        <w:rPr>
          <w:rFonts w:ascii="Calibri" w:eastAsia="Ubuntu" w:hAnsi="Calibri" w:cs="Calibri"/>
          <w:color w:val="000000"/>
        </w:rPr>
      </w:pPr>
      <w:r w:rsidRPr="002E10B2">
        <w:rPr>
          <w:rFonts w:ascii="Calibri" w:eastAsia="Ubuntu" w:hAnsi="Calibri" w:cs="Calibri"/>
          <w:b/>
        </w:rPr>
        <w:t>Zápisy ze schůzek týmu</w:t>
      </w:r>
      <w:r w:rsidRPr="002E10B2">
        <w:rPr>
          <w:rFonts w:ascii="Calibri" w:eastAsia="Ubuntu" w:hAnsi="Calibri" w:cs="Calibri"/>
        </w:rPr>
        <w:t xml:space="preserve"> (výstupy schůzek, plán práce, rozdělení úkolů a zodpovědností apod.)</w:t>
      </w:r>
    </w:p>
    <w:p w:rsidR="003C0021" w:rsidRPr="003C0021" w:rsidRDefault="003C0021" w:rsidP="003C0021">
      <w:pPr>
        <w:pBdr>
          <w:top w:val="nil"/>
          <w:left w:val="nil"/>
          <w:bottom w:val="nil"/>
          <w:right w:val="nil"/>
          <w:between w:val="nil"/>
        </w:pBdr>
        <w:spacing w:after="0" w:line="276" w:lineRule="auto"/>
        <w:rPr>
          <w:rFonts w:ascii="Calibri" w:eastAsia="Ubuntu" w:hAnsi="Calibri" w:cs="Calibri"/>
          <w:color w:val="000000"/>
        </w:rPr>
      </w:pPr>
    </w:p>
    <w:p w:rsidR="00C650B9" w:rsidRDefault="00343D43" w:rsidP="00E5491B">
      <w:pPr>
        <w:numPr>
          <w:ilvl w:val="2"/>
          <w:numId w:val="38"/>
        </w:numPr>
        <w:pBdr>
          <w:top w:val="nil"/>
          <w:left w:val="nil"/>
          <w:bottom w:val="nil"/>
          <w:right w:val="nil"/>
          <w:between w:val="nil"/>
        </w:pBdr>
        <w:spacing w:after="0" w:line="276" w:lineRule="auto"/>
        <w:ind w:left="708"/>
        <w:rPr>
          <w:rFonts w:ascii="Calibri" w:eastAsia="Ubuntu" w:hAnsi="Calibri" w:cs="Calibri"/>
          <w:b/>
          <w:color w:val="000000"/>
        </w:rPr>
      </w:pPr>
      <w:r>
        <w:rPr>
          <w:rFonts w:ascii="Calibri" w:eastAsia="Ubuntu" w:hAnsi="Calibri" w:cs="Calibri"/>
          <w:b/>
        </w:rPr>
        <w:t xml:space="preserve">Zpětné vazby </w:t>
      </w:r>
      <w:r w:rsidR="00C650B9" w:rsidRPr="002E10B2">
        <w:rPr>
          <w:rFonts w:ascii="Calibri" w:eastAsia="Ubuntu" w:hAnsi="Calibri" w:cs="Calibri"/>
          <w:b/>
        </w:rPr>
        <w:t>z</w:t>
      </w:r>
      <w:r>
        <w:rPr>
          <w:rFonts w:ascii="Calibri" w:eastAsia="Ubuntu" w:hAnsi="Calibri" w:cs="Calibri"/>
          <w:b/>
        </w:rPr>
        <w:t xml:space="preserve"> </w:t>
      </w:r>
      <w:r w:rsidR="00C650B9" w:rsidRPr="002E10B2">
        <w:rPr>
          <w:rFonts w:ascii="Calibri" w:eastAsia="Ubuntu" w:hAnsi="Calibri" w:cs="Calibri"/>
          <w:b/>
        </w:rPr>
        <w:t>náslechů/tandemové výuky/</w:t>
      </w:r>
      <w:r w:rsidR="00DF1EA3">
        <w:rPr>
          <w:rFonts w:ascii="Calibri" w:eastAsia="Ubuntu" w:hAnsi="Calibri" w:cs="Calibri"/>
          <w:b/>
        </w:rPr>
        <w:t>m</w:t>
      </w:r>
      <w:r w:rsidR="00C650B9" w:rsidRPr="002E10B2">
        <w:rPr>
          <w:rFonts w:ascii="Calibri" w:eastAsia="Ubuntu" w:hAnsi="Calibri" w:cs="Calibri"/>
          <w:b/>
        </w:rPr>
        <w:t>ezipředmětové výuky</w:t>
      </w:r>
    </w:p>
    <w:p w:rsidR="003C0021" w:rsidRPr="003C0021" w:rsidRDefault="003C0021" w:rsidP="003C0021">
      <w:pPr>
        <w:pBdr>
          <w:top w:val="nil"/>
          <w:left w:val="nil"/>
          <w:bottom w:val="nil"/>
          <w:right w:val="nil"/>
          <w:between w:val="nil"/>
        </w:pBdr>
        <w:spacing w:after="0" w:line="276" w:lineRule="auto"/>
        <w:rPr>
          <w:rFonts w:ascii="Calibri" w:eastAsia="Ubuntu" w:hAnsi="Calibri" w:cs="Calibri"/>
          <w:b/>
          <w:color w:val="000000"/>
        </w:rPr>
      </w:pPr>
    </w:p>
    <w:p w:rsidR="00C650B9" w:rsidRPr="002E10B2" w:rsidRDefault="00C650B9" w:rsidP="00E5491B">
      <w:pPr>
        <w:numPr>
          <w:ilvl w:val="2"/>
          <w:numId w:val="38"/>
        </w:numPr>
        <w:pBdr>
          <w:top w:val="nil"/>
          <w:left w:val="nil"/>
          <w:bottom w:val="nil"/>
          <w:right w:val="nil"/>
          <w:between w:val="nil"/>
        </w:pBdr>
        <w:spacing w:after="0" w:line="276" w:lineRule="auto"/>
        <w:ind w:left="708"/>
        <w:rPr>
          <w:rFonts w:ascii="Calibri" w:eastAsia="Ubuntu" w:hAnsi="Calibri" w:cs="Calibri"/>
          <w:b/>
          <w:color w:val="000000"/>
        </w:rPr>
      </w:pPr>
      <w:r w:rsidRPr="002E10B2">
        <w:rPr>
          <w:rFonts w:ascii="Calibri" w:eastAsia="Ubuntu" w:hAnsi="Calibri" w:cs="Calibri"/>
          <w:b/>
        </w:rPr>
        <w:t xml:space="preserve">Co nám kolegiální podpora dala a vzala </w:t>
      </w:r>
      <w:r w:rsidR="00343D43">
        <w:rPr>
          <w:rFonts w:ascii="Calibri" w:eastAsia="Ubuntu" w:hAnsi="Calibri" w:cs="Calibri"/>
          <w:b/>
        </w:rPr>
        <w:t>–</w:t>
      </w:r>
      <w:r w:rsidRPr="002E10B2">
        <w:rPr>
          <w:rFonts w:ascii="Calibri" w:eastAsia="Ubuntu" w:hAnsi="Calibri" w:cs="Calibri"/>
          <w:b/>
        </w:rPr>
        <w:t xml:space="preserve"> reflexe:</w:t>
      </w:r>
    </w:p>
    <w:p w:rsidR="00C650B9" w:rsidRPr="002E10B2" w:rsidRDefault="00C650B9" w:rsidP="00E5491B">
      <w:pPr>
        <w:numPr>
          <w:ilvl w:val="3"/>
          <w:numId w:val="38"/>
        </w:numPr>
        <w:pBdr>
          <w:top w:val="nil"/>
          <w:left w:val="nil"/>
          <w:bottom w:val="nil"/>
          <w:right w:val="nil"/>
          <w:between w:val="nil"/>
        </w:pBdr>
        <w:spacing w:after="0" w:line="276" w:lineRule="auto"/>
        <w:ind w:left="1133"/>
        <w:rPr>
          <w:rFonts w:ascii="Calibri" w:eastAsia="Ubuntu" w:hAnsi="Calibri" w:cs="Calibri"/>
          <w:color w:val="000000"/>
        </w:rPr>
      </w:pPr>
      <w:r w:rsidRPr="002E10B2">
        <w:rPr>
          <w:rFonts w:ascii="Calibri" w:eastAsia="Ubuntu" w:hAnsi="Calibri" w:cs="Calibri"/>
        </w:rPr>
        <w:t>kam jsme se posunuli</w:t>
      </w:r>
    </w:p>
    <w:p w:rsidR="00C650B9" w:rsidRPr="002E10B2" w:rsidRDefault="00C650B9" w:rsidP="00E5491B">
      <w:pPr>
        <w:numPr>
          <w:ilvl w:val="3"/>
          <w:numId w:val="38"/>
        </w:numPr>
        <w:pBdr>
          <w:top w:val="nil"/>
          <w:left w:val="nil"/>
          <w:bottom w:val="nil"/>
          <w:right w:val="nil"/>
          <w:between w:val="nil"/>
        </w:pBdr>
        <w:spacing w:after="0" w:line="276" w:lineRule="auto"/>
        <w:ind w:left="1133"/>
        <w:rPr>
          <w:rFonts w:ascii="Calibri" w:eastAsia="Ubuntu" w:hAnsi="Calibri" w:cs="Calibri"/>
          <w:color w:val="000000"/>
        </w:rPr>
      </w:pPr>
      <w:r w:rsidRPr="002E10B2">
        <w:rPr>
          <w:rFonts w:ascii="Calibri" w:eastAsia="Ubuntu" w:hAnsi="Calibri" w:cs="Calibri"/>
        </w:rPr>
        <w:t>co se nedařilo, co jsme podcenili/přecenili</w:t>
      </w:r>
    </w:p>
    <w:p w:rsidR="00C650B9" w:rsidRPr="002E10B2" w:rsidRDefault="00C650B9" w:rsidP="00E5491B">
      <w:pPr>
        <w:numPr>
          <w:ilvl w:val="3"/>
          <w:numId w:val="38"/>
        </w:numPr>
        <w:pBdr>
          <w:top w:val="nil"/>
          <w:left w:val="nil"/>
          <w:bottom w:val="nil"/>
          <w:right w:val="nil"/>
          <w:between w:val="nil"/>
        </w:pBdr>
        <w:spacing w:after="0" w:line="276" w:lineRule="auto"/>
        <w:ind w:left="1133"/>
        <w:rPr>
          <w:rFonts w:ascii="Calibri" w:eastAsia="Ubuntu" w:hAnsi="Calibri" w:cs="Calibri"/>
          <w:color w:val="000000"/>
        </w:rPr>
      </w:pPr>
      <w:r w:rsidRPr="002E10B2">
        <w:rPr>
          <w:rFonts w:ascii="Calibri" w:eastAsia="Ubuntu" w:hAnsi="Calibri" w:cs="Calibri"/>
        </w:rPr>
        <w:t>co nás překvapilo</w:t>
      </w:r>
    </w:p>
    <w:p w:rsidR="00C650B9" w:rsidRPr="002E10B2" w:rsidRDefault="00C650B9" w:rsidP="00E5491B">
      <w:pPr>
        <w:numPr>
          <w:ilvl w:val="3"/>
          <w:numId w:val="38"/>
        </w:numPr>
        <w:pBdr>
          <w:top w:val="nil"/>
          <w:left w:val="nil"/>
          <w:bottom w:val="nil"/>
          <w:right w:val="nil"/>
          <w:between w:val="nil"/>
        </w:pBdr>
        <w:spacing w:after="0" w:line="276" w:lineRule="auto"/>
        <w:ind w:left="1133"/>
        <w:rPr>
          <w:rFonts w:ascii="Calibri" w:eastAsia="Ubuntu" w:hAnsi="Calibri" w:cs="Calibri"/>
          <w:color w:val="000000"/>
        </w:rPr>
      </w:pPr>
      <w:r w:rsidRPr="002E10B2">
        <w:rPr>
          <w:rFonts w:ascii="Calibri" w:eastAsia="Ubuntu" w:hAnsi="Calibri" w:cs="Calibri"/>
        </w:rPr>
        <w:t>jak a zda nám kolegiální podpora pomohla naplnit stanovené cíle</w:t>
      </w:r>
    </w:p>
    <w:p w:rsidR="00C650B9" w:rsidRPr="002E10B2" w:rsidRDefault="00C650B9" w:rsidP="00E5491B">
      <w:pPr>
        <w:numPr>
          <w:ilvl w:val="3"/>
          <w:numId w:val="38"/>
        </w:numPr>
        <w:pBdr>
          <w:top w:val="nil"/>
          <w:left w:val="nil"/>
          <w:bottom w:val="nil"/>
          <w:right w:val="nil"/>
          <w:between w:val="nil"/>
        </w:pBdr>
        <w:spacing w:after="0" w:line="276" w:lineRule="auto"/>
        <w:ind w:left="1133"/>
        <w:rPr>
          <w:rFonts w:ascii="Calibri" w:eastAsia="Ubuntu" w:hAnsi="Calibri" w:cs="Calibri"/>
          <w:color w:val="000000"/>
        </w:rPr>
      </w:pPr>
      <w:r w:rsidRPr="002E10B2">
        <w:rPr>
          <w:rFonts w:ascii="Calibri" w:eastAsia="Ubuntu" w:hAnsi="Calibri" w:cs="Calibri"/>
        </w:rPr>
        <w:t xml:space="preserve">na čem je třeba ještě pracovat, abychom naplnili stanovené cíle, či dále rozvinuli DK </w:t>
      </w:r>
      <w:r w:rsidR="001E2356">
        <w:rPr>
          <w:rFonts w:ascii="Calibri" w:eastAsia="Ubuntu" w:hAnsi="Calibri" w:cs="Calibri"/>
        </w:rPr>
        <w:t>ve</w:t>
      </w:r>
      <w:r w:rsidR="00B727D0">
        <w:rPr>
          <w:rFonts w:ascii="Calibri" w:eastAsia="Ubuntu" w:hAnsi="Calibri" w:cs="Calibri"/>
        </w:rPr>
        <w:t> </w:t>
      </w:r>
      <w:r w:rsidRPr="002E10B2">
        <w:rPr>
          <w:rFonts w:ascii="Calibri" w:eastAsia="Ubuntu" w:hAnsi="Calibri" w:cs="Calibri"/>
        </w:rPr>
        <w:t xml:space="preserve">škole (v dalším roce) </w:t>
      </w:r>
    </w:p>
    <w:p w:rsidR="00C650B9" w:rsidRPr="002E10B2" w:rsidRDefault="00C650B9" w:rsidP="00E5491B">
      <w:pPr>
        <w:numPr>
          <w:ilvl w:val="3"/>
          <w:numId w:val="38"/>
        </w:numPr>
        <w:pBdr>
          <w:top w:val="nil"/>
          <w:left w:val="nil"/>
          <w:bottom w:val="nil"/>
          <w:right w:val="nil"/>
          <w:between w:val="nil"/>
        </w:pBdr>
        <w:spacing w:after="0" w:line="276" w:lineRule="auto"/>
        <w:ind w:left="1133"/>
        <w:rPr>
          <w:rFonts w:ascii="Calibri" w:eastAsia="Ubuntu" w:hAnsi="Calibri" w:cs="Calibri"/>
          <w:color w:val="000000"/>
        </w:rPr>
      </w:pPr>
      <w:r w:rsidRPr="002E10B2">
        <w:rPr>
          <w:rFonts w:ascii="Calibri" w:eastAsia="Ubuntu" w:hAnsi="Calibri" w:cs="Calibri"/>
        </w:rPr>
        <w:t xml:space="preserve">další </w:t>
      </w:r>
    </w:p>
    <w:p w:rsidR="00C650B9" w:rsidRPr="002E10B2" w:rsidRDefault="00C650B9" w:rsidP="00C650B9">
      <w:pPr>
        <w:rPr>
          <w:rFonts w:ascii="Calibri" w:eastAsia="Ubuntu" w:hAnsi="Calibri" w:cs="Calibri"/>
          <w:i/>
        </w:rPr>
      </w:pPr>
    </w:p>
    <w:p w:rsidR="00C650B9" w:rsidRPr="002E10B2" w:rsidRDefault="00C650B9" w:rsidP="00E5491B">
      <w:pPr>
        <w:numPr>
          <w:ilvl w:val="1"/>
          <w:numId w:val="38"/>
        </w:numPr>
        <w:spacing w:after="0" w:line="276" w:lineRule="auto"/>
        <w:ind w:left="425"/>
        <w:rPr>
          <w:rFonts w:ascii="Calibri" w:eastAsia="Ubuntu" w:hAnsi="Calibri" w:cs="Calibri"/>
        </w:rPr>
      </w:pPr>
      <w:r w:rsidRPr="002E10B2">
        <w:rPr>
          <w:rFonts w:ascii="Calibri" w:eastAsia="Ubuntu" w:hAnsi="Calibri" w:cs="Calibri"/>
          <w:b/>
        </w:rPr>
        <w:lastRenderedPageBreak/>
        <w:t>Spolupráce na projektu</w:t>
      </w:r>
      <w:r w:rsidRPr="002E10B2">
        <w:rPr>
          <w:rFonts w:ascii="Calibri" w:eastAsia="Ubuntu" w:hAnsi="Calibri" w:cs="Calibri"/>
        </w:rPr>
        <w:t xml:space="preserve"> </w:t>
      </w:r>
      <w:r w:rsidR="00343D43">
        <w:rPr>
          <w:rFonts w:ascii="Calibri" w:eastAsia="Ubuntu" w:hAnsi="Calibri" w:cs="Calibri"/>
        </w:rPr>
        <w:t>–</w:t>
      </w:r>
      <w:r w:rsidRPr="002E10B2">
        <w:rPr>
          <w:rFonts w:ascii="Calibri" w:eastAsia="Ubuntu" w:hAnsi="Calibri" w:cs="Calibri"/>
        </w:rPr>
        <w:t xml:space="preserve"> Pomáháme rozvíjet demokrati</w:t>
      </w:r>
      <w:r w:rsidR="00EF544A">
        <w:rPr>
          <w:rFonts w:ascii="Calibri" w:eastAsia="Ubuntu" w:hAnsi="Calibri" w:cs="Calibri"/>
        </w:rPr>
        <w:t>cké občanství (úkoly k tvorbě a </w:t>
      </w:r>
      <w:r w:rsidRPr="002E10B2">
        <w:rPr>
          <w:rFonts w:ascii="Calibri" w:eastAsia="Ubuntu" w:hAnsi="Calibri" w:cs="Calibri"/>
        </w:rPr>
        <w:t>připomínkování metodik)</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Metodika pro učitele</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Metodika pro žáky</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Další související úkoly</w:t>
      </w:r>
    </w:p>
    <w:p w:rsidR="00C650B9" w:rsidRPr="002E10B2" w:rsidRDefault="00C650B9" w:rsidP="00C650B9">
      <w:pPr>
        <w:spacing w:after="0" w:line="276" w:lineRule="auto"/>
        <w:rPr>
          <w:rFonts w:ascii="Calibri" w:eastAsia="Ubuntu" w:hAnsi="Calibri" w:cs="Calibri"/>
        </w:rPr>
      </w:pPr>
    </w:p>
    <w:p w:rsidR="00C650B9" w:rsidRPr="003C0021" w:rsidRDefault="00C650B9" w:rsidP="00C650B9">
      <w:pPr>
        <w:rPr>
          <w:rFonts w:ascii="Calibri" w:hAnsi="Calibri" w:cs="Calibri"/>
          <w:b/>
          <w:sz w:val="32"/>
          <w:szCs w:val="32"/>
        </w:rPr>
      </w:pPr>
      <w:bookmarkStart w:id="60" w:name="_8vyxazjlqs5r" w:colFirst="0" w:colLast="0"/>
      <w:bookmarkEnd w:id="60"/>
      <w:r w:rsidRPr="003C0021">
        <w:rPr>
          <w:rFonts w:ascii="Calibri" w:hAnsi="Calibri" w:cs="Calibri"/>
          <w:b/>
          <w:sz w:val="32"/>
          <w:szCs w:val="32"/>
        </w:rPr>
        <w:t>2. rok mého UBUNTU portfolia</w:t>
      </w:r>
    </w:p>
    <w:p w:rsidR="00C650B9" w:rsidRPr="002E10B2" w:rsidRDefault="00C650B9" w:rsidP="00E5491B">
      <w:pPr>
        <w:numPr>
          <w:ilvl w:val="1"/>
          <w:numId w:val="38"/>
        </w:numPr>
        <w:spacing w:after="0" w:line="276" w:lineRule="auto"/>
        <w:ind w:left="425"/>
        <w:rPr>
          <w:rFonts w:ascii="Calibri" w:eastAsia="Ubuntu" w:hAnsi="Calibri" w:cs="Calibri"/>
        </w:rPr>
      </w:pPr>
      <w:r w:rsidRPr="002E10B2">
        <w:rPr>
          <w:rFonts w:ascii="Calibri" w:eastAsia="Ubuntu" w:hAnsi="Calibri" w:cs="Calibri"/>
          <w:b/>
        </w:rPr>
        <w:t>Výchozí stav</w:t>
      </w:r>
      <w:r w:rsidRPr="002E10B2">
        <w:rPr>
          <w:rFonts w:ascii="Calibri" w:eastAsia="Ubuntu" w:hAnsi="Calibri" w:cs="Calibri"/>
        </w:rPr>
        <w:t xml:space="preserve"> </w:t>
      </w:r>
      <w:r w:rsidR="00343D43">
        <w:rPr>
          <w:rFonts w:ascii="Calibri" w:eastAsia="Ubuntu" w:hAnsi="Calibri" w:cs="Calibri"/>
        </w:rPr>
        <w:t>–</w:t>
      </w:r>
      <w:r w:rsidRPr="002E10B2">
        <w:rPr>
          <w:rFonts w:ascii="Calibri" w:eastAsia="Ubuntu" w:hAnsi="Calibri" w:cs="Calibri"/>
        </w:rPr>
        <w:t xml:space="preserve"> Na co se potřebujeme u žáků zaměřit?</w:t>
      </w:r>
    </w:p>
    <w:p w:rsidR="00C650B9" w:rsidRPr="002E10B2" w:rsidRDefault="00C650B9" w:rsidP="00E5491B">
      <w:pPr>
        <w:numPr>
          <w:ilvl w:val="2"/>
          <w:numId w:val="38"/>
        </w:numPr>
        <w:spacing w:after="0" w:line="276" w:lineRule="auto"/>
        <w:ind w:left="720"/>
        <w:rPr>
          <w:rFonts w:ascii="Calibri" w:eastAsia="Ubuntu" w:hAnsi="Calibri" w:cs="Calibri"/>
        </w:rPr>
      </w:pPr>
      <w:r w:rsidRPr="002E10B2">
        <w:rPr>
          <w:rFonts w:ascii="Calibri" w:eastAsia="Ubuntu" w:hAnsi="Calibri" w:cs="Calibri"/>
        </w:rPr>
        <w:t>Na co se zaměříme, abychom u žáků rozvíjeli KDK (na základě znalosti skupiny a analýzy ŠVP)?</w:t>
      </w:r>
    </w:p>
    <w:p w:rsidR="00C650B9" w:rsidRPr="002E10B2" w:rsidRDefault="00C650B9" w:rsidP="00E5491B">
      <w:pPr>
        <w:numPr>
          <w:ilvl w:val="0"/>
          <w:numId w:val="39"/>
        </w:numPr>
        <w:spacing w:after="0" w:line="276" w:lineRule="auto"/>
        <w:ind w:left="1530"/>
        <w:rPr>
          <w:rFonts w:ascii="Calibri" w:eastAsia="Ubuntu" w:hAnsi="Calibri" w:cs="Calibri"/>
        </w:rPr>
      </w:pPr>
      <w:r w:rsidRPr="002E10B2">
        <w:rPr>
          <w:rFonts w:ascii="Calibri" w:eastAsia="Ubuntu" w:hAnsi="Calibri" w:cs="Calibri"/>
        </w:rPr>
        <w:t xml:space="preserve">Na základě naší analýzy ŠVP a znalosti žákovské skupiny formulujeme, na rozvoj kterých KDK by bylo vhodné se zaměřit. </w:t>
      </w:r>
    </w:p>
    <w:p w:rsidR="00C650B9" w:rsidRPr="002E10B2" w:rsidRDefault="00C650B9" w:rsidP="00E5491B">
      <w:pPr>
        <w:numPr>
          <w:ilvl w:val="0"/>
          <w:numId w:val="39"/>
        </w:numPr>
        <w:spacing w:after="0" w:line="276" w:lineRule="auto"/>
        <w:ind w:left="1530"/>
        <w:rPr>
          <w:rFonts w:ascii="Calibri" w:eastAsia="Ubuntu" w:hAnsi="Calibri" w:cs="Calibri"/>
        </w:rPr>
      </w:pPr>
      <w:r w:rsidRPr="002E10B2">
        <w:rPr>
          <w:rFonts w:ascii="Calibri" w:eastAsia="Ubuntu" w:hAnsi="Calibri" w:cs="Calibri"/>
        </w:rPr>
        <w:t>Společně vybereme ty KDK, na které se zaměříme v tomto školním roce.</w:t>
      </w:r>
    </w:p>
    <w:p w:rsidR="00C650B9" w:rsidRPr="002E10B2" w:rsidRDefault="00C650B9" w:rsidP="00E5491B">
      <w:pPr>
        <w:numPr>
          <w:ilvl w:val="2"/>
          <w:numId w:val="38"/>
        </w:numPr>
        <w:spacing w:after="0" w:line="276" w:lineRule="auto"/>
        <w:ind w:left="720"/>
        <w:rPr>
          <w:rFonts w:ascii="Calibri" w:eastAsia="Ubuntu" w:hAnsi="Calibri" w:cs="Calibri"/>
          <w:b/>
        </w:rPr>
      </w:pPr>
      <w:r w:rsidRPr="002E10B2">
        <w:rPr>
          <w:rFonts w:ascii="Calibri" w:eastAsia="Ubuntu" w:hAnsi="Calibri" w:cs="Calibri"/>
          <w:b/>
        </w:rPr>
        <w:t>Revize vybraných KDK pro tento školní rok</w:t>
      </w:r>
    </w:p>
    <w:p w:rsidR="00C650B9" w:rsidRDefault="00C650B9" w:rsidP="00E5491B">
      <w:pPr>
        <w:numPr>
          <w:ilvl w:val="0"/>
          <w:numId w:val="37"/>
        </w:numPr>
        <w:spacing w:after="0" w:line="276" w:lineRule="auto"/>
        <w:ind w:left="1530"/>
        <w:rPr>
          <w:rFonts w:ascii="Calibri" w:eastAsia="Ubuntu" w:hAnsi="Calibri" w:cs="Calibri"/>
        </w:rPr>
      </w:pPr>
      <w:r w:rsidRPr="002E10B2">
        <w:rPr>
          <w:rFonts w:ascii="Calibri" w:eastAsia="Ubuntu" w:hAnsi="Calibri" w:cs="Calibri"/>
        </w:rPr>
        <w:t>Revidujeme vybrané KDK pro tento školní rok na základě reflexí z úvodních aktivit (ve</w:t>
      </w:r>
      <w:r w:rsidR="00B727D0">
        <w:rPr>
          <w:rFonts w:ascii="Calibri" w:eastAsia="Ubuntu" w:hAnsi="Calibri" w:cs="Calibri"/>
        </w:rPr>
        <w:t> </w:t>
      </w:r>
      <w:r w:rsidRPr="002E10B2">
        <w:rPr>
          <w:rFonts w:ascii="Calibri" w:eastAsia="Ubuntu" w:hAnsi="Calibri" w:cs="Calibri"/>
        </w:rPr>
        <w:t>spolupráci s žáky).</w:t>
      </w:r>
    </w:p>
    <w:p w:rsidR="003C0021" w:rsidRPr="003C0021" w:rsidRDefault="003C0021" w:rsidP="003C0021">
      <w:pPr>
        <w:spacing w:after="0" w:line="276" w:lineRule="auto"/>
        <w:rPr>
          <w:rFonts w:ascii="Calibri" w:eastAsia="Ubuntu" w:hAnsi="Calibri" w:cs="Calibri"/>
        </w:rPr>
      </w:pPr>
    </w:p>
    <w:p w:rsidR="00C650B9" w:rsidRPr="002E10B2" w:rsidRDefault="00C650B9" w:rsidP="00E5491B">
      <w:pPr>
        <w:numPr>
          <w:ilvl w:val="1"/>
          <w:numId w:val="38"/>
        </w:numPr>
        <w:spacing w:after="0" w:line="276" w:lineRule="auto"/>
        <w:ind w:left="425"/>
        <w:rPr>
          <w:rFonts w:ascii="Calibri" w:eastAsia="Ubuntu" w:hAnsi="Calibri" w:cs="Calibri"/>
          <w:b/>
        </w:rPr>
      </w:pPr>
      <w:r w:rsidRPr="002E10B2">
        <w:rPr>
          <w:rFonts w:ascii="Calibri" w:eastAsia="Ubuntu" w:hAnsi="Calibri" w:cs="Calibri"/>
          <w:b/>
        </w:rPr>
        <w:t xml:space="preserve">Profesní rozvoj </w:t>
      </w:r>
      <w:r w:rsidR="00343D43">
        <w:rPr>
          <w:rFonts w:ascii="Calibri" w:eastAsia="Ubuntu" w:hAnsi="Calibri" w:cs="Calibri"/>
          <w:b/>
        </w:rPr>
        <w:t>–</w:t>
      </w:r>
      <w:r w:rsidRPr="002E10B2">
        <w:rPr>
          <w:rFonts w:ascii="Calibri" w:eastAsia="Ubuntu" w:hAnsi="Calibri" w:cs="Calibri"/>
          <w:b/>
        </w:rPr>
        <w:t xml:space="preserve"> Kam jdu?</w:t>
      </w:r>
    </w:p>
    <w:p w:rsidR="00C650B9" w:rsidRPr="002E10B2" w:rsidRDefault="00C650B9" w:rsidP="00E5491B">
      <w:pPr>
        <w:numPr>
          <w:ilvl w:val="2"/>
          <w:numId w:val="38"/>
        </w:numPr>
        <w:spacing w:after="0" w:line="276" w:lineRule="auto"/>
        <w:ind w:left="708"/>
        <w:rPr>
          <w:rFonts w:ascii="Calibri" w:eastAsia="Ubuntu" w:hAnsi="Calibri" w:cs="Calibri"/>
          <w:b/>
        </w:rPr>
      </w:pPr>
      <w:r w:rsidRPr="002E10B2">
        <w:rPr>
          <w:rFonts w:ascii="Calibri" w:eastAsia="Ubuntu" w:hAnsi="Calibri" w:cs="Calibri"/>
          <w:b/>
        </w:rPr>
        <w:t xml:space="preserve">Moje cíle: </w:t>
      </w: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t xml:space="preserve">Pedagogické (SMART) cíle (nový nebo revidovaný cíl vedoucí k naplnění mých pedagogických potřeb): </w:t>
      </w:r>
      <w:r w:rsidRPr="002E10B2">
        <w:rPr>
          <w:rFonts w:ascii="Calibri" w:eastAsia="Ubuntu" w:hAnsi="Calibri" w:cs="Calibri"/>
          <w:i/>
        </w:rPr>
        <w:t>doplnit znění cíle/</w:t>
      </w:r>
      <w:r w:rsidR="00701A45">
        <w:rPr>
          <w:rFonts w:ascii="Calibri" w:eastAsia="Ubuntu" w:hAnsi="Calibri" w:cs="Calibri"/>
          <w:i/>
        </w:rPr>
        <w:t>cíl</w:t>
      </w:r>
      <w:r w:rsidR="00343D43">
        <w:rPr>
          <w:rFonts w:ascii="Calibri" w:eastAsia="Ubuntu" w:hAnsi="Calibri" w:cs="Calibri"/>
          <w:i/>
        </w:rPr>
        <w:t>ů</w:t>
      </w:r>
    </w:p>
    <w:p w:rsidR="00C650B9" w:rsidRPr="002E10B2" w:rsidRDefault="00343D43" w:rsidP="00E5491B">
      <w:pPr>
        <w:numPr>
          <w:ilvl w:val="4"/>
          <w:numId w:val="38"/>
        </w:numPr>
        <w:spacing w:after="0" w:line="276" w:lineRule="auto"/>
        <w:ind w:left="1559" w:hanging="345"/>
        <w:rPr>
          <w:rFonts w:ascii="Calibri" w:eastAsia="Ubuntu" w:hAnsi="Calibri" w:cs="Calibri"/>
        </w:rPr>
      </w:pPr>
      <w:r>
        <w:rPr>
          <w:rFonts w:ascii="Calibri" w:eastAsia="Ubuntu" w:hAnsi="Calibri" w:cs="Calibri"/>
        </w:rPr>
        <w:t>Proč to dělám aneb „</w:t>
      </w:r>
      <w:r w:rsidR="00C650B9" w:rsidRPr="002E10B2">
        <w:rPr>
          <w:rFonts w:ascii="Calibri" w:eastAsia="Ubuntu" w:hAnsi="Calibri" w:cs="Calibri"/>
        </w:rPr>
        <w:t xml:space="preserve">osobní pedagogická filozofie” (jaký má můj cíl dopad na mou práci </w:t>
      </w:r>
      <w:r>
        <w:rPr>
          <w:rFonts w:ascii="Calibri" w:eastAsia="Ubuntu" w:hAnsi="Calibri" w:cs="Calibri"/>
        </w:rPr>
        <w:t>–</w:t>
      </w:r>
      <w:r w:rsidR="00701A45">
        <w:rPr>
          <w:rFonts w:ascii="Calibri" w:eastAsia="Ubuntu" w:hAnsi="Calibri" w:cs="Calibri"/>
        </w:rPr>
        <w:t xml:space="preserve"> na kompetence žáků)</w:t>
      </w:r>
    </w:p>
    <w:p w:rsidR="00C650B9" w:rsidRPr="002E10B2" w:rsidRDefault="00C650B9" w:rsidP="00E5491B">
      <w:pPr>
        <w:numPr>
          <w:ilvl w:val="4"/>
          <w:numId w:val="38"/>
        </w:numPr>
        <w:spacing w:after="0" w:line="276" w:lineRule="auto"/>
        <w:ind w:left="1559" w:hanging="345"/>
        <w:rPr>
          <w:rFonts w:ascii="Calibri" w:eastAsia="Ubuntu" w:hAnsi="Calibri" w:cs="Calibri"/>
        </w:rPr>
      </w:pPr>
      <w:r w:rsidRPr="002E10B2">
        <w:rPr>
          <w:rFonts w:ascii="Calibri" w:eastAsia="Ubuntu" w:hAnsi="Calibri" w:cs="Calibri"/>
        </w:rPr>
        <w:t>J</w:t>
      </w:r>
      <w:r w:rsidR="00343D43">
        <w:rPr>
          <w:rFonts w:ascii="Calibri" w:eastAsia="Ubuntu" w:hAnsi="Calibri" w:cs="Calibri"/>
        </w:rPr>
        <w:t>ak poznám, že jsem cíle dosáhl/</w:t>
      </w:r>
      <w:r w:rsidRPr="002E10B2">
        <w:rPr>
          <w:rFonts w:ascii="Calibri" w:eastAsia="Ubuntu" w:hAnsi="Calibri" w:cs="Calibri"/>
        </w:rPr>
        <w:t>a (indikátory dosaž</w:t>
      </w:r>
      <w:r w:rsidR="00701A45">
        <w:rPr>
          <w:rFonts w:ascii="Calibri" w:eastAsia="Ubuntu" w:hAnsi="Calibri" w:cs="Calibri"/>
        </w:rPr>
        <w:t>ení cíle)</w:t>
      </w:r>
    </w:p>
    <w:p w:rsidR="00C650B9" w:rsidRPr="002E10B2" w:rsidRDefault="00C650B9" w:rsidP="00E5491B">
      <w:pPr>
        <w:numPr>
          <w:ilvl w:val="4"/>
          <w:numId w:val="38"/>
        </w:numPr>
        <w:spacing w:after="0" w:line="276" w:lineRule="auto"/>
        <w:ind w:left="1559" w:hanging="345"/>
        <w:rPr>
          <w:rFonts w:ascii="Calibri" w:eastAsia="Ubuntu" w:hAnsi="Calibri" w:cs="Calibri"/>
        </w:rPr>
      </w:pPr>
      <w:r w:rsidRPr="002E10B2">
        <w:rPr>
          <w:rFonts w:ascii="Calibri" w:eastAsia="Ubuntu" w:hAnsi="Calibri" w:cs="Calibri"/>
        </w:rPr>
        <w:t>Jak toho dosáhnu (jakými aktivitami, j</w:t>
      </w:r>
      <w:r w:rsidR="00701A45">
        <w:rPr>
          <w:rFonts w:ascii="Calibri" w:eastAsia="Ubuntu" w:hAnsi="Calibri" w:cs="Calibri"/>
        </w:rPr>
        <w:t>aké příležitosti využiji apod.)</w:t>
      </w:r>
    </w:p>
    <w:p w:rsidR="00C650B9" w:rsidRDefault="00C650B9" w:rsidP="00E5491B">
      <w:pPr>
        <w:numPr>
          <w:ilvl w:val="4"/>
          <w:numId w:val="38"/>
        </w:numPr>
        <w:spacing w:after="0" w:line="276" w:lineRule="auto"/>
        <w:ind w:left="1559" w:hanging="345"/>
        <w:rPr>
          <w:rFonts w:ascii="Calibri" w:eastAsia="Ubuntu" w:hAnsi="Calibri" w:cs="Calibri"/>
        </w:rPr>
      </w:pPr>
      <w:r w:rsidRPr="002E10B2">
        <w:rPr>
          <w:rFonts w:ascii="Calibri" w:eastAsia="Ubuntu" w:hAnsi="Calibri" w:cs="Calibri"/>
        </w:rPr>
        <w:t>Reflexe dosažení cíle (vztaž</w:t>
      </w:r>
      <w:r w:rsidR="00343D43">
        <w:rPr>
          <w:rFonts w:ascii="Calibri" w:eastAsia="Ubuntu" w:hAnsi="Calibri" w:cs="Calibri"/>
        </w:rPr>
        <w:t xml:space="preserve">eno ke stanoveným indikátorům; </w:t>
      </w:r>
      <w:r w:rsidRPr="002E10B2">
        <w:rPr>
          <w:rFonts w:ascii="Calibri" w:eastAsia="Ubuntu" w:hAnsi="Calibri" w:cs="Calibri"/>
        </w:rPr>
        <w:t>reflektujte rovněž proces/cestu dosažení, co se vám podařilo, s jakými překážkami jste se potkali a jak jste je pře</w:t>
      </w:r>
      <w:r w:rsidR="00701A45">
        <w:rPr>
          <w:rFonts w:ascii="Calibri" w:eastAsia="Ubuntu" w:hAnsi="Calibri" w:cs="Calibri"/>
        </w:rPr>
        <w:t>konali apod.)</w:t>
      </w:r>
    </w:p>
    <w:p w:rsidR="003C0021" w:rsidRPr="003C0021" w:rsidRDefault="003C0021" w:rsidP="003C0021">
      <w:pPr>
        <w:spacing w:after="0" w:line="276" w:lineRule="auto"/>
        <w:rPr>
          <w:rFonts w:ascii="Calibri" w:eastAsia="Ubuntu" w:hAnsi="Calibri" w:cs="Calibri"/>
        </w:rPr>
      </w:pP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b/>
        </w:rPr>
        <w:t>Žákovské (SMART) cíle</w:t>
      </w:r>
      <w:r w:rsidRPr="002E10B2">
        <w:rPr>
          <w:rFonts w:ascii="Calibri" w:eastAsia="Ubuntu" w:hAnsi="Calibri" w:cs="Calibri"/>
        </w:rPr>
        <w:t xml:space="preserve"> (pedagogický cíl vedoucí k naplnění potřeb žáků): </w:t>
      </w:r>
      <w:r w:rsidRPr="002E10B2">
        <w:rPr>
          <w:rFonts w:ascii="Calibri" w:eastAsia="Ubuntu" w:hAnsi="Calibri" w:cs="Calibri"/>
          <w:i/>
        </w:rPr>
        <w:t>doplnit znění cíle/</w:t>
      </w:r>
      <w:r w:rsidR="00BA136E">
        <w:rPr>
          <w:rFonts w:ascii="Calibri" w:eastAsia="Ubuntu" w:hAnsi="Calibri" w:cs="Calibri"/>
          <w:i/>
        </w:rPr>
        <w:t>cíl</w:t>
      </w:r>
      <w:r w:rsidR="00343D43">
        <w:rPr>
          <w:rFonts w:ascii="Calibri" w:eastAsia="Ubuntu" w:hAnsi="Calibri" w:cs="Calibri"/>
          <w:i/>
        </w:rPr>
        <w:t>ů</w:t>
      </w:r>
    </w:p>
    <w:p w:rsidR="00C650B9" w:rsidRPr="002E10B2" w:rsidRDefault="00343D43" w:rsidP="00E5491B">
      <w:pPr>
        <w:numPr>
          <w:ilvl w:val="4"/>
          <w:numId w:val="38"/>
        </w:numPr>
        <w:spacing w:after="0" w:line="276" w:lineRule="auto"/>
        <w:ind w:left="1559"/>
        <w:rPr>
          <w:rFonts w:ascii="Calibri" w:eastAsia="Ubuntu" w:hAnsi="Calibri" w:cs="Calibri"/>
        </w:rPr>
      </w:pPr>
      <w:r>
        <w:rPr>
          <w:rFonts w:ascii="Calibri" w:eastAsia="Ubuntu" w:hAnsi="Calibri" w:cs="Calibri"/>
        </w:rPr>
        <w:t>Proč to dělám aneb „</w:t>
      </w:r>
      <w:r w:rsidR="00C650B9" w:rsidRPr="002E10B2">
        <w:rPr>
          <w:rFonts w:ascii="Calibri" w:eastAsia="Ubuntu" w:hAnsi="Calibri" w:cs="Calibri"/>
        </w:rPr>
        <w:t xml:space="preserve">osobní pedagogická filozofie” (jaký má můj cíl dopad na mou práci </w:t>
      </w:r>
      <w:r>
        <w:rPr>
          <w:rFonts w:ascii="Calibri" w:eastAsia="Ubuntu" w:hAnsi="Calibri" w:cs="Calibri"/>
        </w:rPr>
        <w:t>–</w:t>
      </w:r>
      <w:r w:rsidR="00C650B9" w:rsidRPr="002E10B2">
        <w:rPr>
          <w:rFonts w:ascii="Calibri" w:eastAsia="Ubuntu" w:hAnsi="Calibri" w:cs="Calibri"/>
        </w:rPr>
        <w:t xml:space="preserve"> na kompetence žáků)</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rPr>
        <w:t>J</w:t>
      </w:r>
      <w:r w:rsidR="00343D43">
        <w:rPr>
          <w:rFonts w:ascii="Calibri" w:eastAsia="Ubuntu" w:hAnsi="Calibri" w:cs="Calibri"/>
        </w:rPr>
        <w:t>ak poznám, že jsem cíle dosáhl/</w:t>
      </w:r>
      <w:r w:rsidRPr="002E10B2">
        <w:rPr>
          <w:rFonts w:ascii="Calibri" w:eastAsia="Ubuntu" w:hAnsi="Calibri" w:cs="Calibri"/>
        </w:rPr>
        <w:t>a (in</w:t>
      </w:r>
      <w:r w:rsidR="002177D6">
        <w:rPr>
          <w:rFonts w:ascii="Calibri" w:eastAsia="Ubuntu" w:hAnsi="Calibri" w:cs="Calibri"/>
        </w:rPr>
        <w:t>dikátory dosažení cíle)</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rPr>
        <w:t>Jak toho dosáhnu (jakými aktivitami, j</w:t>
      </w:r>
      <w:r w:rsidR="002177D6">
        <w:rPr>
          <w:rFonts w:ascii="Calibri" w:eastAsia="Ubuntu" w:hAnsi="Calibri" w:cs="Calibri"/>
        </w:rPr>
        <w:t>aké příležitosti využiji apod.)</w:t>
      </w:r>
    </w:p>
    <w:p w:rsidR="00C650B9"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rPr>
        <w:t>Reflexe dosažení cíle (vztaž</w:t>
      </w:r>
      <w:r w:rsidR="00343D43">
        <w:rPr>
          <w:rFonts w:ascii="Calibri" w:eastAsia="Ubuntu" w:hAnsi="Calibri" w:cs="Calibri"/>
        </w:rPr>
        <w:t xml:space="preserve">eno ke stanoveným indikátorům; </w:t>
      </w:r>
      <w:r w:rsidRPr="002E10B2">
        <w:rPr>
          <w:rFonts w:ascii="Calibri" w:eastAsia="Ubuntu" w:hAnsi="Calibri" w:cs="Calibri"/>
        </w:rPr>
        <w:t>reflektujte rovněž proces/cestu dosažení, co se vám podařilo, s jakými překážkami jste se potkali a j</w:t>
      </w:r>
      <w:r w:rsidR="002177D6">
        <w:rPr>
          <w:rFonts w:ascii="Calibri" w:eastAsia="Ubuntu" w:hAnsi="Calibri" w:cs="Calibri"/>
        </w:rPr>
        <w:t>ak jste je překonali apod.)</w:t>
      </w:r>
    </w:p>
    <w:p w:rsidR="003C0021" w:rsidRPr="002E10B2" w:rsidRDefault="003C0021" w:rsidP="003C0021">
      <w:pPr>
        <w:spacing w:after="0" w:line="276" w:lineRule="auto"/>
        <w:rPr>
          <w:rFonts w:ascii="Calibri" w:eastAsia="Ubuntu" w:hAnsi="Calibri" w:cs="Calibri"/>
        </w:rPr>
      </w:pPr>
    </w:p>
    <w:p w:rsidR="00C650B9" w:rsidRPr="002E10B2" w:rsidRDefault="00C650B9" w:rsidP="00E5491B">
      <w:pPr>
        <w:numPr>
          <w:ilvl w:val="2"/>
          <w:numId w:val="38"/>
        </w:numPr>
        <w:spacing w:after="0" w:line="276" w:lineRule="auto"/>
        <w:ind w:left="708"/>
        <w:rPr>
          <w:rFonts w:ascii="Calibri" w:eastAsia="Ubuntu" w:hAnsi="Calibri" w:cs="Calibri"/>
          <w:b/>
        </w:rPr>
      </w:pPr>
      <w:r w:rsidRPr="002E10B2">
        <w:rPr>
          <w:rFonts w:ascii="Calibri" w:eastAsia="Ubuntu" w:hAnsi="Calibri" w:cs="Calibri"/>
          <w:b/>
        </w:rPr>
        <w:t>Kam jsem se posunul/a:</w:t>
      </w:r>
    </w:p>
    <w:p w:rsidR="00C650B9" w:rsidRPr="002E10B2" w:rsidRDefault="00C650B9" w:rsidP="00E5491B">
      <w:pPr>
        <w:numPr>
          <w:ilvl w:val="3"/>
          <w:numId w:val="38"/>
        </w:numPr>
        <w:spacing w:after="0" w:line="276" w:lineRule="auto"/>
        <w:ind w:left="1133"/>
        <w:rPr>
          <w:rFonts w:ascii="Calibri" w:eastAsia="Ubuntu" w:hAnsi="Calibri" w:cs="Calibri"/>
          <w:b/>
        </w:rPr>
      </w:pPr>
      <w:r w:rsidRPr="002E10B2">
        <w:rPr>
          <w:rFonts w:ascii="Calibri" w:eastAsia="Ubuntu" w:hAnsi="Calibri" w:cs="Calibri"/>
          <w:b/>
        </w:rPr>
        <w:t>Po prvním pololetí ověřování metodiky pro žáky</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b/>
        </w:rPr>
        <w:t>Co jsem se naučil/a, co jsem si vyzkoušel/a apod.</w:t>
      </w:r>
      <w:r w:rsidRPr="002E10B2">
        <w:rPr>
          <w:rFonts w:ascii="Calibri" w:eastAsia="Ubuntu" w:hAnsi="Calibri" w:cs="Calibri"/>
        </w:rPr>
        <w:t xml:space="preserve"> (popis získaný</w:t>
      </w:r>
      <w:r w:rsidR="002177D6">
        <w:rPr>
          <w:rFonts w:ascii="Calibri" w:eastAsia="Ubuntu" w:hAnsi="Calibri" w:cs="Calibri"/>
        </w:rPr>
        <w:t>ch znalostí, dovedností apod.)</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b/>
        </w:rPr>
        <w:t>Reflexe</w:t>
      </w:r>
      <w:r w:rsidRPr="002E10B2">
        <w:rPr>
          <w:rFonts w:ascii="Calibri" w:eastAsia="Ubuntu" w:hAnsi="Calibri" w:cs="Calibri"/>
        </w:rPr>
        <w:t xml:space="preserve"> (c</w:t>
      </w:r>
      <w:r w:rsidR="002177D6">
        <w:rPr>
          <w:rFonts w:ascii="Calibri" w:eastAsia="Ubuntu" w:hAnsi="Calibri" w:cs="Calibri"/>
        </w:rPr>
        <w:t>o mi ověření metodiky přineslo)</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co nového jsem se naučil/a</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lastRenderedPageBreak/>
        <w:t>co se mi úplně nedařilo</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co mne překvapilo</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 xml:space="preserve">co ještě potřebuji </w:t>
      </w:r>
    </w:p>
    <w:p w:rsidR="00C650B9"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další</w:t>
      </w:r>
    </w:p>
    <w:p w:rsidR="003C0021" w:rsidRPr="002E10B2" w:rsidRDefault="003C0021" w:rsidP="003C0021">
      <w:pPr>
        <w:spacing w:after="0" w:line="276" w:lineRule="auto"/>
        <w:rPr>
          <w:rFonts w:ascii="Calibri" w:eastAsia="Ubuntu" w:hAnsi="Calibri" w:cs="Calibri"/>
        </w:rPr>
      </w:pPr>
    </w:p>
    <w:p w:rsidR="00C650B9" w:rsidRPr="002E10B2" w:rsidRDefault="00C650B9" w:rsidP="00E5491B">
      <w:pPr>
        <w:numPr>
          <w:ilvl w:val="3"/>
          <w:numId w:val="38"/>
        </w:numPr>
        <w:spacing w:after="0" w:line="276" w:lineRule="auto"/>
        <w:ind w:left="1133"/>
        <w:rPr>
          <w:rFonts w:ascii="Calibri" w:eastAsia="Ubuntu" w:hAnsi="Calibri" w:cs="Calibri"/>
          <w:b/>
        </w:rPr>
      </w:pPr>
      <w:r w:rsidRPr="002E10B2">
        <w:rPr>
          <w:rFonts w:ascii="Calibri" w:eastAsia="Ubuntu" w:hAnsi="Calibri" w:cs="Calibri"/>
          <w:b/>
        </w:rPr>
        <w:t>Po ukončení ověření metodiky pro žáky</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b/>
        </w:rPr>
        <w:t>Co jsem se naučil/a, co jsem si vyzkoušel/a apod.</w:t>
      </w:r>
      <w:r w:rsidRPr="002E10B2">
        <w:rPr>
          <w:rFonts w:ascii="Calibri" w:eastAsia="Ubuntu" w:hAnsi="Calibri" w:cs="Calibri"/>
        </w:rPr>
        <w:t xml:space="preserve"> (popis získaný</w:t>
      </w:r>
      <w:r w:rsidR="002177D6">
        <w:rPr>
          <w:rFonts w:ascii="Calibri" w:eastAsia="Ubuntu" w:hAnsi="Calibri" w:cs="Calibri"/>
        </w:rPr>
        <w:t>ch znalostí, dovedností apod.)</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b/>
        </w:rPr>
        <w:t>Reflexe</w:t>
      </w:r>
      <w:r w:rsidRPr="002E10B2">
        <w:rPr>
          <w:rFonts w:ascii="Calibri" w:eastAsia="Ubuntu" w:hAnsi="Calibri" w:cs="Calibri"/>
        </w:rPr>
        <w:t xml:space="preserve"> (co mi ověření metodiky přineslo):</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co nového jsem se naučil/a</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co se mi úplně nedařilo</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co mne překvapilo</w:t>
      </w:r>
    </w:p>
    <w:p w:rsidR="00C650B9" w:rsidRPr="002E10B2"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 xml:space="preserve">co ještě potřebuji </w:t>
      </w:r>
    </w:p>
    <w:p w:rsidR="00C650B9" w:rsidRDefault="00C650B9" w:rsidP="00E5491B">
      <w:pPr>
        <w:numPr>
          <w:ilvl w:val="5"/>
          <w:numId w:val="38"/>
        </w:numPr>
        <w:spacing w:after="0" w:line="276" w:lineRule="auto"/>
        <w:ind w:left="1984"/>
        <w:rPr>
          <w:rFonts w:ascii="Calibri" w:eastAsia="Ubuntu" w:hAnsi="Calibri" w:cs="Calibri"/>
        </w:rPr>
      </w:pPr>
      <w:r w:rsidRPr="002E10B2">
        <w:rPr>
          <w:rFonts w:ascii="Calibri" w:eastAsia="Ubuntu" w:hAnsi="Calibri" w:cs="Calibri"/>
        </w:rPr>
        <w:t>další</w:t>
      </w:r>
    </w:p>
    <w:p w:rsidR="003C0021" w:rsidRPr="002E10B2" w:rsidRDefault="003C0021" w:rsidP="003C0021">
      <w:pPr>
        <w:spacing w:after="0" w:line="276" w:lineRule="auto"/>
        <w:rPr>
          <w:rFonts w:ascii="Calibri" w:eastAsia="Ubuntu" w:hAnsi="Calibri" w:cs="Calibri"/>
        </w:rPr>
      </w:pPr>
    </w:p>
    <w:p w:rsidR="00C650B9" w:rsidRPr="002E10B2" w:rsidRDefault="00C650B9" w:rsidP="00E5491B">
      <w:pPr>
        <w:numPr>
          <w:ilvl w:val="1"/>
          <w:numId w:val="38"/>
        </w:numPr>
        <w:spacing w:after="0" w:line="276" w:lineRule="auto"/>
        <w:ind w:left="425"/>
        <w:rPr>
          <w:rFonts w:ascii="Calibri" w:eastAsia="Ubuntu" w:hAnsi="Calibri" w:cs="Calibri"/>
          <w:b/>
        </w:rPr>
      </w:pPr>
      <w:r w:rsidRPr="002E10B2">
        <w:rPr>
          <w:rFonts w:ascii="Calibri" w:eastAsia="Ubuntu" w:hAnsi="Calibri" w:cs="Calibri"/>
          <w:b/>
        </w:rPr>
        <w:t>Kol</w:t>
      </w:r>
      <w:r w:rsidR="005623CB">
        <w:rPr>
          <w:rFonts w:ascii="Calibri" w:eastAsia="Ubuntu" w:hAnsi="Calibri" w:cs="Calibri"/>
          <w:b/>
        </w:rPr>
        <w:t>egiální podpora a rozvoj školy −</w:t>
      </w:r>
      <w:r w:rsidRPr="002E10B2">
        <w:rPr>
          <w:rFonts w:ascii="Calibri" w:eastAsia="Ubuntu" w:hAnsi="Calibri" w:cs="Calibri"/>
          <w:b/>
        </w:rPr>
        <w:t xml:space="preserve"> Kam jdeme společně? </w:t>
      </w:r>
    </w:p>
    <w:p w:rsidR="00C650B9" w:rsidRPr="002E10B2" w:rsidRDefault="00C650B9" w:rsidP="00E5491B">
      <w:pPr>
        <w:numPr>
          <w:ilvl w:val="2"/>
          <w:numId w:val="38"/>
        </w:numPr>
        <w:spacing w:after="0" w:line="276" w:lineRule="auto"/>
        <w:ind w:left="708"/>
        <w:rPr>
          <w:rFonts w:ascii="Calibri" w:eastAsia="Ubuntu" w:hAnsi="Calibri" w:cs="Calibri"/>
          <w:b/>
        </w:rPr>
      </w:pPr>
      <w:r w:rsidRPr="002E10B2">
        <w:rPr>
          <w:rFonts w:ascii="Calibri" w:eastAsia="Ubuntu" w:hAnsi="Calibri" w:cs="Calibri"/>
          <w:b/>
        </w:rPr>
        <w:t>Naše společné (SMART) cíle:</w:t>
      </w: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b/>
        </w:rPr>
        <w:t>Cíl školy:</w:t>
      </w:r>
      <w:r w:rsidRPr="002E10B2">
        <w:rPr>
          <w:rFonts w:ascii="Calibri" w:eastAsia="Ubuntu" w:hAnsi="Calibri" w:cs="Calibri"/>
        </w:rPr>
        <w:t xml:space="preserve"> </w:t>
      </w:r>
      <w:r w:rsidRPr="002E10B2">
        <w:rPr>
          <w:rFonts w:ascii="Calibri" w:eastAsia="Ubuntu" w:hAnsi="Calibri" w:cs="Calibri"/>
          <w:i/>
        </w:rPr>
        <w:t>doplnit znění cíle/</w:t>
      </w:r>
      <w:r w:rsidR="00B71513">
        <w:rPr>
          <w:rFonts w:ascii="Calibri" w:eastAsia="Ubuntu" w:hAnsi="Calibri" w:cs="Calibri"/>
          <w:i/>
        </w:rPr>
        <w:t>cíl</w:t>
      </w:r>
      <w:r w:rsidR="00343D43">
        <w:rPr>
          <w:rFonts w:ascii="Calibri" w:eastAsia="Ubuntu" w:hAnsi="Calibri" w:cs="Calibri"/>
          <w:i/>
        </w:rPr>
        <w:t>ů</w:t>
      </w:r>
      <w:r w:rsidRPr="002E10B2">
        <w:rPr>
          <w:rFonts w:ascii="Calibri" w:eastAsia="Ubuntu" w:hAnsi="Calibri" w:cs="Calibri"/>
        </w:rPr>
        <w:t xml:space="preserve"> </w:t>
      </w:r>
    </w:p>
    <w:p w:rsidR="00C650B9" w:rsidRPr="002E10B2" w:rsidRDefault="00343D43" w:rsidP="00E5491B">
      <w:pPr>
        <w:numPr>
          <w:ilvl w:val="4"/>
          <w:numId w:val="38"/>
        </w:numPr>
        <w:spacing w:after="0" w:line="276" w:lineRule="auto"/>
        <w:ind w:left="1559"/>
        <w:rPr>
          <w:rFonts w:ascii="Calibri" w:eastAsia="Ubuntu" w:hAnsi="Calibri" w:cs="Calibri"/>
        </w:rPr>
      </w:pPr>
      <w:r>
        <w:rPr>
          <w:rFonts w:ascii="Calibri" w:eastAsia="Ubuntu" w:hAnsi="Calibri" w:cs="Calibri"/>
        </w:rPr>
        <w:t>Proč to děláme aneb „</w:t>
      </w:r>
      <w:r w:rsidR="00C650B9" w:rsidRPr="002E10B2">
        <w:rPr>
          <w:rFonts w:ascii="Calibri" w:eastAsia="Ubuntu" w:hAnsi="Calibri" w:cs="Calibri"/>
        </w:rPr>
        <w:t>filozofie školy” (jaký má náš cíl dopad na vzdělávání žáků)</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rPr>
        <w:t>Jak poznáme, že jsme cíle dos</w:t>
      </w:r>
      <w:r w:rsidR="00902A8E">
        <w:rPr>
          <w:rFonts w:ascii="Calibri" w:eastAsia="Ubuntu" w:hAnsi="Calibri" w:cs="Calibri"/>
        </w:rPr>
        <w:t>áhli (indikátory dosažení cíle)</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rPr>
        <w:t>Jak toho dosáhneme (jakými aktivitami, jak</w:t>
      </w:r>
      <w:r w:rsidR="00902A8E">
        <w:rPr>
          <w:rFonts w:ascii="Calibri" w:eastAsia="Ubuntu" w:hAnsi="Calibri" w:cs="Calibri"/>
        </w:rPr>
        <w:t>é příležitosti využijeme apod.)</w:t>
      </w:r>
    </w:p>
    <w:p w:rsidR="00C650B9" w:rsidRDefault="00C650B9" w:rsidP="00E5491B">
      <w:pPr>
        <w:numPr>
          <w:ilvl w:val="4"/>
          <w:numId w:val="38"/>
        </w:numPr>
        <w:spacing w:after="0" w:line="276" w:lineRule="auto"/>
        <w:ind w:left="1559"/>
        <w:rPr>
          <w:rFonts w:ascii="Calibri" w:eastAsia="Ubuntu" w:hAnsi="Calibri" w:cs="Calibri"/>
        </w:rPr>
      </w:pPr>
      <w:r w:rsidRPr="003C0021">
        <w:rPr>
          <w:rFonts w:ascii="Calibri" w:eastAsia="Ubuntu" w:hAnsi="Calibri" w:cs="Calibri"/>
        </w:rPr>
        <w:t>Reflexe dosažení cíle (vztaž</w:t>
      </w:r>
      <w:r w:rsidR="00343D43">
        <w:rPr>
          <w:rFonts w:ascii="Calibri" w:eastAsia="Ubuntu" w:hAnsi="Calibri" w:cs="Calibri"/>
        </w:rPr>
        <w:t xml:space="preserve">eno ke stanoveným indikátorům; </w:t>
      </w:r>
      <w:r w:rsidRPr="003C0021">
        <w:rPr>
          <w:rFonts w:ascii="Calibri" w:eastAsia="Ubuntu" w:hAnsi="Calibri" w:cs="Calibri"/>
        </w:rPr>
        <w:t xml:space="preserve">reflektujte rovněž proces/cestu dosažení, co se vám podařilo, s jakými překážkami jste se potkali </w:t>
      </w:r>
      <w:r w:rsidR="00902A8E">
        <w:rPr>
          <w:rFonts w:ascii="Calibri" w:eastAsia="Ubuntu" w:hAnsi="Calibri" w:cs="Calibri"/>
        </w:rPr>
        <w:t>a jak jste je překonali apod.)</w:t>
      </w:r>
    </w:p>
    <w:p w:rsidR="003C0021" w:rsidRPr="003C0021" w:rsidRDefault="003C0021" w:rsidP="003C0021">
      <w:pPr>
        <w:spacing w:after="0" w:line="276" w:lineRule="auto"/>
        <w:rPr>
          <w:rFonts w:ascii="Calibri" w:eastAsia="Ubuntu" w:hAnsi="Calibri" w:cs="Calibri"/>
        </w:rPr>
      </w:pP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b/>
        </w:rPr>
        <w:t>Cíl týmu UBUNTU:</w:t>
      </w:r>
      <w:r w:rsidRPr="002E10B2">
        <w:rPr>
          <w:rFonts w:ascii="Calibri" w:eastAsia="Ubuntu" w:hAnsi="Calibri" w:cs="Calibri"/>
        </w:rPr>
        <w:t xml:space="preserve"> </w:t>
      </w:r>
      <w:r w:rsidRPr="002E10B2">
        <w:rPr>
          <w:rFonts w:ascii="Calibri" w:eastAsia="Ubuntu" w:hAnsi="Calibri" w:cs="Calibri"/>
          <w:i/>
        </w:rPr>
        <w:t>doplnit znění cíle/</w:t>
      </w:r>
      <w:r w:rsidR="00016B2F">
        <w:rPr>
          <w:rFonts w:ascii="Calibri" w:eastAsia="Ubuntu" w:hAnsi="Calibri" w:cs="Calibri"/>
          <w:i/>
        </w:rPr>
        <w:t>cíl</w:t>
      </w:r>
      <w:r w:rsidR="00343D43">
        <w:rPr>
          <w:rFonts w:ascii="Calibri" w:eastAsia="Ubuntu" w:hAnsi="Calibri" w:cs="Calibri"/>
          <w:i/>
        </w:rPr>
        <w:t>ů</w:t>
      </w:r>
    </w:p>
    <w:p w:rsidR="00C650B9" w:rsidRPr="002E10B2" w:rsidRDefault="00343D43" w:rsidP="00E5491B">
      <w:pPr>
        <w:numPr>
          <w:ilvl w:val="4"/>
          <w:numId w:val="38"/>
        </w:numPr>
        <w:spacing w:after="0" w:line="276" w:lineRule="auto"/>
        <w:ind w:left="1559"/>
        <w:rPr>
          <w:rFonts w:ascii="Calibri" w:eastAsia="Ubuntu" w:hAnsi="Calibri" w:cs="Calibri"/>
        </w:rPr>
      </w:pPr>
      <w:r>
        <w:rPr>
          <w:rFonts w:ascii="Calibri" w:eastAsia="Ubuntu" w:hAnsi="Calibri" w:cs="Calibri"/>
        </w:rPr>
        <w:t>Proč to děláme aneb „</w:t>
      </w:r>
      <w:r w:rsidR="00C650B9" w:rsidRPr="002E10B2">
        <w:rPr>
          <w:rFonts w:ascii="Calibri" w:eastAsia="Ubuntu" w:hAnsi="Calibri" w:cs="Calibri"/>
        </w:rPr>
        <w:t>filozofie školy” (jaký má náš cíl dopad na vzdělávání žáků)</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rPr>
        <w:t>Jak poznáme, že jsme cíle dos</w:t>
      </w:r>
      <w:r w:rsidR="0013790D">
        <w:rPr>
          <w:rFonts w:ascii="Calibri" w:eastAsia="Ubuntu" w:hAnsi="Calibri" w:cs="Calibri"/>
        </w:rPr>
        <w:t>áhli (indikátory dosažení cíle)</w:t>
      </w:r>
    </w:p>
    <w:p w:rsidR="00C650B9" w:rsidRPr="002E10B2" w:rsidRDefault="00C650B9" w:rsidP="00E5491B">
      <w:pPr>
        <w:numPr>
          <w:ilvl w:val="4"/>
          <w:numId w:val="38"/>
        </w:numPr>
        <w:spacing w:after="0" w:line="276" w:lineRule="auto"/>
        <w:ind w:left="1559"/>
        <w:rPr>
          <w:rFonts w:ascii="Calibri" w:eastAsia="Ubuntu" w:hAnsi="Calibri" w:cs="Calibri"/>
        </w:rPr>
      </w:pPr>
      <w:r w:rsidRPr="002E10B2">
        <w:rPr>
          <w:rFonts w:ascii="Calibri" w:eastAsia="Ubuntu" w:hAnsi="Calibri" w:cs="Calibri"/>
        </w:rPr>
        <w:t>Jak toho dosáhneme (jakými aktivitami, jak</w:t>
      </w:r>
      <w:r w:rsidR="0013790D">
        <w:rPr>
          <w:rFonts w:ascii="Calibri" w:eastAsia="Ubuntu" w:hAnsi="Calibri" w:cs="Calibri"/>
        </w:rPr>
        <w:t>é příležitosti využijeme apod.)</w:t>
      </w:r>
    </w:p>
    <w:p w:rsidR="00C650B9" w:rsidRDefault="00C650B9" w:rsidP="00E5491B">
      <w:pPr>
        <w:numPr>
          <w:ilvl w:val="4"/>
          <w:numId w:val="38"/>
        </w:numPr>
        <w:spacing w:after="0" w:line="276" w:lineRule="auto"/>
        <w:ind w:left="1559"/>
        <w:rPr>
          <w:rFonts w:ascii="Calibri" w:eastAsia="Ubuntu" w:hAnsi="Calibri" w:cs="Calibri"/>
        </w:rPr>
      </w:pPr>
      <w:r w:rsidRPr="003C0021">
        <w:rPr>
          <w:rFonts w:ascii="Calibri" w:eastAsia="Ubuntu" w:hAnsi="Calibri" w:cs="Calibri"/>
        </w:rPr>
        <w:t>Reflexe dosažení cíle (vztaž</w:t>
      </w:r>
      <w:r w:rsidR="00343D43">
        <w:rPr>
          <w:rFonts w:ascii="Calibri" w:eastAsia="Ubuntu" w:hAnsi="Calibri" w:cs="Calibri"/>
        </w:rPr>
        <w:t xml:space="preserve">eno ke stanoveným indikátorům; </w:t>
      </w:r>
      <w:r w:rsidRPr="003C0021">
        <w:rPr>
          <w:rFonts w:ascii="Calibri" w:eastAsia="Ubuntu" w:hAnsi="Calibri" w:cs="Calibri"/>
        </w:rPr>
        <w:t xml:space="preserve">reflektujte rovněž proces/cestu dosažení, co se vám podařilo, s jakými překážkami jste se potkali </w:t>
      </w:r>
      <w:r w:rsidR="0013790D">
        <w:rPr>
          <w:rFonts w:ascii="Calibri" w:eastAsia="Ubuntu" w:hAnsi="Calibri" w:cs="Calibri"/>
        </w:rPr>
        <w:t>a jak jste je překonali apod.)</w:t>
      </w:r>
    </w:p>
    <w:p w:rsidR="003C0021" w:rsidRPr="003C0021" w:rsidRDefault="003C0021" w:rsidP="003C0021">
      <w:pPr>
        <w:spacing w:after="0" w:line="276" w:lineRule="auto"/>
        <w:rPr>
          <w:rFonts w:ascii="Calibri" w:eastAsia="Ubuntu" w:hAnsi="Calibri" w:cs="Calibri"/>
        </w:rPr>
      </w:pPr>
    </w:p>
    <w:p w:rsidR="00C650B9"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b/>
        </w:rPr>
        <w:t>Zápisy ze schůzek týmu</w:t>
      </w:r>
      <w:r w:rsidRPr="002E10B2">
        <w:rPr>
          <w:rFonts w:ascii="Calibri" w:eastAsia="Ubuntu" w:hAnsi="Calibri" w:cs="Calibri"/>
        </w:rPr>
        <w:t xml:space="preserve"> (výstupy schůzek, plán práce, rozdělení úkolů a odpovědností, společná příprava na ověření metodiky VP pro žáky apod.)</w:t>
      </w:r>
    </w:p>
    <w:p w:rsidR="003C0021" w:rsidRPr="003C0021" w:rsidRDefault="003C0021" w:rsidP="003C0021">
      <w:pPr>
        <w:spacing w:after="0" w:line="276" w:lineRule="auto"/>
        <w:ind w:left="348"/>
        <w:rPr>
          <w:rFonts w:ascii="Calibri" w:eastAsia="Ubuntu" w:hAnsi="Calibri" w:cs="Calibri"/>
        </w:rPr>
      </w:pPr>
    </w:p>
    <w:p w:rsidR="00C650B9" w:rsidRDefault="00C650B9" w:rsidP="00E5491B">
      <w:pPr>
        <w:numPr>
          <w:ilvl w:val="2"/>
          <w:numId w:val="38"/>
        </w:numPr>
        <w:spacing w:after="0" w:line="276" w:lineRule="auto"/>
        <w:ind w:left="708"/>
        <w:rPr>
          <w:rFonts w:ascii="Calibri" w:eastAsia="Ubuntu" w:hAnsi="Calibri" w:cs="Calibri"/>
          <w:b/>
        </w:rPr>
      </w:pPr>
      <w:r w:rsidRPr="002E10B2">
        <w:rPr>
          <w:rFonts w:ascii="Calibri" w:eastAsia="Ubuntu" w:hAnsi="Calibri" w:cs="Calibri"/>
          <w:b/>
        </w:rPr>
        <w:t>Zpětné vazby z</w:t>
      </w:r>
      <w:r w:rsidR="00343D43">
        <w:rPr>
          <w:rFonts w:ascii="Calibri" w:eastAsia="Ubuntu" w:hAnsi="Calibri" w:cs="Calibri"/>
          <w:b/>
        </w:rPr>
        <w:t> </w:t>
      </w:r>
      <w:r w:rsidRPr="002E10B2">
        <w:rPr>
          <w:rFonts w:ascii="Calibri" w:eastAsia="Ubuntu" w:hAnsi="Calibri" w:cs="Calibri"/>
          <w:b/>
        </w:rPr>
        <w:t>náslechů</w:t>
      </w:r>
      <w:r w:rsidR="0013790D" w:rsidRPr="002E10B2">
        <w:rPr>
          <w:rFonts w:ascii="Calibri" w:eastAsia="Ubuntu" w:hAnsi="Calibri" w:cs="Calibri"/>
          <w:b/>
        </w:rPr>
        <w:t>/</w:t>
      </w:r>
      <w:r w:rsidRPr="002E10B2">
        <w:rPr>
          <w:rFonts w:ascii="Calibri" w:eastAsia="Ubuntu" w:hAnsi="Calibri" w:cs="Calibri"/>
          <w:b/>
        </w:rPr>
        <w:t>tandemové výuky/mezipředmětové výuky</w:t>
      </w:r>
    </w:p>
    <w:p w:rsidR="002D7EA8" w:rsidRPr="002D7EA8" w:rsidRDefault="002D7EA8" w:rsidP="002D7EA8">
      <w:pPr>
        <w:spacing w:after="0" w:line="276" w:lineRule="auto"/>
        <w:rPr>
          <w:rFonts w:ascii="Calibri" w:eastAsia="Ubuntu" w:hAnsi="Calibri" w:cs="Calibri"/>
          <w:b/>
        </w:rPr>
      </w:pP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b/>
        </w:rPr>
        <w:t>Co nám kolegiální podpora dala a vzala</w:t>
      </w:r>
      <w:r w:rsidRPr="002E10B2">
        <w:rPr>
          <w:rFonts w:ascii="Calibri" w:eastAsia="Ubuntu" w:hAnsi="Calibri" w:cs="Calibri"/>
        </w:rPr>
        <w:t xml:space="preserve"> </w:t>
      </w:r>
      <w:r w:rsidR="00343D43">
        <w:rPr>
          <w:rFonts w:ascii="Calibri" w:eastAsia="Ubuntu" w:hAnsi="Calibri" w:cs="Calibri"/>
        </w:rPr>
        <w:t>–</w:t>
      </w:r>
      <w:r w:rsidRPr="002E10B2">
        <w:rPr>
          <w:rFonts w:ascii="Calibri" w:eastAsia="Ubuntu" w:hAnsi="Calibri" w:cs="Calibri"/>
        </w:rPr>
        <w:t xml:space="preserve"> reflexe:</w:t>
      </w: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t>kam jsme se posunuli</w:t>
      </w: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t>co se nedařilo, co jsme podcenili/přecenili</w:t>
      </w: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t>co nás překvapilo</w:t>
      </w: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t>jak a zda nám kolegiální podpora pomohla naplnit stanovené cíle</w:t>
      </w:r>
    </w:p>
    <w:p w:rsidR="00C650B9" w:rsidRPr="002E10B2"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lastRenderedPageBreak/>
        <w:t xml:space="preserve">na čem je třeba ještě pracovat, abychom naplnili stanovené cíle, či dále rozvinuli DK </w:t>
      </w:r>
      <w:r w:rsidR="00982534">
        <w:rPr>
          <w:rFonts w:ascii="Calibri" w:eastAsia="Ubuntu" w:hAnsi="Calibri" w:cs="Calibri"/>
        </w:rPr>
        <w:t>ve</w:t>
      </w:r>
      <w:r w:rsidR="00B727D0">
        <w:rPr>
          <w:rFonts w:ascii="Calibri" w:eastAsia="Ubuntu" w:hAnsi="Calibri" w:cs="Calibri"/>
        </w:rPr>
        <w:t> </w:t>
      </w:r>
      <w:r w:rsidRPr="002E10B2">
        <w:rPr>
          <w:rFonts w:ascii="Calibri" w:eastAsia="Ubuntu" w:hAnsi="Calibri" w:cs="Calibri"/>
        </w:rPr>
        <w:t xml:space="preserve">škole (v dalším roce) </w:t>
      </w:r>
    </w:p>
    <w:p w:rsidR="00C650B9" w:rsidRDefault="00C650B9" w:rsidP="00E5491B">
      <w:pPr>
        <w:numPr>
          <w:ilvl w:val="3"/>
          <w:numId w:val="38"/>
        </w:numPr>
        <w:spacing w:after="0" w:line="276" w:lineRule="auto"/>
        <w:ind w:left="1133"/>
        <w:rPr>
          <w:rFonts w:ascii="Calibri" w:eastAsia="Ubuntu" w:hAnsi="Calibri" w:cs="Calibri"/>
        </w:rPr>
      </w:pPr>
      <w:r w:rsidRPr="002E10B2">
        <w:rPr>
          <w:rFonts w:ascii="Calibri" w:eastAsia="Ubuntu" w:hAnsi="Calibri" w:cs="Calibri"/>
        </w:rPr>
        <w:t xml:space="preserve">další </w:t>
      </w:r>
    </w:p>
    <w:p w:rsidR="002D7EA8" w:rsidRPr="002E10B2" w:rsidRDefault="002D7EA8" w:rsidP="002D7EA8">
      <w:pPr>
        <w:spacing w:after="0" w:line="276" w:lineRule="auto"/>
        <w:rPr>
          <w:rFonts w:ascii="Calibri" w:eastAsia="Ubuntu" w:hAnsi="Calibri" w:cs="Calibri"/>
        </w:rPr>
      </w:pPr>
    </w:p>
    <w:p w:rsidR="00C650B9" w:rsidRPr="002E10B2" w:rsidRDefault="00C650B9" w:rsidP="00E5491B">
      <w:pPr>
        <w:numPr>
          <w:ilvl w:val="1"/>
          <w:numId w:val="38"/>
        </w:numPr>
        <w:spacing w:after="0" w:line="276" w:lineRule="auto"/>
        <w:ind w:left="425"/>
        <w:rPr>
          <w:rFonts w:ascii="Calibri" w:eastAsia="Ubuntu" w:hAnsi="Calibri" w:cs="Calibri"/>
        </w:rPr>
      </w:pPr>
      <w:r w:rsidRPr="002E10B2">
        <w:rPr>
          <w:rFonts w:ascii="Calibri" w:eastAsia="Ubuntu" w:hAnsi="Calibri" w:cs="Calibri"/>
          <w:b/>
        </w:rPr>
        <w:t>Spolupráce na projektu</w:t>
      </w:r>
      <w:r w:rsidRPr="002E10B2">
        <w:rPr>
          <w:rFonts w:ascii="Calibri" w:eastAsia="Ubuntu" w:hAnsi="Calibri" w:cs="Calibri"/>
        </w:rPr>
        <w:t xml:space="preserve"> </w:t>
      </w:r>
      <w:r w:rsidR="00343D43">
        <w:rPr>
          <w:rFonts w:ascii="Calibri" w:eastAsia="Ubuntu" w:hAnsi="Calibri" w:cs="Calibri"/>
        </w:rPr>
        <w:t>–</w:t>
      </w:r>
      <w:r w:rsidRPr="002E10B2">
        <w:rPr>
          <w:rFonts w:ascii="Calibri" w:eastAsia="Ubuntu" w:hAnsi="Calibri" w:cs="Calibri"/>
        </w:rPr>
        <w:t xml:space="preserve"> pomáháme rozvíjet demokratické občanství (ZV z ověřování metodiky VP pro žáky, úkoly k tvorbě a připomínkování metodiky kempu)</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Metodika pro žáky</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Metodika kempu</w:t>
      </w:r>
    </w:p>
    <w:p w:rsidR="00C650B9"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Další související úkoly (např. podíl na přípravě závěrečné konference)</w:t>
      </w:r>
    </w:p>
    <w:p w:rsidR="002D7EA8" w:rsidRPr="002D7EA8" w:rsidRDefault="002D7EA8" w:rsidP="002D7EA8">
      <w:pPr>
        <w:spacing w:after="0" w:line="276" w:lineRule="auto"/>
        <w:rPr>
          <w:rFonts w:ascii="Calibri" w:eastAsia="Ubuntu" w:hAnsi="Calibri" w:cs="Calibri"/>
        </w:rPr>
      </w:pPr>
    </w:p>
    <w:p w:rsidR="00C650B9" w:rsidRPr="002E10B2" w:rsidRDefault="00C650B9" w:rsidP="00C650B9">
      <w:pPr>
        <w:rPr>
          <w:rFonts w:ascii="Calibri" w:eastAsia="Ubuntu" w:hAnsi="Calibri" w:cs="Calibri"/>
          <w:b/>
          <w:sz w:val="32"/>
          <w:szCs w:val="32"/>
        </w:rPr>
      </w:pPr>
      <w:r w:rsidRPr="002E10B2">
        <w:rPr>
          <w:rFonts w:ascii="Calibri" w:eastAsia="Ubuntu" w:hAnsi="Calibri" w:cs="Calibri"/>
          <w:b/>
          <w:sz w:val="32"/>
          <w:szCs w:val="32"/>
        </w:rPr>
        <w:t>3. Jak na tom budu pracovat v dalších letech</w:t>
      </w:r>
    </w:p>
    <w:p w:rsidR="00C650B9" w:rsidRPr="002E10B2" w:rsidRDefault="00C650B9" w:rsidP="00E5491B">
      <w:pPr>
        <w:numPr>
          <w:ilvl w:val="1"/>
          <w:numId w:val="38"/>
        </w:numPr>
        <w:spacing w:after="0" w:line="276" w:lineRule="auto"/>
        <w:ind w:left="425"/>
        <w:rPr>
          <w:rFonts w:ascii="Calibri" w:eastAsia="Ubuntu" w:hAnsi="Calibri" w:cs="Calibri"/>
        </w:rPr>
      </w:pPr>
      <w:r w:rsidRPr="002E10B2">
        <w:rPr>
          <w:rFonts w:ascii="Calibri" w:eastAsia="Ubuntu" w:hAnsi="Calibri" w:cs="Calibri"/>
          <w:b/>
        </w:rPr>
        <w:t>Kam půjdu dál já a škola</w:t>
      </w:r>
      <w:r w:rsidRPr="002E10B2">
        <w:rPr>
          <w:rFonts w:ascii="Calibri" w:eastAsia="Ubuntu" w:hAnsi="Calibri" w:cs="Calibri"/>
        </w:rPr>
        <w:t xml:space="preserve"> (těsně před ukončením projektu, např. září 2020)</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Cíle/plán práce pro školu</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Cíle/plán osobního rozvoje po ukončení práce na UBUNTU</w:t>
      </w:r>
    </w:p>
    <w:p w:rsidR="00C650B9"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Cíle/plán práce</w:t>
      </w:r>
      <w:r w:rsidR="006C3F73">
        <w:rPr>
          <w:rFonts w:ascii="Calibri" w:eastAsia="Ubuntu" w:hAnsi="Calibri" w:cs="Calibri"/>
        </w:rPr>
        <w:t xml:space="preserve"> s žáky</w:t>
      </w:r>
    </w:p>
    <w:p w:rsidR="002D7EA8" w:rsidRPr="002E10B2" w:rsidRDefault="002D7EA8" w:rsidP="002D7EA8">
      <w:pPr>
        <w:spacing w:after="0" w:line="276" w:lineRule="auto"/>
        <w:rPr>
          <w:rFonts w:ascii="Calibri" w:eastAsia="Ubuntu" w:hAnsi="Calibri" w:cs="Calibri"/>
        </w:rPr>
      </w:pPr>
    </w:p>
    <w:p w:rsidR="00C650B9" w:rsidRPr="002E10B2" w:rsidRDefault="00C650B9" w:rsidP="00C650B9">
      <w:pPr>
        <w:rPr>
          <w:rFonts w:ascii="Calibri" w:eastAsia="Ubuntu" w:hAnsi="Calibri" w:cs="Calibri"/>
          <w:b/>
          <w:sz w:val="32"/>
          <w:szCs w:val="32"/>
        </w:rPr>
      </w:pPr>
      <w:r w:rsidRPr="002E10B2">
        <w:rPr>
          <w:rFonts w:ascii="Calibri" w:eastAsia="Ubuntu" w:hAnsi="Calibri" w:cs="Calibri"/>
          <w:b/>
          <w:sz w:val="32"/>
          <w:szCs w:val="32"/>
        </w:rPr>
        <w:t>4. Co můžu dělat navíc</w:t>
      </w:r>
    </w:p>
    <w:p w:rsidR="00C650B9" w:rsidRPr="002E10B2" w:rsidRDefault="00C650B9" w:rsidP="00E5491B">
      <w:pPr>
        <w:numPr>
          <w:ilvl w:val="1"/>
          <w:numId w:val="38"/>
        </w:numPr>
        <w:spacing w:after="0" w:line="276" w:lineRule="auto"/>
        <w:ind w:left="425"/>
        <w:rPr>
          <w:rFonts w:ascii="Calibri" w:eastAsia="Ubuntu" w:hAnsi="Calibri" w:cs="Calibri"/>
          <w:b/>
        </w:rPr>
      </w:pPr>
      <w:r w:rsidRPr="002E10B2">
        <w:rPr>
          <w:rFonts w:ascii="Calibri" w:eastAsia="Ubuntu" w:hAnsi="Calibri" w:cs="Calibri"/>
          <w:b/>
        </w:rPr>
        <w:t>Dobrovolné (doplňkové) aktivity</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 xml:space="preserve">Akční výzkum/y </w:t>
      </w:r>
    </w:p>
    <w:p w:rsidR="00C650B9" w:rsidRPr="002E10B2"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Tvorba vlastních vzdělávacích celků</w:t>
      </w:r>
    </w:p>
    <w:p w:rsidR="002D7EA8" w:rsidRDefault="00C650B9" w:rsidP="00E5491B">
      <w:pPr>
        <w:numPr>
          <w:ilvl w:val="2"/>
          <w:numId w:val="38"/>
        </w:numPr>
        <w:spacing w:after="0" w:line="276" w:lineRule="auto"/>
        <w:ind w:left="708"/>
        <w:rPr>
          <w:rFonts w:ascii="Calibri" w:eastAsia="Ubuntu" w:hAnsi="Calibri" w:cs="Calibri"/>
        </w:rPr>
      </w:pPr>
      <w:r w:rsidRPr="002E10B2">
        <w:rPr>
          <w:rFonts w:ascii="Calibri" w:eastAsia="Ubuntu" w:hAnsi="Calibri" w:cs="Calibri"/>
        </w:rPr>
        <w:t>Další</w:t>
      </w:r>
    </w:p>
    <w:p w:rsidR="002D7EA8" w:rsidRPr="002D7EA8" w:rsidRDefault="002D7EA8" w:rsidP="002D7EA8">
      <w:pPr>
        <w:spacing w:after="0" w:line="276" w:lineRule="auto"/>
        <w:rPr>
          <w:rFonts w:ascii="Calibri" w:eastAsia="Ubuntu" w:hAnsi="Calibri" w:cs="Calibri"/>
        </w:rPr>
      </w:pPr>
    </w:p>
    <w:p w:rsidR="00C650B9" w:rsidRPr="002E10B2" w:rsidRDefault="00C650B9" w:rsidP="00C650B9">
      <w:pPr>
        <w:rPr>
          <w:rFonts w:ascii="Calibri" w:eastAsia="Ubuntu" w:hAnsi="Calibri" w:cs="Calibri"/>
          <w:b/>
          <w:sz w:val="32"/>
          <w:szCs w:val="32"/>
        </w:rPr>
      </w:pPr>
      <w:r w:rsidRPr="002E10B2">
        <w:rPr>
          <w:rFonts w:ascii="Calibri" w:eastAsia="Ubuntu" w:hAnsi="Calibri" w:cs="Calibri"/>
          <w:b/>
          <w:sz w:val="32"/>
          <w:szCs w:val="32"/>
        </w:rPr>
        <w:t>5. Literatura, zdroje k tématu</w:t>
      </w:r>
    </w:p>
    <w:p w:rsidR="00C650B9" w:rsidRDefault="00C650B9" w:rsidP="00C650B9">
      <w:pPr>
        <w:rPr>
          <w:rFonts w:ascii="Calibri" w:eastAsia="Ubuntu" w:hAnsi="Calibri" w:cs="Calibri"/>
          <w:sz w:val="20"/>
          <w:szCs w:val="20"/>
        </w:rPr>
      </w:pPr>
    </w:p>
    <w:p w:rsidR="002D7EA8" w:rsidRDefault="002D7EA8" w:rsidP="00C650B9">
      <w:pPr>
        <w:rPr>
          <w:rFonts w:ascii="Calibri" w:eastAsia="Ubuntu" w:hAnsi="Calibri" w:cs="Calibri"/>
          <w:sz w:val="20"/>
          <w:szCs w:val="20"/>
        </w:rPr>
      </w:pPr>
    </w:p>
    <w:p w:rsidR="002D7EA8" w:rsidRDefault="002D7EA8" w:rsidP="00C650B9">
      <w:pPr>
        <w:rPr>
          <w:rFonts w:ascii="Calibri" w:eastAsia="Ubuntu" w:hAnsi="Calibri" w:cs="Calibri"/>
          <w:sz w:val="20"/>
          <w:szCs w:val="20"/>
        </w:rPr>
      </w:pPr>
    </w:p>
    <w:p w:rsidR="002D7EA8" w:rsidRDefault="002D7EA8" w:rsidP="00C650B9">
      <w:pPr>
        <w:rPr>
          <w:rFonts w:ascii="Calibri" w:eastAsia="Ubuntu" w:hAnsi="Calibri" w:cs="Calibri"/>
          <w:sz w:val="20"/>
          <w:szCs w:val="20"/>
        </w:rPr>
      </w:pPr>
    </w:p>
    <w:p w:rsidR="002D7EA8" w:rsidRDefault="002D7EA8" w:rsidP="00C650B9">
      <w:pPr>
        <w:rPr>
          <w:rFonts w:ascii="Calibri" w:eastAsia="Ubuntu" w:hAnsi="Calibri" w:cs="Calibri"/>
          <w:sz w:val="20"/>
          <w:szCs w:val="20"/>
        </w:rPr>
      </w:pPr>
    </w:p>
    <w:p w:rsidR="002D7EA8" w:rsidRDefault="002D7EA8" w:rsidP="00C650B9">
      <w:pPr>
        <w:rPr>
          <w:rFonts w:ascii="Calibri" w:eastAsia="Ubuntu" w:hAnsi="Calibri" w:cs="Calibri"/>
          <w:sz w:val="20"/>
          <w:szCs w:val="20"/>
        </w:rPr>
      </w:pPr>
    </w:p>
    <w:p w:rsidR="002D7EA8" w:rsidRDefault="002D7EA8" w:rsidP="00C650B9">
      <w:pPr>
        <w:rPr>
          <w:rFonts w:ascii="Calibri" w:eastAsia="Ubuntu" w:hAnsi="Calibri" w:cs="Calibri"/>
          <w:sz w:val="20"/>
          <w:szCs w:val="20"/>
        </w:rPr>
      </w:pPr>
    </w:p>
    <w:p w:rsidR="002D7EA8" w:rsidRDefault="002D7EA8" w:rsidP="00C650B9">
      <w:pPr>
        <w:rPr>
          <w:rFonts w:ascii="Calibri" w:eastAsia="Ubuntu" w:hAnsi="Calibri" w:cs="Calibri"/>
          <w:sz w:val="20"/>
          <w:szCs w:val="20"/>
        </w:rPr>
      </w:pPr>
    </w:p>
    <w:p w:rsidR="002D7EA8" w:rsidRDefault="002D7EA8" w:rsidP="00C650B9">
      <w:pPr>
        <w:rPr>
          <w:rFonts w:ascii="Calibri" w:eastAsia="Ubuntu" w:hAnsi="Calibri" w:cs="Calibri"/>
          <w:sz w:val="20"/>
          <w:szCs w:val="20"/>
        </w:rPr>
      </w:pPr>
    </w:p>
    <w:p w:rsidR="002D7EA8" w:rsidRDefault="002D7EA8" w:rsidP="00C650B9">
      <w:pPr>
        <w:rPr>
          <w:rFonts w:ascii="Calibri" w:eastAsia="Ubuntu" w:hAnsi="Calibri" w:cs="Calibri"/>
          <w:sz w:val="20"/>
          <w:szCs w:val="20"/>
        </w:rPr>
      </w:pPr>
    </w:p>
    <w:p w:rsidR="002D7EA8" w:rsidRDefault="002D7EA8" w:rsidP="00C650B9">
      <w:pPr>
        <w:rPr>
          <w:rFonts w:ascii="Calibri" w:eastAsia="Ubuntu" w:hAnsi="Calibri" w:cs="Calibri"/>
          <w:sz w:val="20"/>
          <w:szCs w:val="20"/>
        </w:rPr>
      </w:pPr>
    </w:p>
    <w:p w:rsidR="004313C3" w:rsidRDefault="004313C3" w:rsidP="004313C3">
      <w:pPr>
        <w:rPr>
          <w:rFonts w:ascii="Calibri" w:eastAsia="Ubuntu" w:hAnsi="Calibri" w:cs="Calibri"/>
          <w:b/>
        </w:rPr>
      </w:pPr>
    </w:p>
    <w:p w:rsidR="002D7EA8" w:rsidRPr="002E10B2" w:rsidRDefault="002D7EA8" w:rsidP="004313C3">
      <w:pPr>
        <w:rPr>
          <w:rFonts w:ascii="Calibri" w:eastAsia="Ubuntu" w:hAnsi="Calibri" w:cs="Calibri"/>
          <w:b/>
        </w:rPr>
      </w:pPr>
    </w:p>
    <w:p w:rsidR="00E72ED8" w:rsidRPr="004313C3" w:rsidRDefault="004313C3" w:rsidP="00E5491B">
      <w:pPr>
        <w:pStyle w:val="Odstavecseseznamem"/>
        <w:numPr>
          <w:ilvl w:val="1"/>
          <w:numId w:val="69"/>
        </w:numPr>
        <w:ind w:left="851" w:hanging="491"/>
        <w:rPr>
          <w:rFonts w:eastAsia="Ubuntu"/>
          <w:b/>
        </w:rPr>
      </w:pPr>
      <w:r w:rsidRPr="004313C3">
        <w:rPr>
          <w:b/>
        </w:rPr>
        <w:lastRenderedPageBreak/>
        <w:t xml:space="preserve">Příloha č. </w:t>
      </w:r>
      <w:r>
        <w:rPr>
          <w:rFonts w:eastAsia="Ubuntu"/>
          <w:b/>
        </w:rPr>
        <w:t>13</w:t>
      </w:r>
      <w:r w:rsidR="00630CEE">
        <w:rPr>
          <w:rFonts w:eastAsia="Ubuntu"/>
          <w:b/>
        </w:rPr>
        <w:t xml:space="preserve"> –</w:t>
      </w:r>
      <w:r w:rsidR="00E72ED8" w:rsidRPr="004313C3">
        <w:rPr>
          <w:rFonts w:eastAsia="Ubuntu"/>
          <w:b/>
        </w:rPr>
        <w:t xml:space="preserve"> Portfolio A 3. Analýza možností začlenění VP pro žáky</w:t>
      </w:r>
    </w:p>
    <w:p w:rsidR="00B677A1" w:rsidRPr="002D7EA8" w:rsidRDefault="00B677A1" w:rsidP="002D7EA8">
      <w:pPr>
        <w:pStyle w:val="Nzev"/>
        <w:jc w:val="both"/>
        <w:rPr>
          <w:rFonts w:ascii="Calibri" w:eastAsia="Ubuntu" w:hAnsi="Calibri" w:cs="Calibri"/>
          <w:b/>
          <w:sz w:val="32"/>
          <w:szCs w:val="32"/>
        </w:rPr>
      </w:pPr>
      <w:r w:rsidRPr="002D7EA8">
        <w:rPr>
          <w:rFonts w:ascii="Calibri" w:eastAsia="Ubuntu" w:hAnsi="Calibri" w:cs="Calibri"/>
          <w:b/>
          <w:sz w:val="32"/>
          <w:szCs w:val="32"/>
        </w:rPr>
        <w:t xml:space="preserve">Analýza možností, jak začleňovat do výuky aktivity rozvíjející kompetence pro demokratickou kulturu u žáků </w:t>
      </w:r>
    </w:p>
    <w:p w:rsidR="00B677A1" w:rsidRPr="002E10B2" w:rsidRDefault="00B677A1" w:rsidP="00B677A1">
      <w:pPr>
        <w:rPr>
          <w:rFonts w:ascii="Calibri" w:eastAsia="Ubuntu" w:hAnsi="Calibri" w:cs="Calibri"/>
        </w:rPr>
      </w:pPr>
      <w:r w:rsidRPr="002E10B2">
        <w:rPr>
          <w:rFonts w:ascii="Calibri" w:eastAsia="Ubuntu" w:hAnsi="Calibri" w:cs="Calibri"/>
          <w:highlight w:val="white"/>
        </w:rPr>
        <w:t>Cílem analýzy je najít soulad mezi aktivitami, které zamýšlíme</w:t>
      </w:r>
      <w:r w:rsidR="006C3F73">
        <w:rPr>
          <w:rFonts w:ascii="Calibri" w:eastAsia="Ubuntu" w:hAnsi="Calibri" w:cs="Calibri"/>
          <w:highlight w:val="white"/>
        </w:rPr>
        <w:t xml:space="preserve"> s žáky</w:t>
      </w:r>
      <w:r w:rsidRPr="002E10B2">
        <w:rPr>
          <w:rFonts w:ascii="Calibri" w:eastAsia="Ubuntu" w:hAnsi="Calibri" w:cs="Calibri"/>
          <w:highlight w:val="white"/>
        </w:rPr>
        <w:t xml:space="preserve"> realizovat, a závazkem, kterým je pro nás ŠVP.</w:t>
      </w:r>
      <w:r w:rsidRPr="002E10B2">
        <w:rPr>
          <w:rFonts w:ascii="Calibri" w:eastAsia="Ubuntu" w:hAnsi="Calibri" w:cs="Calibri"/>
        </w:rPr>
        <w:t xml:space="preserve"> ŠVP nám dává prostor a rámec pro to, co chceme ve výuce dělat. Proto je dobré si jej projít a zjistit, kde všude máme příležitost rozvíjet kompetence pro demokratickou kulturu (KDK) u</w:t>
      </w:r>
      <w:r w:rsidR="00B727D0">
        <w:rPr>
          <w:rFonts w:ascii="Calibri" w:eastAsia="Ubuntu" w:hAnsi="Calibri" w:cs="Calibri"/>
        </w:rPr>
        <w:t> </w:t>
      </w:r>
      <w:r w:rsidRPr="002E10B2">
        <w:rPr>
          <w:rFonts w:ascii="Calibri" w:eastAsia="Ubuntu" w:hAnsi="Calibri" w:cs="Calibri"/>
        </w:rPr>
        <w:t>žáků. Doporučujeme nejprve se zaměřit na své předměty (předměty lidí v týmu) a hledat příležitosti tam. Nicméně, vzhledem k časovým dotacím některých předmětů, doporučujeme podívat se i do těch předmětů, kde by bylo vhodné či možné KDK rozvíjet a požádat o spolupráci další pedagogy. Tato analýza nám poskytne oporu při začleňování aktivit pro žáky v příštím školním roce.</w:t>
      </w:r>
    </w:p>
    <w:p w:rsidR="00B677A1" w:rsidRPr="002E10B2" w:rsidRDefault="00B677A1" w:rsidP="00B677A1">
      <w:pPr>
        <w:rPr>
          <w:rFonts w:ascii="Calibri" w:eastAsia="Ubuntu" w:hAnsi="Calibri" w:cs="Calibri"/>
        </w:rPr>
      </w:pPr>
      <w:r w:rsidRPr="002E10B2">
        <w:rPr>
          <w:rFonts w:ascii="Calibri" w:eastAsia="Ubuntu" w:hAnsi="Calibri" w:cs="Calibri"/>
        </w:rPr>
        <w:t xml:space="preserve">Analýza ŠVP je důležitá ještě z jednoho důvodu </w:t>
      </w:r>
      <w:r w:rsidR="00AC4708">
        <w:rPr>
          <w:rFonts w:ascii="Calibri" w:eastAsia="Ubuntu" w:hAnsi="Calibri" w:cs="Calibri"/>
        </w:rPr>
        <w:t>–</w:t>
      </w:r>
      <w:r w:rsidRPr="002E10B2">
        <w:rPr>
          <w:rFonts w:ascii="Calibri" w:eastAsia="Ubuntu" w:hAnsi="Calibri" w:cs="Calibri"/>
        </w:rPr>
        <w:t xml:space="preserve"> dává </w:t>
      </w:r>
      <w:r w:rsidR="00AC4708">
        <w:rPr>
          <w:rFonts w:ascii="Calibri" w:eastAsia="Ubuntu" w:hAnsi="Calibri" w:cs="Calibri"/>
        </w:rPr>
        <w:t xml:space="preserve">nám </w:t>
      </w:r>
      <w:r w:rsidRPr="002E10B2">
        <w:rPr>
          <w:rFonts w:ascii="Calibri" w:eastAsia="Ubuntu" w:hAnsi="Calibri" w:cs="Calibri"/>
        </w:rPr>
        <w:t>do rukou argumenty pro vedení školy, kolegy, rodiče i kontrolní orgány, že to, co děláme či chceme dělat v rámci podpory rozvoje KDK, je to, k čemu jsme se v ŠVP zavázali.</w:t>
      </w:r>
    </w:p>
    <w:p w:rsidR="00B677A1" w:rsidRPr="002D7EA8" w:rsidRDefault="00B677A1" w:rsidP="002D7EA8">
      <w:pPr>
        <w:spacing w:after="0"/>
        <w:rPr>
          <w:rFonts w:ascii="Calibri" w:eastAsia="Ubuntu" w:hAnsi="Calibri" w:cs="Calibri"/>
          <w:b/>
          <w:sz w:val="24"/>
          <w:szCs w:val="24"/>
        </w:rPr>
      </w:pPr>
      <w:r w:rsidRPr="002D7EA8">
        <w:rPr>
          <w:rFonts w:ascii="Calibri" w:eastAsia="Ubuntu" w:hAnsi="Calibri" w:cs="Calibri"/>
          <w:b/>
          <w:sz w:val="24"/>
          <w:szCs w:val="24"/>
        </w:rPr>
        <w:t>Charakteristika ŠVP</w:t>
      </w:r>
    </w:p>
    <w:p w:rsidR="00B677A1" w:rsidRDefault="00B677A1" w:rsidP="00B677A1">
      <w:pPr>
        <w:rPr>
          <w:rFonts w:ascii="Calibri" w:eastAsia="Ubuntu" w:hAnsi="Calibri" w:cs="Calibri"/>
        </w:rPr>
      </w:pPr>
      <w:r w:rsidRPr="002E10B2">
        <w:rPr>
          <w:rFonts w:ascii="Calibri" w:eastAsia="Ubuntu" w:hAnsi="Calibri" w:cs="Calibri"/>
        </w:rPr>
        <w:t>Zde jsou většinou</w:t>
      </w:r>
      <w:r w:rsidRPr="002E10B2">
        <w:rPr>
          <w:rFonts w:ascii="Calibri" w:eastAsia="Ubuntu" w:hAnsi="Calibri" w:cs="Calibri"/>
          <w:vertAlign w:val="superscript"/>
        </w:rPr>
        <w:footnoteReference w:id="31"/>
      </w:r>
      <w:r w:rsidRPr="002E10B2">
        <w:rPr>
          <w:rFonts w:ascii="Calibri" w:eastAsia="Ubuntu" w:hAnsi="Calibri" w:cs="Calibri"/>
        </w:rPr>
        <w:t xml:space="preserve"> vize, zaměření školy, výchovné a vzdělávací strategie, kompetence, průřezová témata a další údaje a informace. Vypíšeme si ty části, které se týkají našeho tématu, tedy rozvoje KDK u žáků.</w:t>
      </w:r>
    </w:p>
    <w:p w:rsidR="000E0A57" w:rsidRPr="002E10B2" w:rsidRDefault="000E0A57" w:rsidP="00B677A1">
      <w:pPr>
        <w:rPr>
          <w:rFonts w:ascii="Calibri" w:eastAsia="Ubuntu" w:hAnsi="Calibri" w:cs="Calibri"/>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5580"/>
      </w:tblGrid>
      <w:tr w:rsidR="00B677A1" w:rsidRPr="002E10B2" w:rsidTr="00CF3541">
        <w:tc>
          <w:tcPr>
            <w:tcW w:w="3420"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b/>
              </w:rPr>
            </w:pPr>
            <w:r w:rsidRPr="002E10B2">
              <w:rPr>
                <w:rFonts w:ascii="Calibri" w:eastAsia="Ubuntu" w:hAnsi="Calibri" w:cs="Calibri"/>
                <w:b/>
              </w:rPr>
              <w:t xml:space="preserve">K čemu se text vztahuje? </w:t>
            </w:r>
          </w:p>
          <w:p w:rsidR="00B677A1" w:rsidRPr="002E10B2" w:rsidRDefault="00B677A1" w:rsidP="00CF3541">
            <w:pPr>
              <w:widowControl w:val="0"/>
              <w:pBdr>
                <w:top w:val="nil"/>
                <w:left w:val="nil"/>
                <w:bottom w:val="nil"/>
                <w:right w:val="nil"/>
                <w:between w:val="nil"/>
              </w:pBdr>
              <w:rPr>
                <w:rFonts w:ascii="Calibri" w:eastAsia="Ubuntu" w:hAnsi="Calibri" w:cs="Calibri"/>
              </w:rPr>
            </w:pPr>
            <w:r w:rsidRPr="002E10B2">
              <w:rPr>
                <w:rFonts w:ascii="Calibri" w:eastAsia="Ubuntu" w:hAnsi="Calibri" w:cs="Calibri"/>
              </w:rPr>
              <w:t>(např. vize, cíl</w:t>
            </w:r>
            <w:r w:rsidR="007601B0">
              <w:rPr>
                <w:rFonts w:ascii="Calibri" w:eastAsia="Ubuntu" w:hAnsi="Calibri" w:cs="Calibri"/>
              </w:rPr>
              <w:t>, ko</w:t>
            </w:r>
            <w:r w:rsidR="00AC4708">
              <w:rPr>
                <w:rFonts w:ascii="Calibri" w:eastAsia="Ubuntu" w:hAnsi="Calibri" w:cs="Calibri"/>
              </w:rPr>
              <w:t>mpetence</w:t>
            </w:r>
            <w:r w:rsidR="007601B0">
              <w:rPr>
                <w:rFonts w:ascii="Calibri" w:eastAsia="Ubuntu" w:hAnsi="Calibri" w:cs="Calibri"/>
              </w:rPr>
              <w:t xml:space="preserve"> atd.</w:t>
            </w:r>
            <w:r w:rsidRPr="002E10B2">
              <w:rPr>
                <w:rFonts w:ascii="Calibri" w:eastAsia="Ubuntu" w:hAnsi="Calibri" w:cs="Calibri"/>
              </w:rPr>
              <w:t>)</w:t>
            </w:r>
          </w:p>
        </w:tc>
        <w:tc>
          <w:tcPr>
            <w:tcW w:w="5580" w:type="dxa"/>
            <w:shd w:val="clear" w:color="auto" w:fill="auto"/>
            <w:tcMar>
              <w:top w:w="100" w:type="dxa"/>
              <w:left w:w="100" w:type="dxa"/>
              <w:bottom w:w="100" w:type="dxa"/>
              <w:right w:w="100" w:type="dxa"/>
            </w:tcMar>
          </w:tcPr>
          <w:p w:rsidR="00B677A1" w:rsidRPr="002E10B2" w:rsidRDefault="00B677A1" w:rsidP="00CF3541">
            <w:pPr>
              <w:rPr>
                <w:rFonts w:ascii="Calibri" w:eastAsia="Ubuntu" w:hAnsi="Calibri" w:cs="Calibri"/>
              </w:rPr>
            </w:pPr>
            <w:r w:rsidRPr="002E10B2">
              <w:rPr>
                <w:rFonts w:ascii="Calibri" w:eastAsia="Ubuntu" w:hAnsi="Calibri" w:cs="Calibri"/>
                <w:b/>
              </w:rPr>
              <w:t xml:space="preserve">Obsah textu </w:t>
            </w:r>
            <w:r w:rsidRPr="002E10B2">
              <w:rPr>
                <w:rFonts w:ascii="Calibri" w:eastAsia="Ubuntu" w:hAnsi="Calibri" w:cs="Calibri"/>
              </w:rPr>
              <w:t>(citace či shrnutí)</w:t>
            </w:r>
          </w:p>
        </w:tc>
      </w:tr>
      <w:tr w:rsidR="00B677A1" w:rsidRPr="002E10B2" w:rsidTr="00CF3541">
        <w:tc>
          <w:tcPr>
            <w:tcW w:w="3420"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c>
          <w:tcPr>
            <w:tcW w:w="5580"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r>
      <w:tr w:rsidR="00B677A1" w:rsidRPr="002E10B2" w:rsidTr="00CF3541">
        <w:tc>
          <w:tcPr>
            <w:tcW w:w="3420"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c>
          <w:tcPr>
            <w:tcW w:w="5580"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r>
      <w:tr w:rsidR="00B677A1" w:rsidRPr="002E10B2" w:rsidTr="00CF3541">
        <w:tc>
          <w:tcPr>
            <w:tcW w:w="3420"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c>
          <w:tcPr>
            <w:tcW w:w="5580"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r>
    </w:tbl>
    <w:p w:rsidR="00AC7B59" w:rsidRDefault="00AC7B59" w:rsidP="00B677A1">
      <w:pPr>
        <w:rPr>
          <w:rFonts w:ascii="Calibri" w:eastAsia="Ubuntu" w:hAnsi="Calibri" w:cs="Calibri"/>
          <w:b/>
        </w:rPr>
      </w:pPr>
    </w:p>
    <w:p w:rsidR="00B677A1" w:rsidRPr="002D7EA8" w:rsidRDefault="00B677A1" w:rsidP="002D7EA8">
      <w:pPr>
        <w:spacing w:after="0"/>
        <w:rPr>
          <w:rFonts w:ascii="Calibri" w:eastAsia="Ubuntu" w:hAnsi="Calibri" w:cs="Calibri"/>
          <w:sz w:val="24"/>
          <w:szCs w:val="24"/>
        </w:rPr>
      </w:pPr>
      <w:r w:rsidRPr="002D7EA8">
        <w:rPr>
          <w:rFonts w:ascii="Calibri" w:eastAsia="Ubuntu" w:hAnsi="Calibri" w:cs="Calibri"/>
          <w:b/>
          <w:sz w:val="24"/>
          <w:szCs w:val="24"/>
        </w:rPr>
        <w:t>Rámcový učební plán</w:t>
      </w:r>
    </w:p>
    <w:p w:rsidR="00B677A1" w:rsidRDefault="00B677A1" w:rsidP="00B677A1">
      <w:pPr>
        <w:rPr>
          <w:rFonts w:ascii="Calibri" w:eastAsia="Ubuntu" w:hAnsi="Calibri" w:cs="Calibri"/>
        </w:rPr>
      </w:pPr>
      <w:r w:rsidRPr="002E10B2">
        <w:rPr>
          <w:rFonts w:ascii="Calibri" w:eastAsia="Ubuntu" w:hAnsi="Calibri" w:cs="Calibri"/>
        </w:rPr>
        <w:t>Zde jsou hodinové dotace, pakliže nejsou hodiny vyčísleny, měly by tyto informace být v poznámkách k učebnímu plánu. Vypíšeme si, ve kterých předmětech a kolik hodin se budeme věnovat rozvoji KDK.</w:t>
      </w:r>
    </w:p>
    <w:p w:rsidR="000E0A57" w:rsidRDefault="000E0A57" w:rsidP="00B677A1">
      <w:pPr>
        <w:rPr>
          <w:rFonts w:ascii="Calibri" w:eastAsia="Ubuntu" w:hAnsi="Calibri" w:cs="Calibri"/>
        </w:rPr>
      </w:pPr>
    </w:p>
    <w:p w:rsidR="000E0A57" w:rsidRDefault="000E0A57" w:rsidP="00B677A1">
      <w:pPr>
        <w:rPr>
          <w:rFonts w:ascii="Calibri" w:eastAsia="Ubuntu" w:hAnsi="Calibri" w:cs="Calibri"/>
        </w:rPr>
      </w:pPr>
    </w:p>
    <w:p w:rsidR="000E0A57" w:rsidRDefault="000E0A57" w:rsidP="00B677A1">
      <w:pPr>
        <w:rPr>
          <w:rFonts w:ascii="Calibri" w:eastAsia="Ubuntu" w:hAnsi="Calibri" w:cs="Calibri"/>
        </w:rPr>
      </w:pPr>
    </w:p>
    <w:p w:rsidR="000E0A57" w:rsidRDefault="000E0A57" w:rsidP="00B677A1">
      <w:pPr>
        <w:rPr>
          <w:rFonts w:ascii="Calibri" w:eastAsia="Ubuntu" w:hAnsi="Calibri" w:cs="Calibri"/>
        </w:rPr>
      </w:pPr>
    </w:p>
    <w:p w:rsidR="00B677A1" w:rsidRPr="002E10B2" w:rsidRDefault="00B677A1" w:rsidP="00B677A1">
      <w:pPr>
        <w:rPr>
          <w:rFonts w:ascii="Calibri" w:eastAsia="Ubuntu" w:hAnsi="Calibri" w:cs="Calibri"/>
          <w:i/>
        </w:rPr>
      </w:pPr>
      <w:r w:rsidRPr="002E10B2">
        <w:rPr>
          <w:rFonts w:ascii="Calibri" w:eastAsia="Ubuntu" w:hAnsi="Calibri" w:cs="Calibri"/>
          <w:b/>
        </w:rPr>
        <w:lastRenderedPageBreak/>
        <w:t>Obor a ročník:</w:t>
      </w:r>
      <w:r w:rsidRPr="002E10B2">
        <w:rPr>
          <w:rFonts w:ascii="Calibri" w:eastAsia="Ubuntu" w:hAnsi="Calibri" w:cs="Calibri"/>
        </w:rPr>
        <w:t xml:space="preserve"> ……………… </w:t>
      </w:r>
      <w:r w:rsidR="00AC7B59">
        <w:rPr>
          <w:rFonts w:ascii="Calibri" w:eastAsia="Ubuntu" w:hAnsi="Calibri" w:cs="Calibri"/>
          <w:i/>
        </w:rPr>
        <w:t>(pracujete-li s více ročníky/</w:t>
      </w:r>
      <w:r w:rsidRPr="002E10B2">
        <w:rPr>
          <w:rFonts w:ascii="Calibri" w:eastAsia="Ubuntu" w:hAnsi="Calibri" w:cs="Calibri"/>
          <w:i/>
        </w:rPr>
        <w:t>obory, vyplňte tabulku pro každý zvlášť)</w:t>
      </w:r>
    </w:p>
    <w:tbl>
      <w:tblPr>
        <w:tblW w:w="8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2580"/>
        <w:gridCol w:w="2835"/>
      </w:tblGrid>
      <w:tr w:rsidR="00B677A1" w:rsidRPr="002E10B2" w:rsidTr="005D4065">
        <w:trPr>
          <w:trHeight w:val="537"/>
        </w:trPr>
        <w:tc>
          <w:tcPr>
            <w:tcW w:w="3435" w:type="dxa"/>
            <w:shd w:val="clear" w:color="auto" w:fill="auto"/>
            <w:tcMar>
              <w:top w:w="100" w:type="dxa"/>
              <w:left w:w="100" w:type="dxa"/>
              <w:bottom w:w="100" w:type="dxa"/>
              <w:right w:w="100" w:type="dxa"/>
            </w:tcMar>
          </w:tcPr>
          <w:p w:rsidR="00B677A1" w:rsidRPr="002E10B2" w:rsidRDefault="00B677A1" w:rsidP="00AC7B59">
            <w:pPr>
              <w:widowControl w:val="0"/>
              <w:pBdr>
                <w:top w:val="nil"/>
                <w:left w:val="nil"/>
                <w:bottom w:val="nil"/>
                <w:right w:val="nil"/>
                <w:between w:val="nil"/>
              </w:pBdr>
              <w:spacing w:after="0"/>
              <w:rPr>
                <w:rFonts w:ascii="Calibri" w:eastAsia="Ubuntu" w:hAnsi="Calibri" w:cs="Calibri"/>
              </w:rPr>
            </w:pPr>
            <w:r w:rsidRPr="002E10B2">
              <w:rPr>
                <w:rFonts w:ascii="Calibri" w:eastAsia="Ubuntu" w:hAnsi="Calibri" w:cs="Calibri"/>
                <w:b/>
              </w:rPr>
              <w:t xml:space="preserve">Předměty, </w:t>
            </w:r>
            <w:r w:rsidRPr="002E10B2">
              <w:rPr>
                <w:rFonts w:ascii="Calibri" w:eastAsia="Ubuntu" w:hAnsi="Calibri" w:cs="Calibri"/>
              </w:rPr>
              <w:t>kde budeme rozvíjet KDK,</w:t>
            </w:r>
            <w:r w:rsidRPr="002E10B2">
              <w:rPr>
                <w:rFonts w:ascii="Calibri" w:eastAsia="Ubuntu" w:hAnsi="Calibri" w:cs="Calibri"/>
                <w:b/>
              </w:rPr>
              <w:t xml:space="preserve"> </w:t>
            </w:r>
            <w:r w:rsidRPr="002E10B2">
              <w:rPr>
                <w:rFonts w:ascii="Calibri" w:eastAsia="Ubuntu" w:hAnsi="Calibri" w:cs="Calibri"/>
              </w:rPr>
              <w:t>a další předměty</w:t>
            </w:r>
            <w:r w:rsidRPr="002E10B2">
              <w:rPr>
                <w:rFonts w:ascii="Calibri" w:eastAsia="Ubuntu" w:hAnsi="Calibri" w:cs="Calibri"/>
                <w:vertAlign w:val="superscript"/>
              </w:rPr>
              <w:footnoteReference w:id="32"/>
            </w:r>
          </w:p>
        </w:tc>
        <w:tc>
          <w:tcPr>
            <w:tcW w:w="2580" w:type="dxa"/>
            <w:shd w:val="clear" w:color="auto" w:fill="auto"/>
            <w:tcMar>
              <w:top w:w="100" w:type="dxa"/>
              <w:left w:w="100" w:type="dxa"/>
              <w:bottom w:w="100" w:type="dxa"/>
              <w:right w:w="100" w:type="dxa"/>
            </w:tcMar>
          </w:tcPr>
          <w:p w:rsidR="00B677A1" w:rsidRPr="002E10B2" w:rsidRDefault="00B677A1" w:rsidP="00AC7B59">
            <w:pPr>
              <w:spacing w:after="0"/>
              <w:rPr>
                <w:rFonts w:ascii="Calibri" w:eastAsia="Ubuntu" w:hAnsi="Calibri" w:cs="Calibri"/>
                <w:b/>
              </w:rPr>
            </w:pPr>
            <w:r w:rsidRPr="002E10B2">
              <w:rPr>
                <w:rFonts w:ascii="Calibri" w:eastAsia="Ubuntu" w:hAnsi="Calibri" w:cs="Calibri"/>
                <w:b/>
              </w:rPr>
              <w:t>Celková dotace hodin na předmět</w:t>
            </w:r>
          </w:p>
        </w:tc>
        <w:tc>
          <w:tcPr>
            <w:tcW w:w="2835" w:type="dxa"/>
            <w:shd w:val="clear" w:color="auto" w:fill="auto"/>
            <w:tcMar>
              <w:top w:w="100" w:type="dxa"/>
              <w:left w:w="100" w:type="dxa"/>
              <w:bottom w:w="100" w:type="dxa"/>
              <w:right w:w="100" w:type="dxa"/>
            </w:tcMar>
          </w:tcPr>
          <w:p w:rsidR="00B677A1" w:rsidRPr="002E10B2" w:rsidRDefault="00B677A1" w:rsidP="00AC7B59">
            <w:pPr>
              <w:spacing w:after="0"/>
              <w:rPr>
                <w:rFonts w:ascii="Calibri" w:eastAsia="Ubuntu" w:hAnsi="Calibri" w:cs="Calibri"/>
                <w:b/>
              </w:rPr>
            </w:pPr>
            <w:r w:rsidRPr="002E10B2">
              <w:rPr>
                <w:rFonts w:ascii="Calibri" w:eastAsia="Ubuntu" w:hAnsi="Calibri" w:cs="Calibri"/>
                <w:b/>
              </w:rPr>
              <w:t>Kolik hodin věnuji</w:t>
            </w:r>
          </w:p>
          <w:p w:rsidR="00B677A1" w:rsidRPr="002E10B2" w:rsidRDefault="00B677A1" w:rsidP="00AC7B59">
            <w:pPr>
              <w:spacing w:after="0"/>
              <w:rPr>
                <w:rFonts w:ascii="Calibri" w:eastAsia="Ubuntu" w:hAnsi="Calibri" w:cs="Calibri"/>
              </w:rPr>
            </w:pPr>
            <w:r w:rsidRPr="002E10B2">
              <w:rPr>
                <w:rFonts w:ascii="Calibri" w:eastAsia="Ubuntu" w:hAnsi="Calibri" w:cs="Calibri"/>
                <w:b/>
              </w:rPr>
              <w:t>na rozvoj KDK</w:t>
            </w:r>
            <w:r w:rsidRPr="002E10B2">
              <w:rPr>
                <w:rFonts w:ascii="Calibri" w:eastAsia="Ubuntu" w:hAnsi="Calibri" w:cs="Calibri"/>
                <w:b/>
                <w:vertAlign w:val="superscript"/>
              </w:rPr>
              <w:footnoteReference w:id="33"/>
            </w:r>
          </w:p>
        </w:tc>
      </w:tr>
      <w:tr w:rsidR="00B677A1" w:rsidRPr="002E10B2" w:rsidTr="005D4065">
        <w:trPr>
          <w:trHeight w:val="537"/>
        </w:trPr>
        <w:tc>
          <w:tcPr>
            <w:tcW w:w="3435"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c>
          <w:tcPr>
            <w:tcW w:w="2580"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c>
          <w:tcPr>
            <w:tcW w:w="2835"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r>
      <w:tr w:rsidR="00B677A1" w:rsidRPr="002E10B2" w:rsidTr="005D4065">
        <w:trPr>
          <w:trHeight w:val="537"/>
        </w:trPr>
        <w:tc>
          <w:tcPr>
            <w:tcW w:w="3435"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c>
          <w:tcPr>
            <w:tcW w:w="2580"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c>
          <w:tcPr>
            <w:tcW w:w="2835"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r>
      <w:tr w:rsidR="00B677A1" w:rsidRPr="002E10B2" w:rsidTr="005D4065">
        <w:trPr>
          <w:trHeight w:val="537"/>
        </w:trPr>
        <w:tc>
          <w:tcPr>
            <w:tcW w:w="3435"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c>
          <w:tcPr>
            <w:tcW w:w="2580"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c>
          <w:tcPr>
            <w:tcW w:w="2835"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r>
    </w:tbl>
    <w:p w:rsidR="00B677A1" w:rsidRPr="002E10B2" w:rsidRDefault="00B677A1" w:rsidP="00B677A1">
      <w:pPr>
        <w:rPr>
          <w:rFonts w:ascii="Calibri" w:eastAsia="Ubuntu" w:hAnsi="Calibri" w:cs="Calibri"/>
          <w:b/>
        </w:rPr>
      </w:pPr>
    </w:p>
    <w:p w:rsidR="00B677A1" w:rsidRPr="002D7EA8" w:rsidRDefault="00B677A1" w:rsidP="002D7EA8">
      <w:pPr>
        <w:spacing w:after="0"/>
        <w:rPr>
          <w:rFonts w:ascii="Calibri" w:eastAsia="Ubuntu" w:hAnsi="Calibri" w:cs="Calibri"/>
          <w:sz w:val="24"/>
          <w:szCs w:val="24"/>
        </w:rPr>
      </w:pPr>
      <w:r w:rsidRPr="002D7EA8">
        <w:rPr>
          <w:rFonts w:ascii="Calibri" w:eastAsia="Ubuntu" w:hAnsi="Calibri" w:cs="Calibri"/>
          <w:b/>
          <w:sz w:val="24"/>
          <w:szCs w:val="24"/>
        </w:rPr>
        <w:t>Předměty</w:t>
      </w:r>
      <w:r w:rsidRPr="002D7EA8">
        <w:rPr>
          <w:rFonts w:ascii="Calibri" w:eastAsia="Ubuntu" w:hAnsi="Calibri" w:cs="Calibri"/>
          <w:sz w:val="24"/>
          <w:szCs w:val="24"/>
        </w:rPr>
        <w:t xml:space="preserve"> </w:t>
      </w:r>
    </w:p>
    <w:p w:rsidR="00B677A1" w:rsidRPr="002E10B2" w:rsidRDefault="00B677A1" w:rsidP="00B677A1">
      <w:pPr>
        <w:rPr>
          <w:rFonts w:ascii="Calibri" w:eastAsia="Ubuntu" w:hAnsi="Calibri" w:cs="Calibri"/>
        </w:rPr>
      </w:pPr>
      <w:r w:rsidRPr="002E10B2">
        <w:rPr>
          <w:rFonts w:ascii="Calibri" w:eastAsia="Ubuntu" w:hAnsi="Calibri" w:cs="Calibri"/>
        </w:rPr>
        <w:t>Výše jsme si vypsali předměty, které jsou vhodné pro rozvoj KDK. Nyní se zaměříme konkrétně na</w:t>
      </w:r>
      <w:r w:rsidR="00B727D0">
        <w:rPr>
          <w:rFonts w:ascii="Calibri" w:eastAsia="Ubuntu" w:hAnsi="Calibri" w:cs="Calibri"/>
        </w:rPr>
        <w:t> </w:t>
      </w:r>
      <w:r w:rsidRPr="002E10B2">
        <w:rPr>
          <w:rFonts w:ascii="Calibri" w:eastAsia="Ubuntu" w:hAnsi="Calibri" w:cs="Calibri"/>
        </w:rPr>
        <w:t>předměty, které vyučujeme my sami. Měli bychom vědět, které výstupy v našich předmětech můžeme aktivitami rozvíjející KDK naplnit, proto si je zde specifikujeme.</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105"/>
      </w:tblGrid>
      <w:tr w:rsidR="00B677A1" w:rsidRPr="002E10B2" w:rsidTr="005D4065">
        <w:trPr>
          <w:trHeight w:val="469"/>
        </w:trPr>
        <w:tc>
          <w:tcPr>
            <w:tcW w:w="2895" w:type="dxa"/>
            <w:shd w:val="clear" w:color="auto" w:fill="auto"/>
            <w:tcMar>
              <w:top w:w="100" w:type="dxa"/>
              <w:left w:w="100" w:type="dxa"/>
              <w:bottom w:w="100" w:type="dxa"/>
              <w:right w:w="100" w:type="dxa"/>
            </w:tcMar>
            <w:vAlign w:val="center"/>
          </w:tcPr>
          <w:p w:rsidR="00B677A1" w:rsidRPr="002E10B2" w:rsidRDefault="00B677A1" w:rsidP="005D4065">
            <w:pPr>
              <w:widowControl w:val="0"/>
              <w:pBdr>
                <w:top w:val="nil"/>
                <w:left w:val="nil"/>
                <w:bottom w:val="nil"/>
                <w:right w:val="nil"/>
                <w:between w:val="nil"/>
              </w:pBdr>
              <w:spacing w:after="0"/>
              <w:jc w:val="left"/>
              <w:rPr>
                <w:rFonts w:ascii="Calibri" w:eastAsia="Ubuntu" w:hAnsi="Calibri" w:cs="Calibri"/>
                <w:b/>
              </w:rPr>
            </w:pPr>
            <w:r w:rsidRPr="002E10B2">
              <w:rPr>
                <w:rFonts w:ascii="Calibri" w:eastAsia="Ubuntu" w:hAnsi="Calibri" w:cs="Calibri"/>
                <w:b/>
              </w:rPr>
              <w:t>Předmět</w:t>
            </w:r>
          </w:p>
        </w:tc>
        <w:tc>
          <w:tcPr>
            <w:tcW w:w="6105" w:type="dxa"/>
            <w:shd w:val="clear" w:color="auto" w:fill="auto"/>
            <w:tcMar>
              <w:top w:w="100" w:type="dxa"/>
              <w:left w:w="100" w:type="dxa"/>
              <w:bottom w:w="100" w:type="dxa"/>
              <w:right w:w="100" w:type="dxa"/>
            </w:tcMar>
            <w:vAlign w:val="center"/>
          </w:tcPr>
          <w:p w:rsidR="00B677A1" w:rsidRPr="002E10B2" w:rsidRDefault="00B677A1" w:rsidP="005D4065">
            <w:pPr>
              <w:widowControl w:val="0"/>
              <w:pBdr>
                <w:top w:val="nil"/>
                <w:left w:val="nil"/>
                <w:bottom w:val="nil"/>
                <w:right w:val="nil"/>
                <w:between w:val="nil"/>
              </w:pBdr>
              <w:spacing w:after="0"/>
              <w:jc w:val="left"/>
              <w:rPr>
                <w:rFonts w:ascii="Calibri" w:eastAsia="Ubuntu" w:hAnsi="Calibri" w:cs="Calibri"/>
                <w:b/>
              </w:rPr>
            </w:pPr>
            <w:r w:rsidRPr="002E10B2">
              <w:rPr>
                <w:rFonts w:ascii="Calibri" w:eastAsia="Ubuntu" w:hAnsi="Calibri" w:cs="Calibri"/>
                <w:b/>
              </w:rPr>
              <w:t>Vzdělávací výstup</w:t>
            </w:r>
          </w:p>
        </w:tc>
      </w:tr>
      <w:tr w:rsidR="00B677A1" w:rsidRPr="002E10B2" w:rsidTr="005D4065">
        <w:trPr>
          <w:trHeight w:val="469"/>
        </w:trPr>
        <w:tc>
          <w:tcPr>
            <w:tcW w:w="2895"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c>
          <w:tcPr>
            <w:tcW w:w="6105"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r>
      <w:tr w:rsidR="00B677A1" w:rsidRPr="002E10B2" w:rsidTr="005D4065">
        <w:trPr>
          <w:trHeight w:val="469"/>
        </w:trPr>
        <w:tc>
          <w:tcPr>
            <w:tcW w:w="2895"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c>
          <w:tcPr>
            <w:tcW w:w="6105"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r>
      <w:tr w:rsidR="00B677A1" w:rsidRPr="002E10B2" w:rsidTr="005D4065">
        <w:trPr>
          <w:trHeight w:val="469"/>
        </w:trPr>
        <w:tc>
          <w:tcPr>
            <w:tcW w:w="2895"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c>
          <w:tcPr>
            <w:tcW w:w="6105" w:type="dxa"/>
            <w:shd w:val="clear" w:color="auto" w:fill="auto"/>
            <w:tcMar>
              <w:top w:w="100" w:type="dxa"/>
              <w:left w:w="100" w:type="dxa"/>
              <w:bottom w:w="100" w:type="dxa"/>
              <w:right w:w="100" w:type="dxa"/>
            </w:tcMar>
          </w:tcPr>
          <w:p w:rsidR="00B677A1" w:rsidRPr="002E10B2" w:rsidRDefault="00B677A1" w:rsidP="00CF3541">
            <w:pPr>
              <w:widowControl w:val="0"/>
              <w:pBdr>
                <w:top w:val="nil"/>
                <w:left w:val="nil"/>
                <w:bottom w:val="nil"/>
                <w:right w:val="nil"/>
                <w:between w:val="nil"/>
              </w:pBdr>
              <w:rPr>
                <w:rFonts w:ascii="Calibri" w:eastAsia="Ubuntu" w:hAnsi="Calibri" w:cs="Calibri"/>
              </w:rPr>
            </w:pPr>
          </w:p>
        </w:tc>
      </w:tr>
    </w:tbl>
    <w:p w:rsidR="00B677A1" w:rsidRPr="002E10B2" w:rsidRDefault="00B677A1" w:rsidP="00B677A1">
      <w:pPr>
        <w:rPr>
          <w:rFonts w:ascii="Calibri" w:eastAsia="Ubuntu" w:hAnsi="Calibri" w:cs="Calibri"/>
        </w:rPr>
      </w:pPr>
    </w:p>
    <w:p w:rsidR="00B677A1" w:rsidRPr="002D7EA8" w:rsidRDefault="00B677A1" w:rsidP="002D7EA8">
      <w:pPr>
        <w:spacing w:after="0"/>
        <w:rPr>
          <w:rFonts w:ascii="Calibri" w:eastAsia="Ubuntu" w:hAnsi="Calibri" w:cs="Calibri"/>
          <w:b/>
          <w:sz w:val="24"/>
          <w:szCs w:val="24"/>
        </w:rPr>
      </w:pPr>
      <w:r w:rsidRPr="002D7EA8">
        <w:rPr>
          <w:rFonts w:ascii="Calibri" w:eastAsia="Ubuntu" w:hAnsi="Calibri" w:cs="Calibri"/>
          <w:b/>
          <w:sz w:val="24"/>
          <w:szCs w:val="24"/>
        </w:rPr>
        <w:t>Zapojení dalších pedagogů</w:t>
      </w:r>
    </w:p>
    <w:p w:rsidR="00B677A1" w:rsidRPr="002E10B2" w:rsidRDefault="00B677A1" w:rsidP="00B677A1">
      <w:pPr>
        <w:rPr>
          <w:rFonts w:ascii="Calibri" w:eastAsia="Ubuntu" w:hAnsi="Calibri" w:cs="Calibri"/>
        </w:rPr>
      </w:pPr>
      <w:r w:rsidRPr="002E10B2">
        <w:rPr>
          <w:rFonts w:ascii="Calibri" w:eastAsia="Ubuntu" w:hAnsi="Calibri" w:cs="Calibri"/>
        </w:rPr>
        <w:t xml:space="preserve">Pokud jsme při práci s ŠVP zjistili, že bude dobré zapojit ještě další kolegy, připravme přehled výstupů i pro ně, abychom měli k dispozici argumenty, až je budeme oslovovat ke spolupráci. </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105"/>
      </w:tblGrid>
      <w:tr w:rsidR="00B677A1" w:rsidRPr="002E10B2" w:rsidTr="005D4065">
        <w:trPr>
          <w:trHeight w:val="469"/>
        </w:trPr>
        <w:tc>
          <w:tcPr>
            <w:tcW w:w="2895" w:type="dxa"/>
            <w:shd w:val="clear" w:color="auto" w:fill="auto"/>
            <w:tcMar>
              <w:top w:w="100" w:type="dxa"/>
              <w:left w:w="100" w:type="dxa"/>
              <w:bottom w:w="100" w:type="dxa"/>
              <w:right w:w="100" w:type="dxa"/>
            </w:tcMar>
            <w:vAlign w:val="center"/>
          </w:tcPr>
          <w:p w:rsidR="00B677A1" w:rsidRPr="002E10B2" w:rsidRDefault="00B677A1" w:rsidP="005D4065">
            <w:pPr>
              <w:widowControl w:val="0"/>
              <w:spacing w:after="0"/>
              <w:jc w:val="left"/>
              <w:rPr>
                <w:rFonts w:ascii="Calibri" w:eastAsia="Ubuntu" w:hAnsi="Calibri" w:cs="Calibri"/>
                <w:b/>
              </w:rPr>
            </w:pPr>
            <w:r w:rsidRPr="002E10B2">
              <w:rPr>
                <w:rFonts w:ascii="Calibri" w:eastAsia="Ubuntu" w:hAnsi="Calibri" w:cs="Calibri"/>
                <w:b/>
              </w:rPr>
              <w:t>Předmět</w:t>
            </w:r>
          </w:p>
        </w:tc>
        <w:tc>
          <w:tcPr>
            <w:tcW w:w="6105" w:type="dxa"/>
            <w:shd w:val="clear" w:color="auto" w:fill="auto"/>
            <w:tcMar>
              <w:top w:w="100" w:type="dxa"/>
              <w:left w:w="100" w:type="dxa"/>
              <w:bottom w:w="100" w:type="dxa"/>
              <w:right w:w="100" w:type="dxa"/>
            </w:tcMar>
            <w:vAlign w:val="center"/>
          </w:tcPr>
          <w:p w:rsidR="00B677A1" w:rsidRPr="002E10B2" w:rsidRDefault="00B677A1" w:rsidP="005D4065">
            <w:pPr>
              <w:widowControl w:val="0"/>
              <w:spacing w:after="0"/>
              <w:jc w:val="left"/>
              <w:rPr>
                <w:rFonts w:ascii="Calibri" w:eastAsia="Ubuntu" w:hAnsi="Calibri" w:cs="Calibri"/>
                <w:b/>
              </w:rPr>
            </w:pPr>
            <w:r w:rsidRPr="002E10B2">
              <w:rPr>
                <w:rFonts w:ascii="Calibri" w:eastAsia="Ubuntu" w:hAnsi="Calibri" w:cs="Calibri"/>
                <w:b/>
              </w:rPr>
              <w:t>Vzdělávací výstup</w:t>
            </w:r>
          </w:p>
        </w:tc>
      </w:tr>
      <w:tr w:rsidR="00B677A1" w:rsidRPr="002E10B2" w:rsidTr="005D4065">
        <w:trPr>
          <w:trHeight w:val="469"/>
        </w:trPr>
        <w:tc>
          <w:tcPr>
            <w:tcW w:w="2895" w:type="dxa"/>
            <w:shd w:val="clear" w:color="auto" w:fill="auto"/>
            <w:tcMar>
              <w:top w:w="100" w:type="dxa"/>
              <w:left w:w="100" w:type="dxa"/>
              <w:bottom w:w="100" w:type="dxa"/>
              <w:right w:w="100" w:type="dxa"/>
            </w:tcMar>
          </w:tcPr>
          <w:p w:rsidR="00B677A1" w:rsidRPr="002E10B2" w:rsidRDefault="00B677A1" w:rsidP="00CF3541">
            <w:pPr>
              <w:widowControl w:val="0"/>
              <w:rPr>
                <w:rFonts w:ascii="Calibri" w:eastAsia="Ubuntu" w:hAnsi="Calibri" w:cs="Calibri"/>
              </w:rPr>
            </w:pPr>
          </w:p>
        </w:tc>
        <w:tc>
          <w:tcPr>
            <w:tcW w:w="6105" w:type="dxa"/>
            <w:shd w:val="clear" w:color="auto" w:fill="auto"/>
            <w:tcMar>
              <w:top w:w="100" w:type="dxa"/>
              <w:left w:w="100" w:type="dxa"/>
              <w:bottom w:w="100" w:type="dxa"/>
              <w:right w:w="100" w:type="dxa"/>
            </w:tcMar>
          </w:tcPr>
          <w:p w:rsidR="00B677A1" w:rsidRPr="002E10B2" w:rsidRDefault="00B677A1" w:rsidP="00CF3541">
            <w:pPr>
              <w:widowControl w:val="0"/>
              <w:rPr>
                <w:rFonts w:ascii="Calibri" w:eastAsia="Ubuntu" w:hAnsi="Calibri" w:cs="Calibri"/>
              </w:rPr>
            </w:pPr>
          </w:p>
        </w:tc>
      </w:tr>
      <w:tr w:rsidR="00B677A1" w:rsidRPr="002E10B2" w:rsidTr="005D4065">
        <w:trPr>
          <w:trHeight w:val="469"/>
        </w:trPr>
        <w:tc>
          <w:tcPr>
            <w:tcW w:w="2895" w:type="dxa"/>
            <w:shd w:val="clear" w:color="auto" w:fill="auto"/>
            <w:tcMar>
              <w:top w:w="100" w:type="dxa"/>
              <w:left w:w="100" w:type="dxa"/>
              <w:bottom w:w="100" w:type="dxa"/>
              <w:right w:w="100" w:type="dxa"/>
            </w:tcMar>
          </w:tcPr>
          <w:p w:rsidR="00B677A1" w:rsidRPr="002E10B2" w:rsidRDefault="00B677A1" w:rsidP="00CF3541">
            <w:pPr>
              <w:widowControl w:val="0"/>
              <w:rPr>
                <w:rFonts w:ascii="Calibri" w:eastAsia="Ubuntu" w:hAnsi="Calibri" w:cs="Calibri"/>
              </w:rPr>
            </w:pPr>
          </w:p>
        </w:tc>
        <w:tc>
          <w:tcPr>
            <w:tcW w:w="6105" w:type="dxa"/>
            <w:shd w:val="clear" w:color="auto" w:fill="auto"/>
            <w:tcMar>
              <w:top w:w="100" w:type="dxa"/>
              <w:left w:w="100" w:type="dxa"/>
              <w:bottom w:w="100" w:type="dxa"/>
              <w:right w:w="100" w:type="dxa"/>
            </w:tcMar>
          </w:tcPr>
          <w:p w:rsidR="00B677A1" w:rsidRPr="002E10B2" w:rsidRDefault="00B677A1" w:rsidP="00CF3541">
            <w:pPr>
              <w:widowControl w:val="0"/>
              <w:rPr>
                <w:rFonts w:ascii="Calibri" w:eastAsia="Ubuntu" w:hAnsi="Calibri" w:cs="Calibri"/>
              </w:rPr>
            </w:pPr>
          </w:p>
        </w:tc>
      </w:tr>
      <w:tr w:rsidR="00B677A1" w:rsidRPr="002E10B2" w:rsidTr="005D4065">
        <w:trPr>
          <w:trHeight w:val="469"/>
        </w:trPr>
        <w:tc>
          <w:tcPr>
            <w:tcW w:w="2895" w:type="dxa"/>
            <w:shd w:val="clear" w:color="auto" w:fill="auto"/>
            <w:tcMar>
              <w:top w:w="100" w:type="dxa"/>
              <w:left w:w="100" w:type="dxa"/>
              <w:bottom w:w="100" w:type="dxa"/>
              <w:right w:w="100" w:type="dxa"/>
            </w:tcMar>
          </w:tcPr>
          <w:p w:rsidR="00B677A1" w:rsidRPr="002E10B2" w:rsidRDefault="00B677A1" w:rsidP="00CF3541">
            <w:pPr>
              <w:widowControl w:val="0"/>
              <w:rPr>
                <w:rFonts w:ascii="Calibri" w:eastAsia="Ubuntu" w:hAnsi="Calibri" w:cs="Calibri"/>
              </w:rPr>
            </w:pPr>
          </w:p>
        </w:tc>
        <w:tc>
          <w:tcPr>
            <w:tcW w:w="6105" w:type="dxa"/>
            <w:shd w:val="clear" w:color="auto" w:fill="auto"/>
            <w:tcMar>
              <w:top w:w="100" w:type="dxa"/>
              <w:left w:w="100" w:type="dxa"/>
              <w:bottom w:w="100" w:type="dxa"/>
              <w:right w:w="100" w:type="dxa"/>
            </w:tcMar>
          </w:tcPr>
          <w:p w:rsidR="00B677A1" w:rsidRPr="002E10B2" w:rsidRDefault="00B677A1" w:rsidP="00CF3541">
            <w:pPr>
              <w:widowControl w:val="0"/>
              <w:rPr>
                <w:rFonts w:ascii="Calibri" w:eastAsia="Ubuntu" w:hAnsi="Calibri" w:cs="Calibri"/>
              </w:rPr>
            </w:pPr>
          </w:p>
        </w:tc>
      </w:tr>
    </w:tbl>
    <w:p w:rsidR="00B677A1" w:rsidRPr="002E10B2" w:rsidRDefault="00B677A1" w:rsidP="00B677A1">
      <w:pPr>
        <w:rPr>
          <w:rFonts w:ascii="Calibri" w:eastAsia="Ubuntu" w:hAnsi="Calibri" w:cs="Calibri"/>
        </w:rPr>
      </w:pPr>
    </w:p>
    <w:p w:rsidR="00B677A1" w:rsidRPr="002D7EA8" w:rsidRDefault="00B677A1" w:rsidP="00B677A1">
      <w:pPr>
        <w:rPr>
          <w:rFonts w:ascii="Calibri" w:eastAsia="Ubuntu" w:hAnsi="Calibri" w:cs="Calibri"/>
          <w:b/>
          <w:sz w:val="24"/>
          <w:szCs w:val="24"/>
        </w:rPr>
      </w:pPr>
      <w:r w:rsidRPr="002D7EA8">
        <w:rPr>
          <w:rFonts w:ascii="Calibri" w:eastAsia="Ubuntu" w:hAnsi="Calibri" w:cs="Calibri"/>
          <w:b/>
          <w:sz w:val="24"/>
          <w:szCs w:val="24"/>
        </w:rPr>
        <w:lastRenderedPageBreak/>
        <w:t>Poznámky:</w:t>
      </w:r>
    </w:p>
    <w:p w:rsidR="00B677A1" w:rsidRPr="002E10B2" w:rsidRDefault="00B677A1" w:rsidP="00B677A1">
      <w:pPr>
        <w:rPr>
          <w:rFonts w:ascii="Calibri" w:eastAsia="Ubuntu" w:hAnsi="Calibri" w:cs="Calibri"/>
          <w:sz w:val="20"/>
          <w:szCs w:val="20"/>
        </w:rPr>
      </w:pPr>
    </w:p>
    <w:p w:rsidR="00B677A1" w:rsidRPr="002E10B2" w:rsidRDefault="00B677A1" w:rsidP="00B677A1">
      <w:pPr>
        <w:rPr>
          <w:rFonts w:ascii="Calibri" w:eastAsia="Ubuntu" w:hAnsi="Calibri" w:cs="Calibri"/>
          <w:sz w:val="20"/>
          <w:szCs w:val="20"/>
        </w:rPr>
      </w:pPr>
    </w:p>
    <w:p w:rsidR="004254A6" w:rsidRPr="002E10B2" w:rsidRDefault="004254A6" w:rsidP="006F62DA">
      <w:pPr>
        <w:rPr>
          <w:rFonts w:ascii="Calibri" w:hAnsi="Calibri" w:cs="Calibri"/>
        </w:rPr>
      </w:pPr>
    </w:p>
    <w:p w:rsidR="004254A6" w:rsidRPr="002E10B2" w:rsidRDefault="004254A6" w:rsidP="006F62DA">
      <w:pPr>
        <w:rPr>
          <w:rFonts w:ascii="Calibri" w:hAnsi="Calibri" w:cs="Calibri"/>
        </w:rPr>
      </w:pPr>
    </w:p>
    <w:p w:rsidR="00DC6E93" w:rsidRPr="002E10B2" w:rsidRDefault="00DC6E93" w:rsidP="006F62DA">
      <w:pPr>
        <w:rPr>
          <w:rFonts w:ascii="Calibri" w:hAnsi="Calibri" w:cs="Calibri"/>
        </w:rPr>
        <w:sectPr w:rsidR="00DC6E93" w:rsidRPr="002E10B2" w:rsidSect="00093644">
          <w:footerReference w:type="default" r:id="rId31"/>
          <w:footerReference w:type="first" r:id="rId32"/>
          <w:type w:val="continuous"/>
          <w:pgSz w:w="11906" w:h="16838"/>
          <w:pgMar w:top="1418" w:right="1418" w:bottom="1627" w:left="1418" w:header="709" w:footer="0" w:gutter="0"/>
          <w:cols w:space="708"/>
          <w:docGrid w:linePitch="360"/>
        </w:sectPr>
      </w:pPr>
    </w:p>
    <w:p w:rsidR="00304152" w:rsidRPr="00143A4A" w:rsidRDefault="00304152" w:rsidP="008E58D9">
      <w:pPr>
        <w:pStyle w:val="Odstavecseseznamem"/>
        <w:numPr>
          <w:ilvl w:val="1"/>
          <w:numId w:val="71"/>
        </w:numPr>
        <w:rPr>
          <w:b/>
        </w:rPr>
      </w:pPr>
      <w:r w:rsidRPr="00143A4A">
        <w:rPr>
          <w:b/>
        </w:rPr>
        <w:lastRenderedPageBreak/>
        <w:t xml:space="preserve">Příloha č. </w:t>
      </w:r>
      <w:r w:rsidRPr="00143A4A">
        <w:rPr>
          <w:rFonts w:eastAsia="Ubuntu"/>
          <w:b/>
        </w:rPr>
        <w:t>14</w:t>
      </w:r>
      <w:r w:rsidR="00630CEE">
        <w:rPr>
          <w:rFonts w:eastAsia="Ubuntu"/>
          <w:b/>
        </w:rPr>
        <w:t xml:space="preserve"> –</w:t>
      </w:r>
      <w:r w:rsidRPr="00143A4A">
        <w:rPr>
          <w:rFonts w:eastAsia="Ubuntu"/>
          <w:b/>
        </w:rPr>
        <w:t xml:space="preserve"> Pracovní listy</w:t>
      </w:r>
    </w:p>
    <w:p w:rsidR="00DC6E93" w:rsidRPr="002E10B2" w:rsidRDefault="00DC6E93" w:rsidP="006F62DA">
      <w:pPr>
        <w:rPr>
          <w:rFonts w:ascii="Calibri" w:hAnsi="Calibri" w:cs="Calibri"/>
        </w:rPr>
        <w:sectPr w:rsidR="00DC6E93" w:rsidRPr="002E10B2" w:rsidSect="00DC6E93">
          <w:pgSz w:w="16838" w:h="11906" w:orient="landscape"/>
          <w:pgMar w:top="1418" w:right="1418" w:bottom="1418" w:left="1627" w:header="709" w:footer="0" w:gutter="0"/>
          <w:cols w:space="708"/>
          <w:docGrid w:linePitch="360"/>
        </w:sectPr>
      </w:pPr>
      <w:r w:rsidRPr="002E10B2">
        <w:rPr>
          <w:rFonts w:ascii="Calibri" w:hAnsi="Calibri" w:cs="Calibri"/>
          <w:noProof/>
          <w:lang w:eastAsia="cs-CZ"/>
        </w:rPr>
        <w:drawing>
          <wp:anchor distT="0" distB="0" distL="114300" distR="114300" simplePos="0" relativeHeight="251644416" behindDoc="1" locked="0" layoutInCell="1" allowOverlap="1">
            <wp:simplePos x="0" y="0"/>
            <wp:positionH relativeFrom="margin">
              <wp:posOffset>43180</wp:posOffset>
            </wp:positionH>
            <wp:positionV relativeFrom="margin">
              <wp:posOffset>240030</wp:posOffset>
            </wp:positionV>
            <wp:extent cx="7829550" cy="5534025"/>
            <wp:effectExtent l="0" t="0" r="0" b="9525"/>
            <wp:wrapTight wrapText="bothSides">
              <wp:wrapPolygon edited="0">
                <wp:start x="0" y="0"/>
                <wp:lineTo x="0" y="21563"/>
                <wp:lineTo x="21547" y="21563"/>
                <wp:lineTo x="21547" y="0"/>
                <wp:lineTo x="0" y="0"/>
              </wp:wrapPolygon>
            </wp:wrapTight>
            <wp:docPr id="79" name="Obrázek 79" descr="C:\Users\Karin\Desktop\SEVER\UBUNTU\Materiály pracovní atd\Metodika učitelé\Pl - provazy\Barevné\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in\Desktop\SEVER\UBUNTU\Materiály pracovní atd\Metodika učitelé\Pl - provazy\Barevné\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29550" cy="5534025"/>
                    </a:xfrm>
                    <a:prstGeom prst="rect">
                      <a:avLst/>
                    </a:prstGeom>
                    <a:noFill/>
                    <a:ln>
                      <a:noFill/>
                    </a:ln>
                  </pic:spPr>
                </pic:pic>
              </a:graphicData>
            </a:graphic>
          </wp:anchor>
        </w:drawing>
      </w:r>
    </w:p>
    <w:p w:rsidR="00DC6E93" w:rsidRPr="002E10B2" w:rsidRDefault="00DC6E93" w:rsidP="006F62DA">
      <w:pPr>
        <w:rPr>
          <w:rFonts w:ascii="Calibri" w:hAnsi="Calibri" w:cs="Calibri"/>
        </w:rPr>
      </w:pPr>
    </w:p>
    <w:p w:rsidR="00DC6E93" w:rsidRPr="002E10B2" w:rsidRDefault="009848B4" w:rsidP="006F62DA">
      <w:pPr>
        <w:rPr>
          <w:rFonts w:ascii="Calibri" w:hAnsi="Calibri" w:cs="Calibri"/>
        </w:rPr>
      </w:pPr>
      <w:r w:rsidRPr="002E10B2">
        <w:rPr>
          <w:rFonts w:ascii="Calibri" w:hAnsi="Calibri" w:cs="Calibri"/>
          <w:noProof/>
          <w:lang w:eastAsia="cs-CZ"/>
        </w:rPr>
        <w:drawing>
          <wp:anchor distT="0" distB="0" distL="114300" distR="114300" simplePos="0" relativeHeight="251648512" behindDoc="1" locked="0" layoutInCell="1" allowOverlap="1">
            <wp:simplePos x="0" y="0"/>
            <wp:positionH relativeFrom="margin">
              <wp:align>center</wp:align>
            </wp:positionH>
            <wp:positionV relativeFrom="margin">
              <wp:align>center</wp:align>
            </wp:positionV>
            <wp:extent cx="8099214" cy="5724000"/>
            <wp:effectExtent l="0" t="0" r="0" b="0"/>
            <wp:wrapTight wrapText="bothSides">
              <wp:wrapPolygon edited="0">
                <wp:start x="0" y="0"/>
                <wp:lineTo x="0" y="21495"/>
                <wp:lineTo x="21542" y="21495"/>
                <wp:lineTo x="21542" y="0"/>
                <wp:lineTo x="0" y="0"/>
              </wp:wrapPolygon>
            </wp:wrapTight>
            <wp:docPr id="75" name="Obrázek 75" descr="C:\Users\Karin\Desktop\SEVER\UBUNTU\Materiály pracovní atd\Metodika učitelé\Pl - provazy\Barevn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in\Desktop\SEVER\UBUNTU\Materiály pracovní atd\Metodika učitelé\Pl - provazy\Barevné\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99214" cy="5724000"/>
                    </a:xfrm>
                    <a:prstGeom prst="rect">
                      <a:avLst/>
                    </a:prstGeom>
                    <a:noFill/>
                    <a:ln>
                      <a:noFill/>
                    </a:ln>
                  </pic:spPr>
                </pic:pic>
              </a:graphicData>
            </a:graphic>
          </wp:anchor>
        </w:drawing>
      </w:r>
    </w:p>
    <w:p w:rsidR="00D500CC" w:rsidRPr="002E10B2" w:rsidRDefault="00D500CC" w:rsidP="006F62DA">
      <w:pPr>
        <w:rPr>
          <w:rFonts w:ascii="Calibri" w:hAnsi="Calibri" w:cs="Calibri"/>
        </w:rPr>
      </w:pPr>
    </w:p>
    <w:p w:rsidR="00DC6E93" w:rsidRPr="002E10B2" w:rsidRDefault="00DC6E93" w:rsidP="006F62DA">
      <w:pPr>
        <w:rPr>
          <w:rFonts w:ascii="Calibri" w:hAnsi="Calibri" w:cs="Calibri"/>
        </w:rPr>
      </w:pPr>
    </w:p>
    <w:p w:rsidR="00DC6E93" w:rsidRPr="002E10B2" w:rsidRDefault="00DC6E93" w:rsidP="006F62DA">
      <w:pPr>
        <w:rPr>
          <w:rFonts w:ascii="Calibri" w:hAnsi="Calibri" w:cs="Calibri"/>
        </w:rPr>
      </w:pPr>
    </w:p>
    <w:p w:rsidR="00DC6E93" w:rsidRPr="002E10B2" w:rsidRDefault="00DC6E93" w:rsidP="006F62DA">
      <w:pPr>
        <w:rPr>
          <w:rFonts w:ascii="Calibri" w:hAnsi="Calibri" w:cs="Calibri"/>
        </w:rPr>
      </w:pPr>
    </w:p>
    <w:p w:rsidR="00DC6E93" w:rsidRPr="002E10B2" w:rsidRDefault="00DC6E93" w:rsidP="006F62DA">
      <w:pPr>
        <w:rPr>
          <w:rFonts w:ascii="Calibri" w:hAnsi="Calibri" w:cs="Calibri"/>
        </w:rPr>
      </w:pPr>
    </w:p>
    <w:p w:rsidR="00DC6E93" w:rsidRPr="002E10B2" w:rsidRDefault="00DC6E93" w:rsidP="006F62DA">
      <w:pPr>
        <w:rPr>
          <w:rFonts w:ascii="Calibri" w:hAnsi="Calibri" w:cs="Calibri"/>
        </w:rPr>
      </w:pPr>
    </w:p>
    <w:p w:rsidR="00DC6E93" w:rsidRPr="002E10B2" w:rsidRDefault="00DC6E93" w:rsidP="006F62DA">
      <w:pPr>
        <w:rPr>
          <w:rFonts w:ascii="Calibri" w:hAnsi="Calibri" w:cs="Calibri"/>
        </w:rPr>
      </w:pPr>
    </w:p>
    <w:p w:rsidR="00CC51AF" w:rsidRPr="002E10B2" w:rsidRDefault="00CC51AF" w:rsidP="006F62DA">
      <w:pPr>
        <w:rPr>
          <w:rFonts w:ascii="Calibri" w:hAnsi="Calibri" w:cs="Calibri"/>
        </w:rPr>
        <w:sectPr w:rsidR="00CC51AF" w:rsidRPr="002E10B2" w:rsidSect="00CC51AF">
          <w:pgSz w:w="16838" w:h="11906" w:orient="landscape"/>
          <w:pgMar w:top="720" w:right="720" w:bottom="720" w:left="720" w:header="709" w:footer="0" w:gutter="0"/>
          <w:cols w:space="708"/>
          <w:docGrid w:linePitch="360"/>
        </w:sectPr>
      </w:pPr>
    </w:p>
    <w:p w:rsidR="00DC6E93" w:rsidRPr="002E10B2" w:rsidRDefault="009848B4" w:rsidP="006F62DA">
      <w:pPr>
        <w:rPr>
          <w:rFonts w:ascii="Calibri" w:hAnsi="Calibri" w:cs="Calibri"/>
        </w:rPr>
      </w:pPr>
      <w:r w:rsidRPr="002E10B2">
        <w:rPr>
          <w:rFonts w:ascii="Calibri" w:hAnsi="Calibri" w:cs="Calibri"/>
          <w:noProof/>
          <w:lang w:eastAsia="cs-CZ"/>
        </w:rPr>
        <w:lastRenderedPageBreak/>
        <w:drawing>
          <wp:anchor distT="0" distB="0" distL="114300" distR="114300" simplePos="0" relativeHeight="251647488" behindDoc="1" locked="0" layoutInCell="1" allowOverlap="1">
            <wp:simplePos x="0" y="0"/>
            <wp:positionH relativeFrom="margin">
              <wp:align>center</wp:align>
            </wp:positionH>
            <wp:positionV relativeFrom="margin">
              <wp:align>center</wp:align>
            </wp:positionV>
            <wp:extent cx="8098774" cy="5724000"/>
            <wp:effectExtent l="0" t="0" r="0" b="0"/>
            <wp:wrapTight wrapText="bothSides">
              <wp:wrapPolygon edited="0">
                <wp:start x="0" y="0"/>
                <wp:lineTo x="0" y="21495"/>
                <wp:lineTo x="21544" y="21495"/>
                <wp:lineTo x="21544" y="0"/>
                <wp:lineTo x="0" y="0"/>
              </wp:wrapPolygon>
            </wp:wrapTight>
            <wp:docPr id="76" name="Obrázek 76" descr="C:\Users\Karin\Desktop\SEVER\UBUNTU\Materiály pracovní atd\Metodika učitelé\Pl - provazy\Barevn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in\Desktop\SEVER\UBUNTU\Materiály pracovní atd\Metodika učitelé\Pl - provazy\Barevné\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8774" cy="5724000"/>
                    </a:xfrm>
                    <a:prstGeom prst="rect">
                      <a:avLst/>
                    </a:prstGeom>
                    <a:noFill/>
                    <a:ln>
                      <a:noFill/>
                    </a:ln>
                  </pic:spPr>
                </pic:pic>
              </a:graphicData>
            </a:graphic>
          </wp:anchor>
        </w:drawing>
      </w:r>
    </w:p>
    <w:p w:rsidR="00DC6E93" w:rsidRPr="002E10B2" w:rsidRDefault="009848B4" w:rsidP="006F62DA">
      <w:pPr>
        <w:rPr>
          <w:rFonts w:ascii="Calibri" w:hAnsi="Calibri" w:cs="Calibri"/>
        </w:rPr>
      </w:pPr>
      <w:r w:rsidRPr="002E10B2">
        <w:rPr>
          <w:rFonts w:ascii="Calibri" w:hAnsi="Calibri" w:cs="Calibri"/>
          <w:noProof/>
          <w:lang w:eastAsia="cs-CZ"/>
        </w:rPr>
        <w:drawing>
          <wp:anchor distT="0" distB="0" distL="114300" distR="114300" simplePos="0" relativeHeight="251646464" behindDoc="1" locked="0" layoutInCell="1" allowOverlap="1">
            <wp:simplePos x="0" y="0"/>
            <wp:positionH relativeFrom="margin">
              <wp:posOffset>328930</wp:posOffset>
            </wp:positionH>
            <wp:positionV relativeFrom="margin">
              <wp:posOffset>-71755</wp:posOffset>
            </wp:positionV>
            <wp:extent cx="8098155" cy="5723890"/>
            <wp:effectExtent l="0" t="0" r="0" b="0"/>
            <wp:wrapTight wrapText="bothSides">
              <wp:wrapPolygon edited="0">
                <wp:start x="0" y="0"/>
                <wp:lineTo x="0" y="21495"/>
                <wp:lineTo x="21544" y="21495"/>
                <wp:lineTo x="21544" y="0"/>
                <wp:lineTo x="0" y="0"/>
              </wp:wrapPolygon>
            </wp:wrapTight>
            <wp:docPr id="77" name="Obrázek 77" descr="C:\Users\Karin\Desktop\SEVER\UBUNTU\Materiály pracovní atd\Metodika učitelé\Pl - provazy\Barevné\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in\Desktop\SEVER\UBUNTU\Materiály pracovní atd\Metodika učitelé\Pl - provazy\Barevné\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8155" cy="5723890"/>
                    </a:xfrm>
                    <a:prstGeom prst="rect">
                      <a:avLst/>
                    </a:prstGeom>
                    <a:noFill/>
                    <a:ln>
                      <a:noFill/>
                    </a:ln>
                  </pic:spPr>
                </pic:pic>
              </a:graphicData>
            </a:graphic>
          </wp:anchor>
        </w:drawing>
      </w:r>
    </w:p>
    <w:p w:rsidR="00DC6E93" w:rsidRPr="002E10B2" w:rsidRDefault="009848B4" w:rsidP="002E10B2">
      <w:r w:rsidRPr="002E10B2">
        <w:rPr>
          <w:noProof/>
          <w:lang w:eastAsia="cs-CZ"/>
        </w:rPr>
        <w:lastRenderedPageBreak/>
        <w:drawing>
          <wp:anchor distT="0" distB="0" distL="114300" distR="114300" simplePos="0" relativeHeight="251645440" behindDoc="1" locked="0" layoutInCell="1" allowOverlap="1">
            <wp:simplePos x="0" y="0"/>
            <wp:positionH relativeFrom="margin">
              <wp:posOffset>357505</wp:posOffset>
            </wp:positionH>
            <wp:positionV relativeFrom="margin">
              <wp:posOffset>-71755</wp:posOffset>
            </wp:positionV>
            <wp:extent cx="8098155" cy="5723890"/>
            <wp:effectExtent l="0" t="0" r="0" b="0"/>
            <wp:wrapTight wrapText="bothSides">
              <wp:wrapPolygon edited="0">
                <wp:start x="0" y="0"/>
                <wp:lineTo x="0" y="21495"/>
                <wp:lineTo x="21544" y="21495"/>
                <wp:lineTo x="21544" y="0"/>
                <wp:lineTo x="0" y="0"/>
              </wp:wrapPolygon>
            </wp:wrapTight>
            <wp:docPr id="78" name="Obrázek 78" descr="C:\Users\Karin\Desktop\SEVER\UBUNTU\Materiály pracovní atd\Metodika učitelé\Pl - provazy\Barevné\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in\Desktop\SEVER\UBUNTU\Materiály pracovní atd\Metodika učitelé\Pl - provazy\Barevné\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8155" cy="5723890"/>
                    </a:xfrm>
                    <a:prstGeom prst="rect">
                      <a:avLst/>
                    </a:prstGeom>
                    <a:noFill/>
                    <a:ln>
                      <a:noFill/>
                    </a:ln>
                  </pic:spPr>
                </pic:pic>
              </a:graphicData>
            </a:graphic>
          </wp:anchor>
        </w:drawing>
      </w:r>
    </w:p>
    <w:p w:rsidR="00DC6E93" w:rsidRPr="002E10B2" w:rsidRDefault="00DC6E93" w:rsidP="002E10B2"/>
    <w:p w:rsidR="00DC6E93" w:rsidRPr="002E10B2" w:rsidRDefault="00DC6E93" w:rsidP="002E10B2"/>
    <w:p w:rsidR="00DC6E93" w:rsidRPr="002E10B2" w:rsidRDefault="00DC6E93" w:rsidP="002E10B2"/>
    <w:p w:rsidR="00DC6E93" w:rsidRPr="002E10B2" w:rsidRDefault="00DC6E93" w:rsidP="002E10B2"/>
    <w:p w:rsidR="00DC6E93" w:rsidRPr="002E10B2" w:rsidRDefault="00DC6E93" w:rsidP="002E10B2"/>
    <w:p w:rsidR="00DC6E93" w:rsidRPr="002E10B2" w:rsidRDefault="00DC6E93" w:rsidP="002E10B2"/>
    <w:p w:rsidR="00DC6E93" w:rsidRPr="002E10B2" w:rsidRDefault="00DC6E93" w:rsidP="002E10B2"/>
    <w:p w:rsidR="00DC6E93" w:rsidRPr="002E10B2" w:rsidRDefault="00DC6E93" w:rsidP="002E10B2"/>
    <w:p w:rsidR="00DC6E93" w:rsidRPr="002E10B2" w:rsidRDefault="00DC6E93" w:rsidP="002E10B2"/>
    <w:p w:rsidR="00DC6E93" w:rsidRPr="002E10B2" w:rsidRDefault="00DC6E93" w:rsidP="002E10B2"/>
    <w:p w:rsidR="00DC6E93" w:rsidRPr="002E10B2" w:rsidRDefault="00DC6E93" w:rsidP="002E10B2"/>
    <w:p w:rsidR="00DC6E93" w:rsidRPr="002E10B2" w:rsidRDefault="00DC6E93" w:rsidP="002E10B2"/>
    <w:p w:rsidR="00DC6E93" w:rsidRPr="002E10B2" w:rsidRDefault="00DC6E93" w:rsidP="002E10B2"/>
    <w:p w:rsidR="00DC6E93" w:rsidRPr="002E10B2" w:rsidRDefault="00DC6E93" w:rsidP="002E10B2"/>
    <w:p w:rsidR="00304152" w:rsidRDefault="00304152" w:rsidP="002E10B2"/>
    <w:p w:rsidR="00304152" w:rsidRDefault="00304152">
      <w:pPr>
        <w:spacing w:line="276" w:lineRule="auto"/>
        <w:jc w:val="left"/>
      </w:pPr>
      <w:r>
        <w:br w:type="page"/>
      </w:r>
    </w:p>
    <w:p w:rsidR="00304152" w:rsidRDefault="00304152" w:rsidP="00990EF2">
      <w:r w:rsidRPr="00304152">
        <w:rPr>
          <w:noProof/>
          <w:lang w:eastAsia="cs-CZ"/>
        </w:rPr>
        <w:lastRenderedPageBreak/>
        <w:drawing>
          <wp:inline distT="0" distB="0" distL="0" distR="0">
            <wp:extent cx="7953375" cy="5621309"/>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7956966" cy="5623847"/>
                    </a:xfrm>
                    <a:prstGeom prst="rect">
                      <a:avLst/>
                    </a:prstGeom>
                  </pic:spPr>
                </pic:pic>
              </a:graphicData>
            </a:graphic>
          </wp:inline>
        </w:drawing>
      </w:r>
    </w:p>
    <w:p w:rsidR="00304152" w:rsidRDefault="00304152">
      <w:pPr>
        <w:spacing w:line="276" w:lineRule="auto"/>
        <w:jc w:val="left"/>
      </w:pPr>
      <w:r>
        <w:br w:type="page"/>
      </w:r>
      <w:r w:rsidR="00990EF2" w:rsidRPr="00990EF2">
        <w:rPr>
          <w:noProof/>
          <w:lang w:eastAsia="cs-CZ"/>
        </w:rPr>
        <w:lastRenderedPageBreak/>
        <w:drawing>
          <wp:inline distT="0" distB="0" distL="0" distR="0">
            <wp:extent cx="8010525" cy="5651483"/>
            <wp:effectExtent l="0" t="0" r="0" b="6985"/>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8019479" cy="5657800"/>
                    </a:xfrm>
                    <a:prstGeom prst="rect">
                      <a:avLst/>
                    </a:prstGeom>
                  </pic:spPr>
                </pic:pic>
              </a:graphicData>
            </a:graphic>
          </wp:inline>
        </w:drawing>
      </w:r>
    </w:p>
    <w:p w:rsidR="00DC6E93" w:rsidRPr="002E10B2" w:rsidRDefault="00DC6E93" w:rsidP="002E10B2"/>
    <w:p w:rsidR="00DC6E93" w:rsidRPr="002E10B2" w:rsidRDefault="00DC6E93" w:rsidP="002E10B2"/>
    <w:p w:rsidR="00DC6E93" w:rsidRPr="002E10B2" w:rsidRDefault="00DC6E93" w:rsidP="002E10B2"/>
    <w:p w:rsidR="00DC6E93" w:rsidRPr="002E10B2" w:rsidRDefault="00DC6E93" w:rsidP="002E10B2"/>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r w:rsidRPr="002E10B2">
        <w:rPr>
          <w:noProof/>
          <w:lang w:eastAsia="cs-CZ"/>
        </w:rPr>
        <w:drawing>
          <wp:anchor distT="0" distB="0" distL="114300" distR="114300" simplePos="0" relativeHeight="251649536" behindDoc="1" locked="0" layoutInCell="1" allowOverlap="1">
            <wp:simplePos x="0" y="0"/>
            <wp:positionH relativeFrom="margin">
              <wp:posOffset>319405</wp:posOffset>
            </wp:positionH>
            <wp:positionV relativeFrom="margin">
              <wp:posOffset>-71755</wp:posOffset>
            </wp:positionV>
            <wp:extent cx="8084820" cy="5723890"/>
            <wp:effectExtent l="0" t="0" r="0" b="0"/>
            <wp:wrapTight wrapText="bothSides">
              <wp:wrapPolygon edited="0">
                <wp:start x="0" y="0"/>
                <wp:lineTo x="0" y="21495"/>
                <wp:lineTo x="21529" y="21495"/>
                <wp:lineTo x="21529" y="0"/>
                <wp:lineTo x="0" y="0"/>
              </wp:wrapPolygon>
            </wp:wrapTight>
            <wp:docPr id="90" name="Obrázek 90" descr="C:\Users\Karin\Desktop\SEVER\UBUNTU\Materiály pracovní atd\Metodika učitelé\Pl - provazy\Černobílé\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rin\Desktop\SEVER\UBUNTU\Materiály pracovní atd\Metodika učitelé\Pl - provazy\Černobílé\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84820" cy="5723890"/>
                    </a:xfrm>
                    <a:prstGeom prst="rect">
                      <a:avLst/>
                    </a:prstGeom>
                    <a:noFill/>
                    <a:ln>
                      <a:noFill/>
                    </a:ln>
                  </pic:spPr>
                </pic:pic>
              </a:graphicData>
            </a:graphic>
          </wp:anchor>
        </w:drawing>
      </w: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r w:rsidRPr="002E10B2">
        <w:rPr>
          <w:noProof/>
          <w:lang w:eastAsia="cs-CZ"/>
        </w:rPr>
        <w:drawing>
          <wp:anchor distT="0" distB="0" distL="114300" distR="114300" simplePos="0" relativeHeight="251650560" behindDoc="1" locked="0" layoutInCell="1" allowOverlap="1">
            <wp:simplePos x="0" y="0"/>
            <wp:positionH relativeFrom="margin">
              <wp:posOffset>769419</wp:posOffset>
            </wp:positionH>
            <wp:positionV relativeFrom="margin">
              <wp:posOffset>-363688</wp:posOffset>
            </wp:positionV>
            <wp:extent cx="8085264" cy="5724000"/>
            <wp:effectExtent l="0" t="0" r="0" b="0"/>
            <wp:wrapSquare wrapText="bothSides"/>
            <wp:docPr id="91" name="Obrázek 91" descr="C:\Users\Karin\Desktop\SEVER\UBUNTU\Materiály pracovní atd\Metodika učitelé\Pl - provazy\Černobíl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rin\Desktop\SEVER\UBUNTU\Materiály pracovní atd\Metodika učitelé\Pl - provazy\Černobílé\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85264" cy="5724000"/>
                    </a:xfrm>
                    <a:prstGeom prst="rect">
                      <a:avLst/>
                    </a:prstGeom>
                    <a:noFill/>
                    <a:ln>
                      <a:noFill/>
                    </a:ln>
                  </pic:spPr>
                </pic:pic>
              </a:graphicData>
            </a:graphic>
          </wp:anchor>
        </w:drawing>
      </w: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596C8E" w:rsidP="002E10B2">
      <w:pPr>
        <w:rPr>
          <w:color w:val="003399"/>
        </w:rPr>
      </w:pPr>
      <w:r w:rsidRPr="002E10B2">
        <w:rPr>
          <w:noProof/>
          <w:lang w:eastAsia="cs-CZ"/>
        </w:rPr>
        <w:drawing>
          <wp:anchor distT="0" distB="0" distL="114300" distR="114300" simplePos="0" relativeHeight="251651584" behindDoc="1" locked="0" layoutInCell="1" allowOverlap="1">
            <wp:simplePos x="0" y="0"/>
            <wp:positionH relativeFrom="margin">
              <wp:posOffset>100330</wp:posOffset>
            </wp:positionH>
            <wp:positionV relativeFrom="margin">
              <wp:posOffset>-43180</wp:posOffset>
            </wp:positionV>
            <wp:extent cx="8084820" cy="5723890"/>
            <wp:effectExtent l="0" t="0" r="0" b="0"/>
            <wp:wrapTight wrapText="bothSides">
              <wp:wrapPolygon edited="0">
                <wp:start x="0" y="0"/>
                <wp:lineTo x="0" y="21495"/>
                <wp:lineTo x="21529" y="21495"/>
                <wp:lineTo x="21529" y="0"/>
                <wp:lineTo x="0" y="0"/>
              </wp:wrapPolygon>
            </wp:wrapTight>
            <wp:docPr id="92" name="Obrázek 92" descr="C:\Users\Karin\Desktop\SEVER\UBUNTU\Materiály pracovní atd\Metodika učitelé\Pl - provazy\Černobíl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rin\Desktop\SEVER\UBUNTU\Materiály pracovní atd\Metodika učitelé\Pl - provazy\Černobílé\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84820" cy="5723890"/>
                    </a:xfrm>
                    <a:prstGeom prst="rect">
                      <a:avLst/>
                    </a:prstGeom>
                    <a:noFill/>
                    <a:ln>
                      <a:noFill/>
                    </a:ln>
                  </pic:spPr>
                </pic:pic>
              </a:graphicData>
            </a:graphic>
          </wp:anchor>
        </w:drawing>
      </w: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Pr>
        <w:rPr>
          <w:color w:val="003399"/>
        </w:rPr>
      </w:pPr>
    </w:p>
    <w:p w:rsidR="009848B4" w:rsidRPr="002E10B2" w:rsidRDefault="009848B4" w:rsidP="002E10B2"/>
    <w:p w:rsidR="009848B4" w:rsidRPr="002E10B2" w:rsidRDefault="00596C8E" w:rsidP="002E10B2">
      <w:r w:rsidRPr="002E10B2">
        <w:rPr>
          <w:noProof/>
          <w:lang w:eastAsia="cs-CZ"/>
        </w:rPr>
        <w:drawing>
          <wp:anchor distT="0" distB="0" distL="114300" distR="114300" simplePos="0" relativeHeight="251652608" behindDoc="1" locked="0" layoutInCell="1" allowOverlap="1">
            <wp:simplePos x="0" y="0"/>
            <wp:positionH relativeFrom="margin">
              <wp:posOffset>100330</wp:posOffset>
            </wp:positionH>
            <wp:positionV relativeFrom="margin">
              <wp:posOffset>52070</wp:posOffset>
            </wp:positionV>
            <wp:extent cx="8084820" cy="5723890"/>
            <wp:effectExtent l="0" t="0" r="0" b="0"/>
            <wp:wrapTight wrapText="bothSides">
              <wp:wrapPolygon edited="0">
                <wp:start x="0" y="0"/>
                <wp:lineTo x="0" y="21495"/>
                <wp:lineTo x="21529" y="21495"/>
                <wp:lineTo x="21529" y="0"/>
                <wp:lineTo x="0" y="0"/>
              </wp:wrapPolygon>
            </wp:wrapTight>
            <wp:docPr id="113" name="Obrázek 113" descr="C:\Users\Karin\Desktop\SEVER\UBUNTU\Materiály pracovní atd\Metodika učitelé\Pl - provazy\Černobílé\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rin\Desktop\SEVER\UBUNTU\Materiály pracovní atd\Metodika učitelé\Pl - provazy\Černobílé\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84820" cy="5723890"/>
                    </a:xfrm>
                    <a:prstGeom prst="rect">
                      <a:avLst/>
                    </a:prstGeom>
                    <a:noFill/>
                    <a:ln>
                      <a:noFill/>
                    </a:ln>
                  </pic:spPr>
                </pic:pic>
              </a:graphicData>
            </a:graphic>
          </wp:anchor>
        </w:drawing>
      </w:r>
    </w:p>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Pr="002E10B2" w:rsidRDefault="009848B4" w:rsidP="002E10B2"/>
    <w:p w:rsidR="009848B4" w:rsidRDefault="009848B4" w:rsidP="002E10B2"/>
    <w:p w:rsidR="00596C8E" w:rsidRDefault="00596C8E" w:rsidP="002E10B2"/>
    <w:p w:rsidR="00596C8E" w:rsidRDefault="00596C8E" w:rsidP="002E10B2"/>
    <w:p w:rsidR="00596C8E" w:rsidRDefault="00596C8E" w:rsidP="002E10B2">
      <w:r w:rsidRPr="002E10B2">
        <w:rPr>
          <w:noProof/>
          <w:lang w:eastAsia="cs-CZ"/>
        </w:rPr>
        <w:drawing>
          <wp:anchor distT="0" distB="0" distL="114300" distR="114300" simplePos="0" relativeHeight="251653632" behindDoc="1" locked="0" layoutInCell="1" allowOverlap="1">
            <wp:simplePos x="0" y="0"/>
            <wp:positionH relativeFrom="margin">
              <wp:posOffset>366395</wp:posOffset>
            </wp:positionH>
            <wp:positionV relativeFrom="margin">
              <wp:posOffset>170815</wp:posOffset>
            </wp:positionV>
            <wp:extent cx="8084820" cy="5723890"/>
            <wp:effectExtent l="0" t="0" r="0" b="0"/>
            <wp:wrapSquare wrapText="bothSides"/>
            <wp:docPr id="114" name="Obrázek 114" descr="C:\Users\Karin\Desktop\SEVER\UBUNTU\Materiály pracovní atd\Metodika učitelé\Pl - provazy\Černobílé\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rin\Desktop\SEVER\UBUNTU\Materiály pracovní atd\Metodika učitelé\Pl - provazy\Černobílé\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84820" cy="5723890"/>
                    </a:xfrm>
                    <a:prstGeom prst="rect">
                      <a:avLst/>
                    </a:prstGeom>
                    <a:noFill/>
                    <a:ln>
                      <a:noFill/>
                    </a:ln>
                  </pic:spPr>
                </pic:pic>
              </a:graphicData>
            </a:graphic>
          </wp:anchor>
        </w:drawing>
      </w:r>
    </w:p>
    <w:p w:rsidR="00596C8E" w:rsidRPr="002E10B2" w:rsidRDefault="00596C8E" w:rsidP="002E10B2">
      <w:pPr>
        <w:sectPr w:rsidR="00596C8E" w:rsidRPr="002E10B2" w:rsidSect="00CC51AF">
          <w:pgSz w:w="16838" w:h="11906" w:orient="landscape"/>
          <w:pgMar w:top="1418" w:right="1418" w:bottom="1418" w:left="1627" w:header="709" w:footer="0" w:gutter="0"/>
          <w:cols w:space="708"/>
          <w:docGrid w:linePitch="360"/>
        </w:sectPr>
      </w:pPr>
    </w:p>
    <w:p w:rsidR="00093644" w:rsidRPr="00143A4A" w:rsidRDefault="00143A4A" w:rsidP="008E58D9">
      <w:pPr>
        <w:pStyle w:val="Odstavecseseznamem"/>
        <w:numPr>
          <w:ilvl w:val="1"/>
          <w:numId w:val="71"/>
        </w:numPr>
        <w:ind w:left="851" w:hanging="491"/>
        <w:rPr>
          <w:b/>
        </w:rPr>
      </w:pPr>
      <w:r w:rsidRPr="00143A4A">
        <w:rPr>
          <w:b/>
        </w:rPr>
        <w:lastRenderedPageBreak/>
        <w:t xml:space="preserve">Příloha č. </w:t>
      </w:r>
      <w:r w:rsidRPr="00143A4A">
        <w:rPr>
          <w:rFonts w:eastAsia="Ubuntu"/>
          <w:b/>
        </w:rPr>
        <w:t>15</w:t>
      </w:r>
      <w:r w:rsidR="00630CEE">
        <w:rPr>
          <w:rFonts w:eastAsia="Ubuntu"/>
          <w:b/>
        </w:rPr>
        <w:t xml:space="preserve"> –</w:t>
      </w:r>
      <w:r w:rsidR="00093644" w:rsidRPr="00143A4A">
        <w:rPr>
          <w:rFonts w:eastAsia="Ubuntu"/>
          <w:b/>
        </w:rPr>
        <w:t xml:space="preserve"> Lístečky s otázkou (k rozstříhání)</w:t>
      </w:r>
    </w:p>
    <w:p w:rsidR="00093644" w:rsidRPr="00596C8E" w:rsidRDefault="00093644" w:rsidP="00596C8E">
      <w:pPr>
        <w:spacing w:after="0"/>
        <w:rPr>
          <w:rFonts w:cstheme="minorHAnsi"/>
          <w:b/>
          <w:sz w:val="24"/>
          <w:szCs w:val="24"/>
        </w:rPr>
      </w:pPr>
      <w:r w:rsidRPr="00596C8E">
        <w:rPr>
          <w:rFonts w:cstheme="minorHAnsi"/>
          <w:b/>
          <w:sz w:val="24"/>
          <w:szCs w:val="24"/>
        </w:rPr>
        <w:t>Myslíš si, že máš možnost ovlivnit, co se děje ve tvé škole?</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máš možnost ovlivnit dění v obci, kde žiješ nebo studuješ?</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je důležité chodit k volbám?</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se můžeš svobodně rozhodovat o svém budoucím životě?</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pomáhat slabším ti něco přináší?</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můžeš svobodně vycestovat za hranice své země?</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je důležité pomáhat lidem v ČR, kteří se mají hůř než ty?</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je důležité pomáhat lidem v zahraničí, kteří se mají hůř než ty?</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že když ve škole zažiješ pocit nespravedlnosti, m</w:t>
      </w:r>
      <w:r w:rsidR="00C272EF">
        <w:rPr>
          <w:rFonts w:cstheme="minorHAnsi"/>
          <w:b/>
          <w:sz w:val="24"/>
          <w:szCs w:val="24"/>
        </w:rPr>
        <w:t>ůžeš se bez problémů obrátit na </w:t>
      </w:r>
      <w:r w:rsidRPr="00596C8E">
        <w:rPr>
          <w:rFonts w:cstheme="minorHAnsi"/>
          <w:b/>
          <w:sz w:val="24"/>
          <w:szCs w:val="24"/>
        </w:rPr>
        <w:t>své učitele či vedení školy?</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když se ocitneš ve složité situaci, lidé kolem tebe ti pomohou?</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můžeš vyjadřovat své názory, aniž by ti za ně něco hrozilo?</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můžeš jít na řádně ohlášenou demonstraci, aniž by ti za to něco hrozilo?</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když někdo spáchá v ČR trestný čin, bude spravedlivě potrestán?</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 xml:space="preserve">Myslíš si, že je důležité stanovit si ve třídě pravidla a dodržovat je? </w:t>
      </w:r>
    </w:p>
    <w:p w:rsidR="00596C8E" w:rsidRPr="00596C8E" w:rsidRDefault="00596C8E"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můžeš veřejně sdílet svá přesvědčení a názory?</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dokážeš díky svým schopnostem měnit své okolí? Věříš sám/sama v sebe?</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současná vláda byla zvolena legitimním způsobem?</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je třeba respektovat práva menšin?</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je důležité vstoupit do politiky (místní/národní)</w:t>
      </w:r>
      <w:r w:rsidR="00C272EF">
        <w:rPr>
          <w:rFonts w:cstheme="minorHAnsi"/>
          <w:b/>
          <w:sz w:val="24"/>
          <w:szCs w:val="24"/>
        </w:rPr>
        <w:t>, když je člověk nespokojený se </w:t>
      </w:r>
      <w:r w:rsidRPr="00596C8E">
        <w:rPr>
          <w:rFonts w:cstheme="minorHAnsi"/>
          <w:b/>
          <w:sz w:val="24"/>
          <w:szCs w:val="24"/>
        </w:rPr>
        <w:t>stavem věcí veřejných?</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 xml:space="preserve">Myslíš si, že společnost, ve které nyní žiješ, bude </w:t>
      </w:r>
      <w:r w:rsidR="00AC4708">
        <w:rPr>
          <w:rFonts w:cstheme="minorHAnsi"/>
          <w:b/>
          <w:sz w:val="24"/>
          <w:szCs w:val="24"/>
        </w:rPr>
        <w:t>fungovat stejně i za dalších 10–</w:t>
      </w:r>
      <w:r w:rsidRPr="00596C8E">
        <w:rPr>
          <w:rFonts w:cstheme="minorHAnsi"/>
          <w:b/>
          <w:sz w:val="24"/>
          <w:szCs w:val="24"/>
        </w:rPr>
        <w:t>20 let?</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je k dosažení větších cílů potřebné spolupra</w:t>
      </w:r>
      <w:r w:rsidR="00C272EF">
        <w:rPr>
          <w:rFonts w:cstheme="minorHAnsi"/>
          <w:b/>
          <w:sz w:val="24"/>
          <w:szCs w:val="24"/>
        </w:rPr>
        <w:t>covat s ostatními a vzájemně se </w:t>
      </w:r>
      <w:r w:rsidRPr="00596C8E">
        <w:rPr>
          <w:rFonts w:cstheme="minorHAnsi"/>
          <w:b/>
          <w:sz w:val="24"/>
          <w:szCs w:val="24"/>
        </w:rPr>
        <w:t>od</w:t>
      </w:r>
      <w:r w:rsidR="00B727D0">
        <w:rPr>
          <w:rFonts w:cstheme="minorHAnsi"/>
          <w:b/>
          <w:sz w:val="24"/>
          <w:szCs w:val="24"/>
        </w:rPr>
        <w:t> </w:t>
      </w:r>
      <w:r w:rsidRPr="00596C8E">
        <w:rPr>
          <w:rFonts w:cstheme="minorHAnsi"/>
          <w:b/>
          <w:sz w:val="24"/>
          <w:szCs w:val="24"/>
        </w:rPr>
        <w:t>sebe učit?</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lastRenderedPageBreak/>
        <w:t>Myslíš si, že mají všichni lidé v ČR stejné příležitosti?</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má skupina občanů šanci ovlivnit politickou situaci v ČR?</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respekt k odlišnostem a přijímání kulturní rozmanitosti je základem fungující společnosti?</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 xml:space="preserve">Myslíš si, že by občané měli sledovat, hlídat a vyjadřovat se k činnosti vlády? </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má smysl spolupracovat s dalšími státy ve snaze o rozvoj a prosperitu celého lidstva?</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mí</w:t>
      </w:r>
      <w:r w:rsidR="005E6227">
        <w:rPr>
          <w:rFonts w:cstheme="minorHAnsi"/>
          <w:b/>
          <w:sz w:val="24"/>
          <w:szCs w:val="24"/>
        </w:rPr>
        <w:t>r, nenásilné</w:t>
      </w:r>
      <w:r w:rsidRPr="00596C8E">
        <w:rPr>
          <w:rFonts w:cstheme="minorHAnsi"/>
          <w:b/>
          <w:sz w:val="24"/>
          <w:szCs w:val="24"/>
        </w:rPr>
        <w:t xml:space="preserve"> a smírné řešení konfliktů jsou cestou ke spokojenému životu?</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by každý člověk měl nést část odpovědnosti za společnost, ve které žije?</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 xml:space="preserve">Myslíš si, že je třeba chránit a podporovat nezávislá média? </w:t>
      </w:r>
    </w:p>
    <w:p w:rsidR="00093644" w:rsidRPr="00596C8E" w:rsidRDefault="00093644" w:rsidP="00596C8E">
      <w:pPr>
        <w:spacing w:after="0"/>
        <w:rPr>
          <w:rFonts w:cstheme="minorHAnsi"/>
          <w:b/>
          <w:sz w:val="24"/>
          <w:szCs w:val="24"/>
        </w:rPr>
      </w:pPr>
    </w:p>
    <w:p w:rsidR="00093644" w:rsidRPr="00596C8E" w:rsidRDefault="00093644" w:rsidP="00596C8E">
      <w:pPr>
        <w:spacing w:after="0"/>
        <w:rPr>
          <w:rFonts w:cstheme="minorHAnsi"/>
          <w:b/>
          <w:sz w:val="24"/>
          <w:szCs w:val="24"/>
        </w:rPr>
      </w:pPr>
      <w:r w:rsidRPr="00596C8E">
        <w:rPr>
          <w:rFonts w:cstheme="minorHAnsi"/>
          <w:b/>
          <w:sz w:val="24"/>
          <w:szCs w:val="24"/>
        </w:rPr>
        <w:t>Myslíš si, že by se místní zastupitelstvo (radnice) měl</w:t>
      </w:r>
      <w:r w:rsidR="006D5A51">
        <w:rPr>
          <w:rFonts w:cstheme="minorHAnsi"/>
          <w:b/>
          <w:sz w:val="24"/>
          <w:szCs w:val="24"/>
        </w:rPr>
        <w:t>o</w:t>
      </w:r>
      <w:r w:rsidRPr="00596C8E">
        <w:rPr>
          <w:rFonts w:cstheme="minorHAnsi"/>
          <w:b/>
          <w:sz w:val="24"/>
          <w:szCs w:val="24"/>
        </w:rPr>
        <w:t xml:space="preserve"> ptát občanů obce na jejich názor?</w:t>
      </w:r>
    </w:p>
    <w:p w:rsidR="00093644" w:rsidRDefault="00093644" w:rsidP="00093644">
      <w:pPr>
        <w:rPr>
          <w:rFonts w:ascii="Calibri" w:hAnsi="Calibri" w:cs="Calibri"/>
        </w:rPr>
      </w:pPr>
    </w:p>
    <w:p w:rsidR="00596C8E" w:rsidRPr="002E10B2" w:rsidRDefault="00596C8E" w:rsidP="00093644">
      <w:pPr>
        <w:rPr>
          <w:rFonts w:ascii="Calibri" w:hAnsi="Calibri" w:cs="Calibri"/>
        </w:rPr>
      </w:pPr>
    </w:p>
    <w:p w:rsidR="008A27C1" w:rsidRPr="00143A4A" w:rsidRDefault="00143A4A" w:rsidP="008E58D9">
      <w:pPr>
        <w:pStyle w:val="Odstavecseseznamem"/>
        <w:numPr>
          <w:ilvl w:val="1"/>
          <w:numId w:val="71"/>
        </w:numPr>
        <w:ind w:left="851" w:hanging="491"/>
        <w:rPr>
          <w:b/>
        </w:rPr>
      </w:pPr>
      <w:r w:rsidRPr="00143A4A">
        <w:rPr>
          <w:b/>
        </w:rPr>
        <w:t xml:space="preserve">Příloha č. </w:t>
      </w:r>
      <w:r w:rsidRPr="00143A4A">
        <w:rPr>
          <w:rFonts w:eastAsia="Ubuntu"/>
          <w:b/>
        </w:rPr>
        <w:t xml:space="preserve">16 </w:t>
      </w:r>
      <w:r w:rsidR="00630CEE">
        <w:rPr>
          <w:rFonts w:eastAsia="Ubuntu"/>
          <w:b/>
        </w:rPr>
        <w:t xml:space="preserve">– </w:t>
      </w:r>
      <w:r w:rsidR="008A27C1" w:rsidRPr="00143A4A">
        <w:rPr>
          <w:b/>
        </w:rPr>
        <w:t>Hodnoty a principy demokratické společnosti</w:t>
      </w:r>
    </w:p>
    <w:p w:rsidR="008A27C1" w:rsidRPr="002E10B2" w:rsidRDefault="008A27C1" w:rsidP="00093644">
      <w:pPr>
        <w:rPr>
          <w:rFonts w:ascii="Calibri" w:hAnsi="Calibri" w:cs="Calibri"/>
        </w:rPr>
        <w:sectPr w:rsidR="008A27C1" w:rsidRPr="002E10B2" w:rsidSect="009848B4">
          <w:pgSz w:w="11906" w:h="16838"/>
          <w:pgMar w:top="1418" w:right="1418" w:bottom="1627" w:left="1418" w:header="709" w:footer="0" w:gutter="0"/>
          <w:cols w:space="708"/>
          <w:docGrid w:linePitch="360"/>
        </w:sectPr>
      </w:pPr>
    </w:p>
    <w:p w:rsidR="00093644" w:rsidRPr="002E10B2" w:rsidRDefault="00093644" w:rsidP="00093644">
      <w:pPr>
        <w:spacing w:after="0"/>
        <w:jc w:val="left"/>
        <w:rPr>
          <w:rFonts w:ascii="Calibri" w:hAnsi="Calibri" w:cs="Calibri"/>
        </w:rPr>
      </w:pPr>
      <w:r w:rsidRPr="002E10B2">
        <w:rPr>
          <w:rFonts w:ascii="Calibri" w:hAnsi="Calibri" w:cs="Calibri"/>
        </w:rPr>
        <w:t xml:space="preserve">Důstojnost </w:t>
      </w:r>
    </w:p>
    <w:p w:rsidR="00093644" w:rsidRPr="002E10B2" w:rsidRDefault="00093644" w:rsidP="00093644">
      <w:pPr>
        <w:spacing w:after="0"/>
        <w:jc w:val="left"/>
        <w:rPr>
          <w:rFonts w:ascii="Calibri" w:hAnsi="Calibri" w:cs="Calibri"/>
        </w:rPr>
      </w:pPr>
      <w:r w:rsidRPr="002E10B2">
        <w:rPr>
          <w:rFonts w:ascii="Calibri" w:hAnsi="Calibri" w:cs="Calibri"/>
        </w:rPr>
        <w:t xml:space="preserve">Respekt </w:t>
      </w:r>
    </w:p>
    <w:p w:rsidR="00093644" w:rsidRPr="002E10B2" w:rsidRDefault="00093644" w:rsidP="00093644">
      <w:pPr>
        <w:spacing w:after="0"/>
        <w:jc w:val="left"/>
        <w:rPr>
          <w:rFonts w:ascii="Calibri" w:hAnsi="Calibri" w:cs="Calibri"/>
        </w:rPr>
      </w:pPr>
      <w:r w:rsidRPr="002E10B2">
        <w:rPr>
          <w:rFonts w:ascii="Calibri" w:hAnsi="Calibri" w:cs="Calibri"/>
        </w:rPr>
        <w:t>Svoboda (slova, pohybu, ekonomická)</w:t>
      </w:r>
    </w:p>
    <w:p w:rsidR="00093644" w:rsidRPr="002E10B2" w:rsidRDefault="00093644" w:rsidP="00093644">
      <w:pPr>
        <w:spacing w:after="0"/>
        <w:jc w:val="left"/>
        <w:rPr>
          <w:rFonts w:ascii="Calibri" w:hAnsi="Calibri" w:cs="Calibri"/>
        </w:rPr>
      </w:pPr>
      <w:r w:rsidRPr="002E10B2">
        <w:rPr>
          <w:rFonts w:ascii="Calibri" w:hAnsi="Calibri" w:cs="Calibri"/>
        </w:rPr>
        <w:t xml:space="preserve">Spravedlnost </w:t>
      </w:r>
    </w:p>
    <w:p w:rsidR="00093644" w:rsidRPr="002E10B2" w:rsidRDefault="00093644" w:rsidP="00093644">
      <w:pPr>
        <w:spacing w:after="0"/>
        <w:jc w:val="left"/>
        <w:rPr>
          <w:rFonts w:ascii="Calibri" w:hAnsi="Calibri" w:cs="Calibri"/>
        </w:rPr>
      </w:pPr>
      <w:r w:rsidRPr="002E10B2">
        <w:rPr>
          <w:rFonts w:ascii="Calibri" w:hAnsi="Calibri" w:cs="Calibri"/>
        </w:rPr>
        <w:t xml:space="preserve">Lidskost </w:t>
      </w:r>
    </w:p>
    <w:p w:rsidR="00093644" w:rsidRPr="002E10B2" w:rsidRDefault="00093644" w:rsidP="00093644">
      <w:pPr>
        <w:spacing w:after="0"/>
        <w:jc w:val="left"/>
        <w:rPr>
          <w:rFonts w:ascii="Calibri" w:hAnsi="Calibri" w:cs="Calibri"/>
        </w:rPr>
      </w:pPr>
      <w:r w:rsidRPr="002E10B2">
        <w:rPr>
          <w:rFonts w:ascii="Calibri" w:hAnsi="Calibri" w:cs="Calibri"/>
        </w:rPr>
        <w:t>Rozmanitost (lidská)</w:t>
      </w:r>
    </w:p>
    <w:p w:rsidR="00093644" w:rsidRPr="002E10B2" w:rsidRDefault="00093644" w:rsidP="00093644">
      <w:pPr>
        <w:spacing w:after="0"/>
        <w:jc w:val="left"/>
        <w:rPr>
          <w:rFonts w:ascii="Calibri" w:hAnsi="Calibri" w:cs="Calibri"/>
        </w:rPr>
      </w:pPr>
      <w:r w:rsidRPr="002E10B2">
        <w:rPr>
          <w:rFonts w:ascii="Calibri" w:hAnsi="Calibri" w:cs="Calibri"/>
        </w:rPr>
        <w:t>Různorodost názorů a jednání</w:t>
      </w:r>
    </w:p>
    <w:p w:rsidR="00093644" w:rsidRPr="002E10B2" w:rsidRDefault="00093644" w:rsidP="00093644">
      <w:pPr>
        <w:spacing w:after="0"/>
        <w:jc w:val="left"/>
        <w:rPr>
          <w:rFonts w:ascii="Calibri" w:hAnsi="Calibri" w:cs="Calibri"/>
        </w:rPr>
      </w:pPr>
      <w:r w:rsidRPr="002E10B2">
        <w:rPr>
          <w:rFonts w:ascii="Calibri" w:hAnsi="Calibri" w:cs="Calibri"/>
        </w:rPr>
        <w:t xml:space="preserve">Čestnost </w:t>
      </w:r>
    </w:p>
    <w:p w:rsidR="00093644" w:rsidRPr="002E10B2" w:rsidRDefault="00093644" w:rsidP="00093644">
      <w:pPr>
        <w:spacing w:after="0"/>
        <w:jc w:val="left"/>
        <w:rPr>
          <w:rFonts w:ascii="Calibri" w:hAnsi="Calibri" w:cs="Calibri"/>
        </w:rPr>
      </w:pPr>
      <w:r w:rsidRPr="002E10B2">
        <w:rPr>
          <w:rFonts w:ascii="Calibri" w:hAnsi="Calibri" w:cs="Calibri"/>
        </w:rPr>
        <w:t xml:space="preserve">Otevřenost </w:t>
      </w:r>
    </w:p>
    <w:p w:rsidR="00093644" w:rsidRPr="002E10B2" w:rsidRDefault="00093644" w:rsidP="00093644">
      <w:pPr>
        <w:spacing w:after="0"/>
        <w:jc w:val="left"/>
        <w:rPr>
          <w:rFonts w:ascii="Calibri" w:hAnsi="Calibri" w:cs="Calibri"/>
        </w:rPr>
      </w:pPr>
      <w:r w:rsidRPr="002E10B2">
        <w:rPr>
          <w:rFonts w:ascii="Calibri" w:hAnsi="Calibri" w:cs="Calibri"/>
        </w:rPr>
        <w:t>Tolerance</w:t>
      </w:r>
    </w:p>
    <w:p w:rsidR="00093644" w:rsidRPr="002E10B2" w:rsidRDefault="00093644" w:rsidP="00093644">
      <w:pPr>
        <w:spacing w:after="0"/>
        <w:jc w:val="left"/>
        <w:rPr>
          <w:rFonts w:ascii="Calibri" w:hAnsi="Calibri" w:cs="Calibri"/>
        </w:rPr>
      </w:pPr>
      <w:r w:rsidRPr="002E10B2">
        <w:rPr>
          <w:rFonts w:ascii="Calibri" w:hAnsi="Calibri" w:cs="Calibri"/>
        </w:rPr>
        <w:t>Angažovanost</w:t>
      </w:r>
    </w:p>
    <w:p w:rsidR="00093644" w:rsidRPr="002E10B2" w:rsidRDefault="00093644" w:rsidP="00093644">
      <w:pPr>
        <w:spacing w:after="0"/>
        <w:jc w:val="left"/>
        <w:rPr>
          <w:rFonts w:ascii="Calibri" w:hAnsi="Calibri" w:cs="Calibri"/>
        </w:rPr>
      </w:pPr>
      <w:r w:rsidRPr="002E10B2">
        <w:rPr>
          <w:rFonts w:ascii="Calibri" w:hAnsi="Calibri" w:cs="Calibri"/>
        </w:rPr>
        <w:t xml:space="preserve">Odpovědnost </w:t>
      </w:r>
    </w:p>
    <w:p w:rsidR="00093644" w:rsidRPr="002E10B2" w:rsidRDefault="00093644" w:rsidP="00093644">
      <w:pPr>
        <w:spacing w:after="0"/>
        <w:jc w:val="left"/>
        <w:rPr>
          <w:rFonts w:ascii="Calibri" w:hAnsi="Calibri" w:cs="Calibri"/>
        </w:rPr>
      </w:pPr>
      <w:r w:rsidRPr="002E10B2">
        <w:rPr>
          <w:rFonts w:ascii="Calibri" w:hAnsi="Calibri" w:cs="Calibri"/>
        </w:rPr>
        <w:t>Nestrannost</w:t>
      </w:r>
    </w:p>
    <w:p w:rsidR="00093644" w:rsidRPr="002E10B2" w:rsidRDefault="00093644" w:rsidP="00093644">
      <w:pPr>
        <w:spacing w:after="0"/>
        <w:jc w:val="left"/>
        <w:rPr>
          <w:rFonts w:ascii="Calibri" w:hAnsi="Calibri" w:cs="Calibri"/>
        </w:rPr>
      </w:pPr>
      <w:r w:rsidRPr="002E10B2">
        <w:rPr>
          <w:rFonts w:ascii="Calibri" w:hAnsi="Calibri" w:cs="Calibri"/>
        </w:rPr>
        <w:t>Mír (smírná řešení konfliktů a neshod)</w:t>
      </w:r>
    </w:p>
    <w:p w:rsidR="00093644" w:rsidRPr="002E10B2" w:rsidRDefault="00093644" w:rsidP="00093644">
      <w:pPr>
        <w:spacing w:after="0"/>
        <w:jc w:val="left"/>
        <w:rPr>
          <w:rFonts w:ascii="Calibri" w:hAnsi="Calibri" w:cs="Calibri"/>
        </w:rPr>
      </w:pPr>
      <w:r w:rsidRPr="002E10B2">
        <w:rPr>
          <w:rFonts w:ascii="Calibri" w:hAnsi="Calibri" w:cs="Calibri"/>
        </w:rPr>
        <w:t xml:space="preserve">Sounáležitost (s komunitou) </w:t>
      </w:r>
    </w:p>
    <w:p w:rsidR="00093644" w:rsidRPr="002E10B2" w:rsidRDefault="00093644" w:rsidP="00093644">
      <w:pPr>
        <w:spacing w:after="0"/>
        <w:jc w:val="left"/>
        <w:rPr>
          <w:rFonts w:ascii="Calibri" w:hAnsi="Calibri" w:cs="Calibri"/>
        </w:rPr>
      </w:pPr>
      <w:r w:rsidRPr="002E10B2">
        <w:rPr>
          <w:rFonts w:ascii="Calibri" w:hAnsi="Calibri" w:cs="Calibri"/>
        </w:rPr>
        <w:t xml:space="preserve">Solidarita </w:t>
      </w:r>
    </w:p>
    <w:p w:rsidR="00093644" w:rsidRPr="002E10B2" w:rsidRDefault="00093644" w:rsidP="00093644">
      <w:pPr>
        <w:spacing w:after="0"/>
        <w:jc w:val="left"/>
        <w:rPr>
          <w:rFonts w:ascii="Calibri" w:hAnsi="Calibri" w:cs="Calibri"/>
        </w:rPr>
      </w:pPr>
      <w:r w:rsidRPr="002E10B2">
        <w:rPr>
          <w:rFonts w:ascii="Calibri" w:hAnsi="Calibri" w:cs="Calibri"/>
        </w:rPr>
        <w:t xml:space="preserve">Spolupráce </w:t>
      </w:r>
    </w:p>
    <w:p w:rsidR="00093644" w:rsidRPr="002E10B2" w:rsidRDefault="00093644" w:rsidP="00093644">
      <w:pPr>
        <w:spacing w:after="0"/>
        <w:jc w:val="left"/>
        <w:rPr>
          <w:rFonts w:ascii="Calibri" w:hAnsi="Calibri" w:cs="Calibri"/>
        </w:rPr>
      </w:pPr>
      <w:r w:rsidRPr="002E10B2">
        <w:rPr>
          <w:rFonts w:ascii="Calibri" w:hAnsi="Calibri" w:cs="Calibri"/>
        </w:rPr>
        <w:t>Sebedůvěra</w:t>
      </w:r>
    </w:p>
    <w:p w:rsidR="00093644" w:rsidRPr="002E10B2" w:rsidRDefault="00093644" w:rsidP="00093644">
      <w:pPr>
        <w:spacing w:after="0"/>
        <w:jc w:val="left"/>
        <w:rPr>
          <w:rFonts w:ascii="Calibri" w:hAnsi="Calibri" w:cs="Calibri"/>
        </w:rPr>
      </w:pPr>
      <w:r w:rsidRPr="002E10B2">
        <w:rPr>
          <w:rFonts w:ascii="Calibri" w:hAnsi="Calibri" w:cs="Calibri"/>
        </w:rPr>
        <w:t>Kritické myšlení</w:t>
      </w:r>
    </w:p>
    <w:p w:rsidR="00093644" w:rsidRPr="002E10B2" w:rsidRDefault="00093644" w:rsidP="00093644">
      <w:pPr>
        <w:spacing w:after="0"/>
        <w:jc w:val="left"/>
        <w:rPr>
          <w:rFonts w:ascii="Calibri" w:hAnsi="Calibri" w:cs="Calibri"/>
        </w:rPr>
      </w:pPr>
      <w:r w:rsidRPr="002E10B2">
        <w:rPr>
          <w:rFonts w:ascii="Calibri" w:hAnsi="Calibri" w:cs="Calibri"/>
        </w:rPr>
        <w:t>Participace občanů</w:t>
      </w:r>
    </w:p>
    <w:p w:rsidR="00093644" w:rsidRPr="002E10B2" w:rsidRDefault="00093644" w:rsidP="00093644">
      <w:pPr>
        <w:spacing w:after="0"/>
        <w:jc w:val="left"/>
        <w:rPr>
          <w:rFonts w:ascii="Calibri" w:hAnsi="Calibri" w:cs="Calibri"/>
        </w:rPr>
      </w:pPr>
      <w:r w:rsidRPr="002E10B2">
        <w:rPr>
          <w:rFonts w:ascii="Calibri" w:hAnsi="Calibri" w:cs="Calibri"/>
        </w:rPr>
        <w:t>Rovnost a lidská práva</w:t>
      </w:r>
    </w:p>
    <w:p w:rsidR="00093644" w:rsidRPr="002E10B2" w:rsidRDefault="00093644" w:rsidP="00093644">
      <w:pPr>
        <w:spacing w:after="0"/>
        <w:jc w:val="left"/>
        <w:rPr>
          <w:rFonts w:ascii="Calibri" w:hAnsi="Calibri" w:cs="Calibri"/>
        </w:rPr>
      </w:pPr>
      <w:r w:rsidRPr="002E10B2">
        <w:rPr>
          <w:rFonts w:ascii="Calibri" w:hAnsi="Calibri" w:cs="Calibri"/>
        </w:rPr>
        <w:t>Transparentnost</w:t>
      </w:r>
    </w:p>
    <w:p w:rsidR="00093644" w:rsidRPr="002E10B2" w:rsidRDefault="00093644" w:rsidP="00093644">
      <w:pPr>
        <w:spacing w:after="0"/>
        <w:jc w:val="left"/>
        <w:rPr>
          <w:rFonts w:ascii="Calibri" w:hAnsi="Calibri" w:cs="Calibri"/>
        </w:rPr>
      </w:pPr>
      <w:r w:rsidRPr="002E10B2">
        <w:rPr>
          <w:rFonts w:ascii="Calibri" w:hAnsi="Calibri" w:cs="Calibri"/>
        </w:rPr>
        <w:t>Pravidelné, svobodné a spravedlivé volby</w:t>
      </w:r>
    </w:p>
    <w:p w:rsidR="00093644" w:rsidRPr="002E10B2" w:rsidRDefault="00093644" w:rsidP="00093644">
      <w:pPr>
        <w:spacing w:after="0"/>
        <w:jc w:val="left"/>
        <w:rPr>
          <w:rFonts w:ascii="Calibri" w:hAnsi="Calibri" w:cs="Calibri"/>
        </w:rPr>
      </w:pPr>
      <w:r w:rsidRPr="002E10B2">
        <w:rPr>
          <w:rFonts w:ascii="Calibri" w:hAnsi="Calibri" w:cs="Calibri"/>
        </w:rPr>
        <w:t>Kontrola zneužívání moci</w:t>
      </w:r>
    </w:p>
    <w:p w:rsidR="00093644" w:rsidRPr="002E10B2" w:rsidRDefault="00093644" w:rsidP="00093644">
      <w:pPr>
        <w:spacing w:after="0"/>
        <w:jc w:val="left"/>
        <w:rPr>
          <w:rFonts w:ascii="Calibri" w:hAnsi="Calibri" w:cs="Calibri"/>
        </w:rPr>
      </w:pPr>
      <w:r w:rsidRPr="002E10B2">
        <w:rPr>
          <w:rFonts w:ascii="Calibri" w:hAnsi="Calibri" w:cs="Calibri"/>
        </w:rPr>
        <w:t>Systém více politických stran</w:t>
      </w:r>
    </w:p>
    <w:p w:rsidR="00093644" w:rsidRPr="002E10B2" w:rsidRDefault="00093644" w:rsidP="00093644">
      <w:pPr>
        <w:spacing w:after="0"/>
        <w:jc w:val="left"/>
        <w:rPr>
          <w:rFonts w:ascii="Calibri" w:hAnsi="Calibri" w:cs="Calibri"/>
        </w:rPr>
      </w:pPr>
      <w:r w:rsidRPr="002E10B2">
        <w:rPr>
          <w:rFonts w:ascii="Calibri" w:hAnsi="Calibri" w:cs="Calibri"/>
        </w:rPr>
        <w:t>Právní stát</w:t>
      </w:r>
    </w:p>
    <w:p w:rsidR="00093644" w:rsidRPr="002E10B2" w:rsidRDefault="00093644" w:rsidP="00093644">
      <w:pPr>
        <w:spacing w:after="0"/>
        <w:jc w:val="left"/>
        <w:rPr>
          <w:rFonts w:ascii="Calibri" w:hAnsi="Calibri" w:cs="Calibri"/>
        </w:rPr>
      </w:pPr>
      <w:r w:rsidRPr="002E10B2">
        <w:rPr>
          <w:rFonts w:ascii="Calibri" w:hAnsi="Calibri" w:cs="Calibri"/>
        </w:rPr>
        <w:t>Sociální soudržnost</w:t>
      </w:r>
    </w:p>
    <w:p w:rsidR="009848B4" w:rsidRPr="002E10B2" w:rsidRDefault="00093644" w:rsidP="00093644">
      <w:pPr>
        <w:spacing w:after="0"/>
        <w:jc w:val="left"/>
        <w:rPr>
          <w:rFonts w:ascii="Calibri" w:hAnsi="Calibri" w:cs="Calibri"/>
        </w:rPr>
      </w:pPr>
      <w:r w:rsidRPr="002E10B2">
        <w:rPr>
          <w:rFonts w:ascii="Calibri" w:hAnsi="Calibri" w:cs="Calibri"/>
        </w:rPr>
        <w:t>Občanská společnost</w:t>
      </w:r>
    </w:p>
    <w:p w:rsidR="00093644" w:rsidRPr="002E10B2" w:rsidRDefault="00093644" w:rsidP="009848B4">
      <w:pPr>
        <w:rPr>
          <w:rFonts w:ascii="Calibri" w:hAnsi="Calibri" w:cs="Calibri"/>
        </w:rPr>
        <w:sectPr w:rsidR="00093644" w:rsidRPr="002E10B2" w:rsidSect="00093644">
          <w:type w:val="continuous"/>
          <w:pgSz w:w="11906" w:h="16838"/>
          <w:pgMar w:top="1418" w:right="1418" w:bottom="1627" w:left="1418" w:header="709" w:footer="0" w:gutter="0"/>
          <w:cols w:num="3" w:space="709"/>
          <w:docGrid w:linePitch="360"/>
        </w:sectPr>
      </w:pPr>
    </w:p>
    <w:p w:rsidR="009848B4" w:rsidRDefault="009848B4" w:rsidP="009848B4">
      <w:pPr>
        <w:rPr>
          <w:rFonts w:ascii="Calibri" w:hAnsi="Calibri" w:cs="Calibri"/>
        </w:rPr>
      </w:pPr>
    </w:p>
    <w:p w:rsidR="00596C8E" w:rsidRDefault="00596C8E" w:rsidP="009848B4">
      <w:pPr>
        <w:rPr>
          <w:rFonts w:ascii="Calibri" w:hAnsi="Calibri" w:cs="Calibri"/>
        </w:rPr>
      </w:pPr>
    </w:p>
    <w:p w:rsidR="00596C8E" w:rsidRDefault="00596C8E" w:rsidP="009848B4">
      <w:pPr>
        <w:rPr>
          <w:rFonts w:ascii="Calibri" w:hAnsi="Calibri" w:cs="Calibri"/>
        </w:rPr>
      </w:pPr>
    </w:p>
    <w:p w:rsidR="00596C8E" w:rsidRDefault="00596C8E" w:rsidP="009848B4">
      <w:pPr>
        <w:rPr>
          <w:rFonts w:ascii="Calibri" w:hAnsi="Calibri" w:cs="Calibri"/>
        </w:rPr>
      </w:pPr>
    </w:p>
    <w:p w:rsidR="00596C8E" w:rsidRDefault="00596C8E" w:rsidP="009848B4">
      <w:pPr>
        <w:rPr>
          <w:rFonts w:ascii="Calibri" w:hAnsi="Calibri" w:cs="Calibri"/>
        </w:rPr>
      </w:pPr>
    </w:p>
    <w:p w:rsidR="00596C8E" w:rsidRDefault="00596C8E" w:rsidP="009848B4">
      <w:pPr>
        <w:rPr>
          <w:rFonts w:ascii="Calibri" w:hAnsi="Calibri" w:cs="Calibri"/>
        </w:rPr>
      </w:pPr>
    </w:p>
    <w:p w:rsidR="00596C8E" w:rsidRDefault="00596C8E" w:rsidP="009848B4">
      <w:pPr>
        <w:rPr>
          <w:rFonts w:ascii="Calibri" w:hAnsi="Calibri" w:cs="Calibri"/>
        </w:rPr>
      </w:pPr>
    </w:p>
    <w:p w:rsidR="00596C8E" w:rsidRPr="002E10B2" w:rsidRDefault="00596C8E" w:rsidP="009848B4">
      <w:pPr>
        <w:rPr>
          <w:rFonts w:ascii="Calibri" w:hAnsi="Calibri" w:cs="Calibri"/>
        </w:rPr>
      </w:pPr>
    </w:p>
    <w:p w:rsidR="00F45C38" w:rsidRPr="00143A4A" w:rsidRDefault="00143A4A" w:rsidP="008E58D9">
      <w:pPr>
        <w:pStyle w:val="Odstavecseseznamem"/>
        <w:numPr>
          <w:ilvl w:val="1"/>
          <w:numId w:val="71"/>
        </w:numPr>
        <w:ind w:left="851" w:hanging="491"/>
        <w:rPr>
          <w:b/>
        </w:rPr>
      </w:pPr>
      <w:r w:rsidRPr="00143A4A">
        <w:rPr>
          <w:b/>
        </w:rPr>
        <w:lastRenderedPageBreak/>
        <w:t xml:space="preserve">Příloha č. </w:t>
      </w:r>
      <w:r w:rsidRPr="00143A4A">
        <w:rPr>
          <w:rFonts w:eastAsia="Ubuntu"/>
          <w:b/>
        </w:rPr>
        <w:t>1</w:t>
      </w:r>
      <w:r w:rsidR="00630CEE">
        <w:rPr>
          <w:rFonts w:eastAsia="Ubuntu"/>
          <w:b/>
        </w:rPr>
        <w:t>7 –</w:t>
      </w:r>
      <w:r>
        <w:rPr>
          <w:rFonts w:eastAsia="Ubuntu"/>
          <w:b/>
        </w:rPr>
        <w:t xml:space="preserve"> </w:t>
      </w:r>
      <w:r w:rsidR="00F45C38" w:rsidRPr="00143A4A">
        <w:rPr>
          <w:b/>
        </w:rPr>
        <w:t>Oblasti X-tera (Připraveno k tisku na A3)</w:t>
      </w:r>
    </w:p>
    <w:p w:rsidR="00CF3541" w:rsidRPr="002E10B2" w:rsidRDefault="00F45C38" w:rsidP="00CF3541">
      <w:pPr>
        <w:rPr>
          <w:rFonts w:ascii="Calibri" w:hAnsi="Calibri" w:cs="Calibri"/>
          <w:b/>
        </w:rPr>
      </w:pPr>
      <w:r w:rsidRPr="002E10B2">
        <w:rPr>
          <w:rFonts w:ascii="Calibri" w:hAnsi="Calibri" w:cs="Calibri"/>
        </w:rPr>
        <w:t xml:space="preserve">Každou oblast vytiskneme samostatně na jeden list A3. </w:t>
      </w:r>
    </w:p>
    <w:p w:rsidR="009848B4" w:rsidRPr="002E10B2" w:rsidRDefault="009848B4" w:rsidP="009848B4">
      <w:pPr>
        <w:rPr>
          <w:rFonts w:ascii="Calibri" w:hAnsi="Calibri" w:cs="Calibri"/>
        </w:rPr>
      </w:pPr>
    </w:p>
    <w:p w:rsidR="00CF3541" w:rsidRPr="002E10B2" w:rsidRDefault="00F45C38" w:rsidP="00CF3541">
      <w:pPr>
        <w:pBdr>
          <w:top w:val="nil"/>
          <w:left w:val="nil"/>
          <w:bottom w:val="nil"/>
          <w:right w:val="nil"/>
          <w:between w:val="nil"/>
        </w:pBdr>
        <w:spacing w:before="240" w:after="0"/>
        <w:jc w:val="center"/>
        <w:rPr>
          <w:rFonts w:ascii="Calibri" w:eastAsia="Ubuntu" w:hAnsi="Calibri" w:cs="Calibri"/>
          <w:color w:val="000000"/>
          <w:sz w:val="96"/>
          <w:szCs w:val="96"/>
        </w:rPr>
      </w:pPr>
      <w:r w:rsidRPr="002E10B2">
        <w:rPr>
          <w:rFonts w:ascii="Calibri" w:hAnsi="Calibri" w:cs="Calibri"/>
          <w:noProof/>
          <w:lang w:eastAsia="cs-CZ"/>
        </w:rPr>
        <w:drawing>
          <wp:anchor distT="0" distB="0" distL="114300" distR="114300" simplePos="0" relativeHeight="251654656" behindDoc="0" locked="0" layoutInCell="1" allowOverlap="1">
            <wp:simplePos x="0" y="0"/>
            <wp:positionH relativeFrom="column">
              <wp:posOffset>28575</wp:posOffset>
            </wp:positionH>
            <wp:positionV relativeFrom="paragraph">
              <wp:posOffset>200025</wp:posOffset>
            </wp:positionV>
            <wp:extent cx="1479987" cy="1282492"/>
            <wp:effectExtent l="0" t="0" r="0" b="0"/>
            <wp:wrapSquare wrapText="bothSides" distT="0" distB="0" distL="114300" distR="114300"/>
            <wp:docPr id="171" name="image1.png" descr="Kapitola-1.png"/>
            <wp:cNvGraphicFramePr/>
            <a:graphic xmlns:a="http://schemas.openxmlformats.org/drawingml/2006/main">
              <a:graphicData uri="http://schemas.openxmlformats.org/drawingml/2006/picture">
                <pic:pic xmlns:pic="http://schemas.openxmlformats.org/drawingml/2006/picture">
                  <pic:nvPicPr>
                    <pic:cNvPr id="0" name="image1.png" descr="Kapitola-1.png"/>
                    <pic:cNvPicPr preferRelativeResize="0"/>
                  </pic:nvPicPr>
                  <pic:blipFill>
                    <a:blip r:embed="rId45" cstate="print"/>
                    <a:srcRect/>
                    <a:stretch>
                      <a:fillRect/>
                    </a:stretch>
                  </pic:blipFill>
                  <pic:spPr>
                    <a:xfrm>
                      <a:off x="0" y="0"/>
                      <a:ext cx="1479987" cy="1282492"/>
                    </a:xfrm>
                    <a:prstGeom prst="rect">
                      <a:avLst/>
                    </a:prstGeom>
                    <a:ln/>
                  </pic:spPr>
                </pic:pic>
              </a:graphicData>
            </a:graphic>
          </wp:anchor>
        </w:drawing>
      </w:r>
      <w:r w:rsidR="00CF3541" w:rsidRPr="002E10B2">
        <w:rPr>
          <w:rFonts w:ascii="Calibri" w:eastAsia="Ubuntu" w:hAnsi="Calibri" w:cs="Calibri"/>
          <w:b/>
          <w:color w:val="000000"/>
          <w:sz w:val="96"/>
          <w:szCs w:val="96"/>
        </w:rPr>
        <w:t>Lidé a společnost</w:t>
      </w:r>
    </w:p>
    <w:p w:rsidR="00F45C38" w:rsidRPr="002E10B2" w:rsidRDefault="00F45C38"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596C8E" w:rsidRDefault="00CF3541" w:rsidP="00CF3541">
      <w:pPr>
        <w:pBdr>
          <w:top w:val="nil"/>
          <w:left w:val="nil"/>
          <w:bottom w:val="nil"/>
          <w:right w:val="nil"/>
          <w:between w:val="nil"/>
        </w:pBdr>
        <w:shd w:val="clear" w:color="auto" w:fill="FFFFFF"/>
        <w:spacing w:after="360"/>
        <w:rPr>
          <w:rFonts w:ascii="Calibri" w:eastAsia="Ubuntu" w:hAnsi="Calibri" w:cs="Calibri"/>
          <w:color w:val="000000"/>
          <w:sz w:val="28"/>
          <w:szCs w:val="28"/>
        </w:rPr>
      </w:pPr>
      <w:r w:rsidRPr="002E10B2">
        <w:rPr>
          <w:rFonts w:ascii="Calibri" w:eastAsia="Ubuntu" w:hAnsi="Calibri" w:cs="Calibri"/>
          <w:color w:val="000000"/>
          <w:sz w:val="40"/>
          <w:szCs w:val="40"/>
        </w:rPr>
        <w:t>Máme společe</w:t>
      </w:r>
      <w:r w:rsidR="00BE4BFE">
        <w:rPr>
          <w:rFonts w:ascii="Calibri" w:eastAsia="Ubuntu" w:hAnsi="Calibri" w:cs="Calibri"/>
          <w:color w:val="000000"/>
          <w:sz w:val="40"/>
          <w:szCs w:val="40"/>
        </w:rPr>
        <w:t>nství vzdělaných, odpovědných a </w:t>
      </w:r>
      <w:r w:rsidRPr="002E10B2">
        <w:rPr>
          <w:rFonts w:ascii="Calibri" w:eastAsia="Ubuntu" w:hAnsi="Calibri" w:cs="Calibri"/>
          <w:color w:val="000000"/>
          <w:sz w:val="40"/>
          <w:szCs w:val="40"/>
        </w:rPr>
        <w:t>aktivních obyvatel. Společnost drží pohromadě díky spokojeným rodinám nejrůznějších typů a aktivní veřejnosti, která se podílí na dobrém vládnutí. Lidé mají možnost získat důstojnou práci, zdravotní a sociální péči, mají rovný přístup ke kultuře a efektivnímu vzdělávacímu systému. Lidé dávají přednost zdravému životnímu stylu, žijí ve zdra</w:t>
      </w:r>
      <w:r w:rsidR="00BE4BFE">
        <w:rPr>
          <w:rFonts w:ascii="Calibri" w:eastAsia="Ubuntu" w:hAnsi="Calibri" w:cs="Calibri"/>
          <w:color w:val="000000"/>
          <w:sz w:val="40"/>
          <w:szCs w:val="40"/>
        </w:rPr>
        <w:t>vém prostředí, znají historii i </w:t>
      </w:r>
      <w:r w:rsidRPr="002E10B2">
        <w:rPr>
          <w:rFonts w:ascii="Calibri" w:eastAsia="Ubuntu" w:hAnsi="Calibri" w:cs="Calibri"/>
          <w:color w:val="000000"/>
          <w:sz w:val="40"/>
          <w:szCs w:val="40"/>
        </w:rPr>
        <w:t>tradice místa, kde žijí a upřednostňují uvědomělou spotřebu. To všechno se děje za předpokladu minimalizace dopadů na životní prostředí a sociálního vyloučení</w:t>
      </w:r>
      <w:r w:rsidRPr="002E10B2">
        <w:rPr>
          <w:rFonts w:ascii="Calibri" w:eastAsia="Ubuntu" w:hAnsi="Calibri" w:cs="Calibri"/>
          <w:color w:val="000000"/>
          <w:sz w:val="28"/>
          <w:szCs w:val="28"/>
        </w:rPr>
        <w:t>.</w:t>
      </w:r>
    </w:p>
    <w:p w:rsidR="00BE4BFE" w:rsidRDefault="00BE4BFE" w:rsidP="00CF3541">
      <w:pPr>
        <w:pBdr>
          <w:top w:val="nil"/>
          <w:left w:val="nil"/>
          <w:bottom w:val="nil"/>
          <w:right w:val="nil"/>
          <w:between w:val="nil"/>
        </w:pBdr>
        <w:shd w:val="clear" w:color="auto" w:fill="FFFFFF"/>
        <w:spacing w:after="360"/>
        <w:rPr>
          <w:rFonts w:ascii="Calibri" w:eastAsia="Ubuntu" w:hAnsi="Calibri" w:cs="Calibri"/>
          <w:color w:val="000000"/>
          <w:sz w:val="28"/>
          <w:szCs w:val="28"/>
        </w:rPr>
      </w:pPr>
    </w:p>
    <w:p w:rsidR="00BE4BFE" w:rsidRDefault="00BE4BFE" w:rsidP="00CF3541">
      <w:pPr>
        <w:pBdr>
          <w:top w:val="nil"/>
          <w:left w:val="nil"/>
          <w:bottom w:val="nil"/>
          <w:right w:val="nil"/>
          <w:between w:val="nil"/>
        </w:pBdr>
        <w:shd w:val="clear" w:color="auto" w:fill="FFFFFF"/>
        <w:spacing w:after="360"/>
        <w:rPr>
          <w:rFonts w:ascii="Calibri" w:eastAsia="Ubuntu" w:hAnsi="Calibri" w:cs="Calibri"/>
          <w:color w:val="000000"/>
          <w:sz w:val="28"/>
          <w:szCs w:val="28"/>
        </w:rPr>
      </w:pPr>
    </w:p>
    <w:p w:rsidR="00BE4BFE" w:rsidRDefault="00BE4BFE" w:rsidP="00CF3541">
      <w:pPr>
        <w:pBdr>
          <w:top w:val="nil"/>
          <w:left w:val="nil"/>
          <w:bottom w:val="nil"/>
          <w:right w:val="nil"/>
          <w:between w:val="nil"/>
        </w:pBdr>
        <w:shd w:val="clear" w:color="auto" w:fill="FFFFFF"/>
        <w:spacing w:after="360"/>
        <w:rPr>
          <w:rFonts w:ascii="Calibri" w:eastAsia="Ubuntu" w:hAnsi="Calibri" w:cs="Calibri"/>
          <w:color w:val="000000"/>
          <w:sz w:val="28"/>
          <w:szCs w:val="28"/>
        </w:rPr>
      </w:pPr>
    </w:p>
    <w:p w:rsidR="00BE4BFE" w:rsidRPr="002E10B2" w:rsidRDefault="00BE4BFE" w:rsidP="00CF3541">
      <w:pPr>
        <w:pBdr>
          <w:top w:val="nil"/>
          <w:left w:val="nil"/>
          <w:bottom w:val="nil"/>
          <w:right w:val="nil"/>
          <w:between w:val="nil"/>
        </w:pBdr>
        <w:shd w:val="clear" w:color="auto" w:fill="FFFFFF"/>
        <w:spacing w:after="360"/>
        <w:rPr>
          <w:rFonts w:ascii="Calibri" w:eastAsia="Ubuntu" w:hAnsi="Calibri" w:cs="Calibri"/>
          <w:color w:val="000000"/>
          <w:sz w:val="28"/>
          <w:szCs w:val="28"/>
        </w:rPr>
      </w:pPr>
    </w:p>
    <w:p w:rsidR="00CF3541" w:rsidRPr="002E10B2" w:rsidRDefault="00F45C38" w:rsidP="00CF3541">
      <w:pPr>
        <w:pBdr>
          <w:top w:val="nil"/>
          <w:left w:val="nil"/>
          <w:bottom w:val="nil"/>
          <w:right w:val="nil"/>
          <w:between w:val="nil"/>
        </w:pBdr>
        <w:shd w:val="clear" w:color="auto" w:fill="FFFFFF"/>
        <w:spacing w:after="360"/>
        <w:rPr>
          <w:rFonts w:ascii="Calibri" w:eastAsia="Ubuntu" w:hAnsi="Calibri" w:cs="Calibri"/>
          <w:color w:val="000000"/>
        </w:rPr>
      </w:pPr>
      <w:r w:rsidRPr="002E10B2">
        <w:rPr>
          <w:rFonts w:ascii="Calibri" w:hAnsi="Calibri" w:cs="Calibri"/>
          <w:noProof/>
          <w:lang w:eastAsia="cs-CZ"/>
        </w:rPr>
        <w:lastRenderedPageBreak/>
        <w:drawing>
          <wp:anchor distT="0" distB="0" distL="114300" distR="114300" simplePos="0" relativeHeight="251655680" behindDoc="0" locked="0" layoutInCell="1" allowOverlap="1">
            <wp:simplePos x="0" y="0"/>
            <wp:positionH relativeFrom="column">
              <wp:posOffset>-46990</wp:posOffset>
            </wp:positionH>
            <wp:positionV relativeFrom="paragraph">
              <wp:posOffset>261620</wp:posOffset>
            </wp:positionV>
            <wp:extent cx="1479987" cy="1282492"/>
            <wp:effectExtent l="0" t="0" r="0" b="0"/>
            <wp:wrapSquare wrapText="bothSides" distT="0" distB="0" distL="114300" distR="114300"/>
            <wp:docPr id="172" name="image2.png" descr="Kapitola-6.png"/>
            <wp:cNvGraphicFramePr/>
            <a:graphic xmlns:a="http://schemas.openxmlformats.org/drawingml/2006/main">
              <a:graphicData uri="http://schemas.openxmlformats.org/drawingml/2006/picture">
                <pic:pic xmlns:pic="http://schemas.openxmlformats.org/drawingml/2006/picture">
                  <pic:nvPicPr>
                    <pic:cNvPr id="0" name="image2.png" descr="Kapitola-6.png"/>
                    <pic:cNvPicPr preferRelativeResize="0"/>
                  </pic:nvPicPr>
                  <pic:blipFill>
                    <a:blip r:embed="rId46" cstate="print"/>
                    <a:srcRect/>
                    <a:stretch>
                      <a:fillRect/>
                    </a:stretch>
                  </pic:blipFill>
                  <pic:spPr>
                    <a:xfrm>
                      <a:off x="0" y="0"/>
                      <a:ext cx="1479987" cy="1282492"/>
                    </a:xfrm>
                    <a:prstGeom prst="rect">
                      <a:avLst/>
                    </a:prstGeom>
                    <a:ln/>
                  </pic:spPr>
                </pic:pic>
              </a:graphicData>
            </a:graphic>
          </wp:anchor>
        </w:drawing>
      </w:r>
    </w:p>
    <w:p w:rsidR="00CF3541" w:rsidRPr="002E10B2" w:rsidRDefault="00CF3541" w:rsidP="00CF3541">
      <w:pPr>
        <w:pBdr>
          <w:top w:val="nil"/>
          <w:left w:val="nil"/>
          <w:bottom w:val="nil"/>
          <w:right w:val="nil"/>
          <w:between w:val="nil"/>
        </w:pBdr>
        <w:spacing w:before="240" w:after="0"/>
        <w:jc w:val="center"/>
        <w:rPr>
          <w:rFonts w:ascii="Calibri" w:eastAsia="Ubuntu" w:hAnsi="Calibri" w:cs="Calibri"/>
          <w:b/>
          <w:color w:val="000000"/>
          <w:sz w:val="96"/>
          <w:szCs w:val="96"/>
        </w:rPr>
      </w:pPr>
      <w:r w:rsidRPr="002E10B2">
        <w:rPr>
          <w:rFonts w:ascii="Calibri" w:eastAsia="Ubuntu" w:hAnsi="Calibri" w:cs="Calibri"/>
          <w:b/>
          <w:color w:val="000000"/>
          <w:sz w:val="96"/>
          <w:szCs w:val="96"/>
        </w:rPr>
        <w:t>Dobré vládnutí</w:t>
      </w:r>
    </w:p>
    <w:p w:rsidR="00F45C38" w:rsidRPr="002E10B2" w:rsidRDefault="00F45C38"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CF3541" w:rsidRDefault="00CF3541"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r w:rsidRPr="002E10B2">
        <w:rPr>
          <w:rFonts w:ascii="Calibri" w:eastAsia="Ubuntu" w:hAnsi="Calibri" w:cs="Calibri"/>
          <w:color w:val="000000"/>
          <w:sz w:val="40"/>
          <w:szCs w:val="40"/>
        </w:rPr>
        <w:t>Cíle ve všech ob</w:t>
      </w:r>
      <w:r w:rsidR="00BE4BFE">
        <w:rPr>
          <w:rFonts w:ascii="Calibri" w:eastAsia="Ubuntu" w:hAnsi="Calibri" w:cs="Calibri"/>
          <w:color w:val="000000"/>
          <w:sz w:val="40"/>
          <w:szCs w:val="40"/>
        </w:rPr>
        <w:t>lastech naplňujeme díky dobře a </w:t>
      </w:r>
      <w:r w:rsidRPr="002E10B2">
        <w:rPr>
          <w:rFonts w:ascii="Calibri" w:eastAsia="Ubuntu" w:hAnsi="Calibri" w:cs="Calibri"/>
          <w:color w:val="000000"/>
          <w:sz w:val="40"/>
          <w:szCs w:val="40"/>
        </w:rPr>
        <w:t xml:space="preserve">otevřeně fungující správě obce. Naše obec funguje díky rozvinuté demokratické kultuře a zapojování veřejnosti do dění v obci. Lidé pracující pro obec jsou vzdělaní, mají přehled a </w:t>
      </w:r>
      <w:r w:rsidR="00BE4BFE">
        <w:rPr>
          <w:rFonts w:ascii="Calibri" w:eastAsia="Ubuntu" w:hAnsi="Calibri" w:cs="Calibri"/>
          <w:color w:val="000000"/>
          <w:sz w:val="40"/>
          <w:szCs w:val="40"/>
        </w:rPr>
        <w:t>zkušenosti z jiných obcí v ČR i </w:t>
      </w:r>
      <w:r w:rsidRPr="002E10B2">
        <w:rPr>
          <w:rFonts w:ascii="Calibri" w:eastAsia="Ubuntu" w:hAnsi="Calibri" w:cs="Calibri"/>
          <w:color w:val="000000"/>
          <w:sz w:val="40"/>
          <w:szCs w:val="40"/>
        </w:rPr>
        <w:t>ostatních států a zkušenosti vhodně využívají ve své práci. Naše obec si zakládá na odpovědném, transparentním a participativní</w:t>
      </w:r>
      <w:r w:rsidR="00BE4BFE">
        <w:rPr>
          <w:rFonts w:ascii="Calibri" w:eastAsia="Ubuntu" w:hAnsi="Calibri" w:cs="Calibri"/>
          <w:color w:val="000000"/>
          <w:sz w:val="40"/>
          <w:szCs w:val="40"/>
        </w:rPr>
        <w:t>m</w:t>
      </w:r>
      <w:r w:rsidRPr="002E10B2">
        <w:rPr>
          <w:rFonts w:ascii="Calibri" w:eastAsia="Ubuntu" w:hAnsi="Calibri" w:cs="Calibri"/>
          <w:color w:val="000000"/>
          <w:sz w:val="40"/>
          <w:szCs w:val="40"/>
        </w:rPr>
        <w:t xml:space="preserve"> vládnutí a komunikaci se všemi zaintere</w:t>
      </w:r>
      <w:r w:rsidR="00BE4BFE">
        <w:rPr>
          <w:rFonts w:ascii="Calibri" w:eastAsia="Ubuntu" w:hAnsi="Calibri" w:cs="Calibri"/>
          <w:color w:val="000000"/>
          <w:sz w:val="40"/>
          <w:szCs w:val="40"/>
        </w:rPr>
        <w:t>sovanými stranami, s ohledem na </w:t>
      </w:r>
      <w:r w:rsidRPr="002E10B2">
        <w:rPr>
          <w:rFonts w:ascii="Calibri" w:eastAsia="Ubuntu" w:hAnsi="Calibri" w:cs="Calibri"/>
          <w:color w:val="000000"/>
          <w:sz w:val="40"/>
          <w:szCs w:val="40"/>
        </w:rPr>
        <w:t>kvalitu života obyvatel a ochranu životního prostředí.</w:t>
      </w:r>
      <w:r w:rsidR="0023035C">
        <w:rPr>
          <w:rFonts w:ascii="Calibri" w:eastAsia="Ubuntu" w:hAnsi="Calibri" w:cs="Calibri"/>
          <w:color w:val="000000"/>
          <w:sz w:val="40"/>
          <w:szCs w:val="40"/>
        </w:rPr>
        <w:t xml:space="preserve"> </w:t>
      </w:r>
    </w:p>
    <w:p w:rsidR="00596C8E" w:rsidRDefault="00596C8E"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BE4BFE" w:rsidRDefault="00BE4BFE"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BE4BFE" w:rsidRDefault="00BE4BFE"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0E0A57" w:rsidRDefault="000E0A57"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BE4BFE" w:rsidRDefault="00BE4BFE"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CF3541" w:rsidRPr="002E10B2" w:rsidRDefault="00F45C38" w:rsidP="00CF3541">
      <w:pPr>
        <w:pBdr>
          <w:top w:val="nil"/>
          <w:left w:val="nil"/>
          <w:bottom w:val="nil"/>
          <w:right w:val="nil"/>
          <w:between w:val="nil"/>
        </w:pBdr>
        <w:spacing w:before="240" w:after="0"/>
        <w:jc w:val="center"/>
        <w:rPr>
          <w:rFonts w:ascii="Calibri" w:eastAsia="Times New Roman" w:hAnsi="Calibri" w:cs="Calibri"/>
          <w:color w:val="000000"/>
          <w:sz w:val="96"/>
          <w:szCs w:val="96"/>
        </w:rPr>
      </w:pPr>
      <w:r w:rsidRPr="002E10B2">
        <w:rPr>
          <w:rFonts w:ascii="Calibri" w:hAnsi="Calibri" w:cs="Calibri"/>
          <w:noProof/>
          <w:lang w:eastAsia="cs-CZ"/>
        </w:rPr>
        <w:lastRenderedPageBreak/>
        <w:drawing>
          <wp:anchor distT="0" distB="0" distL="114300" distR="114300" simplePos="0" relativeHeight="251656704" behindDoc="0" locked="0" layoutInCell="1" allowOverlap="1">
            <wp:simplePos x="0" y="0"/>
            <wp:positionH relativeFrom="column">
              <wp:posOffset>0</wp:posOffset>
            </wp:positionH>
            <wp:positionV relativeFrom="paragraph">
              <wp:posOffset>104775</wp:posOffset>
            </wp:positionV>
            <wp:extent cx="1464945" cy="1281430"/>
            <wp:effectExtent l="0" t="0" r="0" b="0"/>
            <wp:wrapSquare wrapText="bothSides" distT="0" distB="0" distL="114300" distR="114300"/>
            <wp:docPr id="1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cstate="print"/>
                    <a:srcRect/>
                    <a:stretch>
                      <a:fillRect/>
                    </a:stretch>
                  </pic:blipFill>
                  <pic:spPr>
                    <a:xfrm>
                      <a:off x="0" y="0"/>
                      <a:ext cx="1464945" cy="1281430"/>
                    </a:xfrm>
                    <a:prstGeom prst="rect">
                      <a:avLst/>
                    </a:prstGeom>
                    <a:ln/>
                  </pic:spPr>
                </pic:pic>
              </a:graphicData>
            </a:graphic>
          </wp:anchor>
        </w:drawing>
      </w:r>
      <w:r w:rsidR="00CF3541" w:rsidRPr="002E10B2">
        <w:rPr>
          <w:rFonts w:ascii="Calibri" w:eastAsia="Ubuntu" w:hAnsi="Calibri" w:cs="Calibri"/>
          <w:b/>
          <w:color w:val="000000"/>
          <w:sz w:val="96"/>
          <w:szCs w:val="96"/>
        </w:rPr>
        <w:t>Hospodářský model</w:t>
      </w:r>
    </w:p>
    <w:p w:rsidR="00F45C38" w:rsidRPr="002E10B2" w:rsidRDefault="00F45C38"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CF3541" w:rsidRPr="002E10B2" w:rsidRDefault="00CF3541" w:rsidP="00F45C38">
      <w:pPr>
        <w:pBdr>
          <w:top w:val="nil"/>
          <w:left w:val="nil"/>
          <w:bottom w:val="nil"/>
          <w:right w:val="nil"/>
          <w:between w:val="nil"/>
        </w:pBdr>
        <w:shd w:val="clear" w:color="auto" w:fill="FFFFFF"/>
        <w:spacing w:after="360"/>
        <w:rPr>
          <w:rFonts w:ascii="Calibri" w:eastAsia="Ubuntu" w:hAnsi="Calibri" w:cs="Calibri"/>
          <w:color w:val="000000"/>
          <w:sz w:val="40"/>
          <w:szCs w:val="40"/>
        </w:rPr>
      </w:pPr>
      <w:r w:rsidRPr="002E10B2">
        <w:rPr>
          <w:rFonts w:ascii="Calibri" w:eastAsia="Ubuntu" w:hAnsi="Calibri" w:cs="Calibri"/>
          <w:color w:val="000000"/>
          <w:sz w:val="40"/>
          <w:szCs w:val="40"/>
        </w:rPr>
        <w:t>Máme nízkou</w:t>
      </w:r>
      <w:r w:rsidR="00BE4BFE">
        <w:rPr>
          <w:rFonts w:ascii="Calibri" w:eastAsia="Ubuntu" w:hAnsi="Calibri" w:cs="Calibri"/>
          <w:color w:val="000000"/>
          <w:sz w:val="40"/>
          <w:szCs w:val="40"/>
        </w:rPr>
        <w:t xml:space="preserve"> spotřebu energií i materiálů a </w:t>
      </w:r>
      <w:r w:rsidRPr="002E10B2">
        <w:rPr>
          <w:rFonts w:ascii="Calibri" w:eastAsia="Ubuntu" w:hAnsi="Calibri" w:cs="Calibri"/>
          <w:color w:val="000000"/>
          <w:sz w:val="40"/>
          <w:szCs w:val="40"/>
        </w:rPr>
        <w:t>spolupracujeme se soukromým i neziskovým sektorem. Nedílnou součástí naší vize je m</w:t>
      </w:r>
      <w:r w:rsidR="0026145D">
        <w:rPr>
          <w:rFonts w:ascii="Calibri" w:eastAsia="Ubuntu" w:hAnsi="Calibri" w:cs="Calibri"/>
          <w:color w:val="000000"/>
          <w:sz w:val="40"/>
          <w:szCs w:val="40"/>
        </w:rPr>
        <w:t>otivovat k </w:t>
      </w:r>
      <w:r w:rsidRPr="002E10B2">
        <w:rPr>
          <w:rFonts w:ascii="Calibri" w:eastAsia="Ubuntu" w:hAnsi="Calibri" w:cs="Calibri"/>
          <w:color w:val="000000"/>
          <w:sz w:val="40"/>
          <w:szCs w:val="40"/>
        </w:rPr>
        <w:t>investicím, inovacím, šetrnému hospodaření se zdroji, rozvoji infrastruktury a přílivu financí do naší obce. Vše se děje tak, aby zůstala zachována kvalita života našich obyva</w:t>
      </w:r>
      <w:r w:rsidR="00F45C38" w:rsidRPr="002E10B2">
        <w:rPr>
          <w:rFonts w:ascii="Calibri" w:eastAsia="Ubuntu" w:hAnsi="Calibri" w:cs="Calibri"/>
          <w:color w:val="000000"/>
          <w:sz w:val="40"/>
          <w:szCs w:val="40"/>
        </w:rPr>
        <w:t>tel i zdravé životní prostředí.</w:t>
      </w:r>
    </w:p>
    <w:p w:rsidR="00BE4BFE" w:rsidRDefault="00BE4BFE">
      <w:pPr>
        <w:spacing w:line="276" w:lineRule="auto"/>
        <w:jc w:val="left"/>
        <w:rPr>
          <w:rFonts w:ascii="Calibri" w:eastAsia="Ubuntu" w:hAnsi="Calibri" w:cs="Calibri"/>
          <w:color w:val="000000"/>
          <w:sz w:val="40"/>
          <w:szCs w:val="40"/>
        </w:rPr>
      </w:pPr>
      <w:r>
        <w:rPr>
          <w:rFonts w:ascii="Calibri" w:eastAsia="Ubuntu" w:hAnsi="Calibri" w:cs="Calibri"/>
          <w:color w:val="000000"/>
          <w:sz w:val="40"/>
          <w:szCs w:val="40"/>
        </w:rPr>
        <w:br w:type="page"/>
      </w:r>
    </w:p>
    <w:p w:rsidR="00CF3541" w:rsidRPr="002E10B2" w:rsidRDefault="00F45C38" w:rsidP="00CF3541">
      <w:pPr>
        <w:pBdr>
          <w:top w:val="nil"/>
          <w:left w:val="nil"/>
          <w:bottom w:val="nil"/>
          <w:right w:val="nil"/>
          <w:between w:val="nil"/>
        </w:pBdr>
        <w:spacing w:before="240" w:after="0"/>
        <w:jc w:val="center"/>
        <w:rPr>
          <w:rFonts w:ascii="Calibri" w:eastAsia="Times New Roman" w:hAnsi="Calibri" w:cs="Calibri"/>
          <w:color w:val="000000"/>
          <w:sz w:val="96"/>
          <w:szCs w:val="96"/>
        </w:rPr>
      </w:pPr>
      <w:r w:rsidRPr="002E10B2">
        <w:rPr>
          <w:rFonts w:ascii="Calibri" w:hAnsi="Calibri" w:cs="Calibri"/>
          <w:noProof/>
          <w:lang w:eastAsia="cs-CZ"/>
        </w:rPr>
        <w:lastRenderedPageBreak/>
        <w:drawing>
          <wp:anchor distT="0" distB="0" distL="114300" distR="114300" simplePos="0" relativeHeight="251658752" behindDoc="0" locked="0" layoutInCell="1" allowOverlap="1">
            <wp:simplePos x="0" y="0"/>
            <wp:positionH relativeFrom="column">
              <wp:posOffset>146</wp:posOffset>
            </wp:positionH>
            <wp:positionV relativeFrom="paragraph">
              <wp:posOffset>95250</wp:posOffset>
            </wp:positionV>
            <wp:extent cx="1479600" cy="1281600"/>
            <wp:effectExtent l="0" t="0" r="0" b="0"/>
            <wp:wrapSquare wrapText="bothSides" distT="0" distB="0" distL="114300" distR="114300"/>
            <wp:docPr id="1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cstate="print"/>
                    <a:srcRect/>
                    <a:stretch>
                      <a:fillRect/>
                    </a:stretch>
                  </pic:blipFill>
                  <pic:spPr>
                    <a:xfrm>
                      <a:off x="0" y="0"/>
                      <a:ext cx="1479600" cy="1281600"/>
                    </a:xfrm>
                    <a:prstGeom prst="rect">
                      <a:avLst/>
                    </a:prstGeom>
                    <a:ln/>
                  </pic:spPr>
                </pic:pic>
              </a:graphicData>
            </a:graphic>
          </wp:anchor>
        </w:drawing>
      </w:r>
      <w:r w:rsidR="00CF3541" w:rsidRPr="002E10B2">
        <w:rPr>
          <w:rFonts w:ascii="Calibri" w:eastAsia="Ubuntu" w:hAnsi="Calibri" w:cs="Calibri"/>
          <w:b/>
          <w:color w:val="000000"/>
          <w:sz w:val="96"/>
          <w:szCs w:val="96"/>
        </w:rPr>
        <w:t>Odolné ekosystémy</w:t>
      </w:r>
    </w:p>
    <w:p w:rsidR="00F45C38" w:rsidRPr="002E10B2" w:rsidRDefault="00F45C38"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CF3541" w:rsidRDefault="00CF3541"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r w:rsidRPr="002E10B2">
        <w:rPr>
          <w:rFonts w:ascii="Calibri" w:eastAsia="Ubuntu" w:hAnsi="Calibri" w:cs="Calibri"/>
          <w:color w:val="000000"/>
          <w:sz w:val="40"/>
          <w:szCs w:val="40"/>
        </w:rPr>
        <w:t>Naše krajina i obec je připravena na změny klimatu. Máme obnovené meze, aleje a remízky. Šetrně hospodaříme se zelení, včetně lesů, parků i travnatých ploch. Minimalizovali jsme používání chemických látek, odtok vody z krajiny i obce a půda je odolná vůči erozi. Okolní krajina opět plní všechny své funkce, s výrazným ohledem k možnosti migrace živočichů. Běžně spolupracujeme s odbor</w:t>
      </w:r>
      <w:r w:rsidR="0026145D">
        <w:rPr>
          <w:rFonts w:ascii="Calibri" w:eastAsia="Ubuntu" w:hAnsi="Calibri" w:cs="Calibri"/>
          <w:color w:val="000000"/>
          <w:sz w:val="40"/>
          <w:szCs w:val="40"/>
        </w:rPr>
        <w:t>níky a biodiverzita v krajině i </w:t>
      </w:r>
      <w:r w:rsidRPr="002E10B2">
        <w:rPr>
          <w:rFonts w:ascii="Calibri" w:eastAsia="Ubuntu" w:hAnsi="Calibri" w:cs="Calibri"/>
          <w:color w:val="000000"/>
          <w:sz w:val="40"/>
          <w:szCs w:val="40"/>
        </w:rPr>
        <w:t xml:space="preserve">obci se postupně zvyšuje. </w:t>
      </w:r>
    </w:p>
    <w:p w:rsidR="0002379D" w:rsidRDefault="0002379D"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02379D" w:rsidRDefault="0002379D"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26145D" w:rsidRDefault="0026145D"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26145D" w:rsidRDefault="0026145D"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26145D" w:rsidRDefault="0026145D"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26145D" w:rsidRDefault="0026145D"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26145D" w:rsidRDefault="0026145D"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F45C38" w:rsidRPr="002E10B2" w:rsidRDefault="00F45C38"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r w:rsidRPr="002E10B2">
        <w:rPr>
          <w:rFonts w:ascii="Calibri" w:hAnsi="Calibri" w:cs="Calibri"/>
          <w:noProof/>
          <w:lang w:eastAsia="cs-CZ"/>
        </w:rPr>
        <w:lastRenderedPageBreak/>
        <w:drawing>
          <wp:anchor distT="0" distB="0" distL="114300" distR="114300" simplePos="0" relativeHeight="251659776" behindDoc="0" locked="0" layoutInCell="1" allowOverlap="1">
            <wp:simplePos x="0" y="0"/>
            <wp:positionH relativeFrom="column">
              <wp:posOffset>48406</wp:posOffset>
            </wp:positionH>
            <wp:positionV relativeFrom="paragraph">
              <wp:posOffset>271780</wp:posOffset>
            </wp:positionV>
            <wp:extent cx="1479600" cy="1281600"/>
            <wp:effectExtent l="0" t="0" r="0" b="0"/>
            <wp:wrapSquare wrapText="bothSides" distT="0" distB="0" distL="114300" distR="114300"/>
            <wp:docPr id="1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cstate="print"/>
                    <a:srcRect/>
                    <a:stretch>
                      <a:fillRect/>
                    </a:stretch>
                  </pic:blipFill>
                  <pic:spPr>
                    <a:xfrm>
                      <a:off x="0" y="0"/>
                      <a:ext cx="1479600" cy="1281600"/>
                    </a:xfrm>
                    <a:prstGeom prst="rect">
                      <a:avLst/>
                    </a:prstGeom>
                    <a:ln/>
                  </pic:spPr>
                </pic:pic>
              </a:graphicData>
            </a:graphic>
          </wp:anchor>
        </w:drawing>
      </w:r>
    </w:p>
    <w:p w:rsidR="00CF3541" w:rsidRPr="002E10B2" w:rsidRDefault="00CF3541" w:rsidP="00CF3541">
      <w:pPr>
        <w:pBdr>
          <w:top w:val="nil"/>
          <w:left w:val="nil"/>
          <w:bottom w:val="nil"/>
          <w:right w:val="nil"/>
          <w:between w:val="nil"/>
        </w:pBdr>
        <w:spacing w:before="240" w:after="0"/>
        <w:jc w:val="center"/>
        <w:rPr>
          <w:rFonts w:ascii="Calibri" w:eastAsia="Times New Roman" w:hAnsi="Calibri" w:cs="Calibri"/>
          <w:color w:val="000000"/>
          <w:sz w:val="96"/>
          <w:szCs w:val="96"/>
        </w:rPr>
      </w:pPr>
      <w:r w:rsidRPr="002E10B2">
        <w:rPr>
          <w:rFonts w:ascii="Calibri" w:eastAsia="Ubuntu" w:hAnsi="Calibri" w:cs="Calibri"/>
          <w:b/>
          <w:color w:val="000000"/>
          <w:sz w:val="96"/>
          <w:szCs w:val="96"/>
        </w:rPr>
        <w:t>Obce</w:t>
      </w:r>
      <w:r w:rsidR="00F45C38" w:rsidRPr="002E10B2">
        <w:rPr>
          <w:rFonts w:ascii="Calibri" w:eastAsia="Ubuntu" w:hAnsi="Calibri" w:cs="Calibri"/>
          <w:b/>
          <w:color w:val="000000"/>
          <w:sz w:val="96"/>
          <w:szCs w:val="96"/>
        </w:rPr>
        <w:t xml:space="preserve"> </w:t>
      </w:r>
      <w:r w:rsidRPr="002E10B2">
        <w:rPr>
          <w:rFonts w:ascii="Calibri" w:eastAsia="Ubuntu" w:hAnsi="Calibri" w:cs="Calibri"/>
          <w:b/>
          <w:color w:val="000000"/>
          <w:sz w:val="96"/>
          <w:szCs w:val="96"/>
        </w:rPr>
        <w:t>a regiony</w:t>
      </w:r>
    </w:p>
    <w:p w:rsidR="00F45C38" w:rsidRPr="002E10B2" w:rsidRDefault="00F45C38"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02379D" w:rsidRDefault="0002379D"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CF3541" w:rsidRDefault="00CF3541"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r w:rsidRPr="002E10B2">
        <w:rPr>
          <w:rFonts w:ascii="Calibri" w:eastAsia="Ubuntu" w:hAnsi="Calibri" w:cs="Calibri"/>
          <w:color w:val="000000"/>
          <w:sz w:val="40"/>
          <w:szCs w:val="40"/>
        </w:rPr>
        <w:t>Spolupracujeme s obcemi (nejen) v regionu a státem tak, abychom odpovědně využívali území. Vytváříme tak společně podmínk</w:t>
      </w:r>
      <w:r w:rsidR="0026145D">
        <w:rPr>
          <w:rFonts w:ascii="Calibri" w:eastAsia="Ubuntu" w:hAnsi="Calibri" w:cs="Calibri"/>
          <w:color w:val="000000"/>
          <w:sz w:val="40"/>
          <w:szCs w:val="40"/>
        </w:rPr>
        <w:t>y pro harmonický rozvoj místa a </w:t>
      </w:r>
      <w:r w:rsidRPr="002E10B2">
        <w:rPr>
          <w:rFonts w:ascii="Calibri" w:eastAsia="Ubuntu" w:hAnsi="Calibri" w:cs="Calibri"/>
          <w:color w:val="000000"/>
          <w:sz w:val="40"/>
          <w:szCs w:val="40"/>
        </w:rPr>
        <w:t>omezování negativních jevů. Nedochází k rozrůstání obce do krajiny (sub</w:t>
      </w:r>
      <w:r w:rsidR="0026145D">
        <w:rPr>
          <w:rFonts w:ascii="Calibri" w:eastAsia="Ubuntu" w:hAnsi="Calibri" w:cs="Calibri"/>
          <w:color w:val="000000"/>
          <w:sz w:val="40"/>
          <w:szCs w:val="40"/>
        </w:rPr>
        <w:t>urbanizace), místní lidé mají v </w:t>
      </w:r>
      <w:r w:rsidRPr="002E10B2">
        <w:rPr>
          <w:rFonts w:ascii="Calibri" w:eastAsia="Ubuntu" w:hAnsi="Calibri" w:cs="Calibri"/>
          <w:color w:val="000000"/>
          <w:sz w:val="40"/>
          <w:szCs w:val="40"/>
        </w:rPr>
        <w:t>místě bydliště dostupné garantované veřejné služby, jako je doprava, vzdělá</w:t>
      </w:r>
      <w:r w:rsidR="0026145D">
        <w:rPr>
          <w:rFonts w:ascii="Calibri" w:eastAsia="Ubuntu" w:hAnsi="Calibri" w:cs="Calibri"/>
          <w:color w:val="000000"/>
          <w:sz w:val="40"/>
          <w:szCs w:val="40"/>
        </w:rPr>
        <w:t>ní nebo lékařské služby. Vše se </w:t>
      </w:r>
      <w:r w:rsidRPr="002E10B2">
        <w:rPr>
          <w:rFonts w:ascii="Calibri" w:eastAsia="Ubuntu" w:hAnsi="Calibri" w:cs="Calibri"/>
          <w:color w:val="000000"/>
          <w:sz w:val="40"/>
          <w:szCs w:val="40"/>
        </w:rPr>
        <w:t>děje s</w:t>
      </w:r>
      <w:r w:rsidR="00B727D0">
        <w:rPr>
          <w:rFonts w:ascii="Calibri" w:eastAsia="Ubuntu" w:hAnsi="Calibri" w:cs="Calibri"/>
          <w:color w:val="000000"/>
          <w:sz w:val="40"/>
          <w:szCs w:val="40"/>
        </w:rPr>
        <w:t> </w:t>
      </w:r>
      <w:r w:rsidRPr="002E10B2">
        <w:rPr>
          <w:rFonts w:ascii="Calibri" w:eastAsia="Ubuntu" w:hAnsi="Calibri" w:cs="Calibri"/>
          <w:color w:val="000000"/>
          <w:sz w:val="40"/>
          <w:szCs w:val="40"/>
        </w:rPr>
        <w:t>ohledem n</w:t>
      </w:r>
      <w:r w:rsidR="0026145D">
        <w:rPr>
          <w:rFonts w:ascii="Calibri" w:eastAsia="Ubuntu" w:hAnsi="Calibri" w:cs="Calibri"/>
          <w:color w:val="000000"/>
          <w:sz w:val="40"/>
          <w:szCs w:val="40"/>
        </w:rPr>
        <w:t>a ochranu životního prostředí a </w:t>
      </w:r>
      <w:r w:rsidRPr="002E10B2">
        <w:rPr>
          <w:rFonts w:ascii="Calibri" w:eastAsia="Ubuntu" w:hAnsi="Calibri" w:cs="Calibri"/>
          <w:color w:val="000000"/>
          <w:sz w:val="40"/>
          <w:szCs w:val="40"/>
        </w:rPr>
        <w:t>nezávislost ekonomiky.</w:t>
      </w:r>
    </w:p>
    <w:p w:rsidR="00CF3541" w:rsidRPr="002E10B2" w:rsidRDefault="0026145D" w:rsidP="0026145D">
      <w:pPr>
        <w:spacing w:line="276" w:lineRule="auto"/>
        <w:jc w:val="left"/>
        <w:rPr>
          <w:rFonts w:ascii="Calibri" w:eastAsia="Ubuntu" w:hAnsi="Calibri" w:cs="Calibri"/>
          <w:b/>
          <w:color w:val="000000"/>
        </w:rPr>
      </w:pPr>
      <w:r>
        <w:rPr>
          <w:rFonts w:ascii="Calibri" w:eastAsia="Ubuntu" w:hAnsi="Calibri" w:cs="Calibri"/>
          <w:b/>
          <w:color w:val="000000"/>
        </w:rPr>
        <w:br w:type="page"/>
      </w:r>
    </w:p>
    <w:p w:rsidR="00CF3541" w:rsidRPr="002E10B2" w:rsidRDefault="00CF3541" w:rsidP="00CF3541">
      <w:pPr>
        <w:pBdr>
          <w:top w:val="nil"/>
          <w:left w:val="nil"/>
          <w:bottom w:val="nil"/>
          <w:right w:val="nil"/>
          <w:between w:val="nil"/>
        </w:pBdr>
        <w:spacing w:before="240" w:after="0"/>
        <w:rPr>
          <w:rFonts w:ascii="Calibri" w:eastAsia="Ubuntu" w:hAnsi="Calibri" w:cs="Calibri"/>
          <w:b/>
          <w:color w:val="000000"/>
        </w:rPr>
      </w:pPr>
    </w:p>
    <w:p w:rsidR="00CF3541" w:rsidRPr="002E10B2" w:rsidRDefault="00CF3541" w:rsidP="00CF3541">
      <w:pPr>
        <w:pBdr>
          <w:top w:val="nil"/>
          <w:left w:val="nil"/>
          <w:bottom w:val="nil"/>
          <w:right w:val="nil"/>
          <w:between w:val="nil"/>
        </w:pBdr>
        <w:spacing w:before="240" w:after="0"/>
        <w:rPr>
          <w:rFonts w:ascii="Calibri" w:eastAsia="Ubuntu" w:hAnsi="Calibri" w:cs="Calibri"/>
          <w:b/>
          <w:color w:val="000000"/>
        </w:rPr>
      </w:pPr>
      <w:r w:rsidRPr="002E10B2">
        <w:rPr>
          <w:rFonts w:ascii="Calibri" w:hAnsi="Calibri" w:cs="Calibri"/>
          <w:noProof/>
          <w:lang w:eastAsia="cs-CZ"/>
        </w:rPr>
        <w:drawing>
          <wp:anchor distT="0" distB="0" distL="114300" distR="114300" simplePos="0" relativeHeight="251660800" behindDoc="0" locked="0" layoutInCell="1" allowOverlap="1">
            <wp:simplePos x="0" y="0"/>
            <wp:positionH relativeFrom="column">
              <wp:posOffset>-38099</wp:posOffset>
            </wp:positionH>
            <wp:positionV relativeFrom="paragraph">
              <wp:posOffset>0</wp:posOffset>
            </wp:positionV>
            <wp:extent cx="1468800" cy="1281600"/>
            <wp:effectExtent l="0" t="0" r="0" b="0"/>
            <wp:wrapSquare wrapText="bothSides" distT="0" distB="0" distL="114300" distR="114300"/>
            <wp:docPr id="1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cstate="print"/>
                    <a:srcRect/>
                    <a:stretch>
                      <a:fillRect/>
                    </a:stretch>
                  </pic:blipFill>
                  <pic:spPr>
                    <a:xfrm>
                      <a:off x="0" y="0"/>
                      <a:ext cx="1468800" cy="1281600"/>
                    </a:xfrm>
                    <a:prstGeom prst="rect">
                      <a:avLst/>
                    </a:prstGeom>
                    <a:ln/>
                  </pic:spPr>
                </pic:pic>
              </a:graphicData>
            </a:graphic>
          </wp:anchor>
        </w:drawing>
      </w:r>
    </w:p>
    <w:p w:rsidR="00CF3541" w:rsidRPr="002E10B2" w:rsidRDefault="00CF3541" w:rsidP="00CF3541">
      <w:pPr>
        <w:pBdr>
          <w:top w:val="nil"/>
          <w:left w:val="nil"/>
          <w:bottom w:val="nil"/>
          <w:right w:val="nil"/>
          <w:between w:val="nil"/>
        </w:pBdr>
        <w:spacing w:before="240" w:after="0"/>
        <w:jc w:val="center"/>
        <w:rPr>
          <w:rFonts w:ascii="Calibri" w:eastAsia="Times New Roman" w:hAnsi="Calibri" w:cs="Calibri"/>
          <w:color w:val="000000"/>
          <w:sz w:val="96"/>
          <w:szCs w:val="96"/>
        </w:rPr>
      </w:pPr>
      <w:r w:rsidRPr="002E10B2">
        <w:rPr>
          <w:rFonts w:ascii="Calibri" w:eastAsia="Ubuntu" w:hAnsi="Calibri" w:cs="Calibri"/>
          <w:b/>
          <w:color w:val="000000"/>
          <w:sz w:val="96"/>
          <w:szCs w:val="96"/>
        </w:rPr>
        <w:t>Globální rozvoj</w:t>
      </w:r>
    </w:p>
    <w:p w:rsidR="00CF3541" w:rsidRPr="002E10B2" w:rsidRDefault="00CF3541"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p>
    <w:p w:rsidR="00CF3541" w:rsidRDefault="00CF3541" w:rsidP="00CF3541">
      <w:pPr>
        <w:pBdr>
          <w:top w:val="nil"/>
          <w:left w:val="nil"/>
          <w:bottom w:val="nil"/>
          <w:right w:val="nil"/>
          <w:between w:val="nil"/>
        </w:pBdr>
        <w:shd w:val="clear" w:color="auto" w:fill="FFFFFF"/>
        <w:spacing w:after="360"/>
        <w:rPr>
          <w:rFonts w:ascii="Calibri" w:eastAsia="Ubuntu" w:hAnsi="Calibri" w:cs="Calibri"/>
          <w:color w:val="000000"/>
          <w:sz w:val="40"/>
          <w:szCs w:val="40"/>
        </w:rPr>
      </w:pPr>
      <w:r w:rsidRPr="002E10B2">
        <w:rPr>
          <w:rFonts w:ascii="Calibri" w:eastAsia="Ubuntu" w:hAnsi="Calibri" w:cs="Calibri"/>
          <w:color w:val="000000"/>
          <w:sz w:val="40"/>
          <w:szCs w:val="40"/>
        </w:rPr>
        <w:t>Na regionální úrovni př</w:t>
      </w:r>
      <w:r w:rsidR="0026145D">
        <w:rPr>
          <w:rFonts w:ascii="Calibri" w:eastAsia="Ubuntu" w:hAnsi="Calibri" w:cs="Calibri"/>
          <w:color w:val="000000"/>
          <w:sz w:val="40"/>
          <w:szCs w:val="40"/>
        </w:rPr>
        <w:t>ispíváme k prosazování hodnot a </w:t>
      </w:r>
      <w:r w:rsidRPr="002E10B2">
        <w:rPr>
          <w:rFonts w:ascii="Calibri" w:eastAsia="Ubuntu" w:hAnsi="Calibri" w:cs="Calibri"/>
          <w:color w:val="000000"/>
          <w:sz w:val="40"/>
          <w:szCs w:val="40"/>
        </w:rPr>
        <w:t>principů udržitelné</w:t>
      </w:r>
      <w:r w:rsidR="0026145D">
        <w:rPr>
          <w:rFonts w:ascii="Calibri" w:eastAsia="Ubuntu" w:hAnsi="Calibri" w:cs="Calibri"/>
          <w:color w:val="000000"/>
          <w:sz w:val="40"/>
          <w:szCs w:val="40"/>
        </w:rPr>
        <w:t>ho rozvoje v Evropské unii a ve </w:t>
      </w:r>
      <w:r w:rsidRPr="002E10B2">
        <w:rPr>
          <w:rFonts w:ascii="Calibri" w:eastAsia="Ubuntu" w:hAnsi="Calibri" w:cs="Calibri"/>
          <w:color w:val="000000"/>
          <w:sz w:val="40"/>
          <w:szCs w:val="40"/>
        </w:rPr>
        <w:t xml:space="preserve">světě. EU i OSN jsou pro nás důležitými partnery, závazky přijaté naší vládou a vyplývající z účasti v těchto společenstvích naplňujeme v každodenním fungování obce. Snažíme se, abychom svým jednáním nepřispívali k omezování lidských práv a svobod, sociální nerovnosti u nás i ve světě a v našich názorech na zahraniční politiku jsme konzistentní </w:t>
      </w:r>
      <w:r w:rsidR="00AC4708">
        <w:rPr>
          <w:rFonts w:ascii="Calibri" w:eastAsia="Ubuntu" w:hAnsi="Calibri" w:cs="Calibri"/>
          <w:color w:val="000000"/>
          <w:sz w:val="40"/>
          <w:szCs w:val="40"/>
        </w:rPr>
        <w:t>–</w:t>
      </w:r>
      <w:r w:rsidR="0026145D">
        <w:rPr>
          <w:rFonts w:ascii="Calibri" w:eastAsia="Ubuntu" w:hAnsi="Calibri" w:cs="Calibri"/>
          <w:color w:val="000000"/>
          <w:sz w:val="40"/>
          <w:szCs w:val="40"/>
        </w:rPr>
        <w:t xml:space="preserve"> měníme je pouze na </w:t>
      </w:r>
      <w:r w:rsidRPr="002E10B2">
        <w:rPr>
          <w:rFonts w:ascii="Calibri" w:eastAsia="Ubuntu" w:hAnsi="Calibri" w:cs="Calibri"/>
          <w:color w:val="000000"/>
          <w:sz w:val="40"/>
          <w:szCs w:val="40"/>
        </w:rPr>
        <w:t>základě ověřených argumentů.</w:t>
      </w:r>
    </w:p>
    <w:p w:rsidR="0026145D" w:rsidRDefault="0026145D">
      <w:pPr>
        <w:spacing w:line="276" w:lineRule="auto"/>
        <w:jc w:val="left"/>
        <w:rPr>
          <w:rFonts w:ascii="Calibri" w:eastAsia="Ubuntu" w:hAnsi="Calibri" w:cs="Calibri"/>
          <w:color w:val="000000"/>
          <w:sz w:val="40"/>
          <w:szCs w:val="40"/>
        </w:rPr>
      </w:pPr>
      <w:r>
        <w:rPr>
          <w:rFonts w:ascii="Calibri" w:eastAsia="Ubuntu" w:hAnsi="Calibri" w:cs="Calibri"/>
          <w:color w:val="000000"/>
          <w:sz w:val="40"/>
          <w:szCs w:val="40"/>
        </w:rPr>
        <w:br w:type="page"/>
      </w:r>
    </w:p>
    <w:p w:rsidR="00F45C38" w:rsidRPr="00143A4A" w:rsidRDefault="00143A4A" w:rsidP="008E58D9">
      <w:pPr>
        <w:pStyle w:val="Odstavecseseznamem"/>
        <w:numPr>
          <w:ilvl w:val="1"/>
          <w:numId w:val="71"/>
        </w:numPr>
        <w:ind w:left="851" w:hanging="491"/>
        <w:rPr>
          <w:b/>
        </w:rPr>
      </w:pPr>
      <w:r w:rsidRPr="00143A4A">
        <w:rPr>
          <w:b/>
        </w:rPr>
        <w:lastRenderedPageBreak/>
        <w:t xml:space="preserve">Příloha č. </w:t>
      </w:r>
      <w:r w:rsidR="00B46BC9">
        <w:rPr>
          <w:b/>
        </w:rPr>
        <w:t>18 −</w:t>
      </w:r>
      <w:r>
        <w:rPr>
          <w:b/>
        </w:rPr>
        <w:t xml:space="preserve"> </w:t>
      </w:r>
      <w:r w:rsidR="00F45C38" w:rsidRPr="00143A4A">
        <w:rPr>
          <w:b/>
        </w:rPr>
        <w:t>Lístečky s doporučeními k rozstříhání</w:t>
      </w:r>
    </w:p>
    <w:p w:rsidR="00F45C38" w:rsidRPr="002E10B2" w:rsidRDefault="00F45C38" w:rsidP="00F45C38">
      <w:pPr>
        <w:spacing w:before="240"/>
        <w:rPr>
          <w:rFonts w:ascii="Calibri" w:eastAsia="Times New Roman" w:hAnsi="Calibri" w:cs="Calibri"/>
          <w:sz w:val="36"/>
          <w:szCs w:val="36"/>
        </w:rPr>
      </w:pPr>
      <w:r w:rsidRPr="002E10B2">
        <w:rPr>
          <w:rFonts w:ascii="Calibri" w:eastAsia="Ubuntu" w:hAnsi="Calibri" w:cs="Calibri"/>
          <w:b/>
          <w:color w:val="000000"/>
          <w:sz w:val="36"/>
          <w:szCs w:val="36"/>
        </w:rPr>
        <w:t>Lidé a společnost</w:t>
      </w:r>
    </w:p>
    <w:p w:rsidR="00F45C38" w:rsidRPr="002E10B2" w:rsidRDefault="00F45C38" w:rsidP="00F45C38">
      <w:pPr>
        <w:spacing w:before="240"/>
        <w:rPr>
          <w:rFonts w:ascii="Calibri" w:eastAsia="Ubuntu" w:hAnsi="Calibri" w:cs="Calibri"/>
          <w:color w:val="000000"/>
          <w:sz w:val="36"/>
          <w:szCs w:val="36"/>
        </w:rPr>
      </w:pPr>
      <w:r w:rsidRPr="002E10B2">
        <w:rPr>
          <w:rFonts w:ascii="Calibri" w:eastAsia="Ubuntu" w:hAnsi="Calibri" w:cs="Calibri"/>
          <w:color w:val="000000"/>
          <w:sz w:val="36"/>
          <w:szCs w:val="36"/>
        </w:rPr>
        <w:t>Máme podmínky pro dobrý život rodin, jsou zajištěny služby péče o děti i seniory a služby pomoci rodinám (např. rodinná poradna, poradna finanční pomoci rodinám i rodičům samoživitelům apod.).</w:t>
      </w:r>
    </w:p>
    <w:p w:rsidR="00F45C38" w:rsidRPr="002E10B2" w:rsidRDefault="00F45C38" w:rsidP="00F45C38">
      <w:pPr>
        <w:spacing w:before="240"/>
        <w:ind w:left="360"/>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 xml:space="preserve">V místě funguje mateřská i základní škola (s družinou) a další vzdělávací instituce a organizace tak, aby zajistily každému přístup k rozvoji kompetencí, potřebných pro aktivní občanský, profesní i osobní život </w:t>
      </w:r>
      <w:r w:rsidR="00AC4708">
        <w:rPr>
          <w:rFonts w:ascii="Calibri" w:eastAsia="Ubuntu" w:hAnsi="Calibri" w:cs="Calibri"/>
          <w:color w:val="000000"/>
          <w:sz w:val="36"/>
          <w:szCs w:val="36"/>
        </w:rPr>
        <w:t>–</w:t>
      </w:r>
      <w:r w:rsidRPr="002E10B2">
        <w:rPr>
          <w:rFonts w:ascii="Calibri" w:eastAsia="Ubuntu" w:hAnsi="Calibri" w:cs="Calibri"/>
          <w:color w:val="000000"/>
          <w:sz w:val="36"/>
          <w:szCs w:val="36"/>
        </w:rPr>
        <w:t xml:space="preserve"> rozvíjí individuální potenciál jedinců zvládat i ovlivňovat změny a podporuje soudržnou společnost orientovanou na udržitelný rozvoj.</w:t>
      </w:r>
    </w:p>
    <w:p w:rsidR="00F45C38" w:rsidRPr="002E10B2" w:rsidRDefault="00F45C38" w:rsidP="00F45C38">
      <w:pPr>
        <w:ind w:left="360"/>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Rodiny i jedinci se specifickými vzdělávacími potřebami z naší obce mají rovný přístup ke vzdělání (preferujeme inkluzivní vzdělávání) a uplatnění na trhu práce i ve společnosti.</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Vytváříme vhodné podmínky pro firmy poskytující zaměstnání místním lidem, motivujeme je k zaměstnávání o</w:t>
      </w:r>
      <w:r w:rsidR="00DD7BFF">
        <w:rPr>
          <w:rFonts w:ascii="Calibri" w:eastAsia="Ubuntu" w:hAnsi="Calibri" w:cs="Calibri"/>
          <w:color w:val="000000"/>
          <w:sz w:val="36"/>
          <w:szCs w:val="36"/>
        </w:rPr>
        <w:t>sob se </w:t>
      </w:r>
      <w:r w:rsidRPr="002E10B2">
        <w:rPr>
          <w:rFonts w:ascii="Calibri" w:eastAsia="Ubuntu" w:hAnsi="Calibri" w:cs="Calibri"/>
          <w:color w:val="000000"/>
          <w:sz w:val="36"/>
          <w:szCs w:val="36"/>
        </w:rPr>
        <w:t>specifickými potřebami či osob ohrožených diskriminací.</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Nezaměstnaným či dalším potřebným skupinám poskytujeme možnost krátkodobých přivýdělků (např. formou dohody o</w:t>
      </w:r>
      <w:r w:rsidR="00B727D0">
        <w:rPr>
          <w:rFonts w:ascii="Calibri" w:eastAsia="Ubuntu" w:hAnsi="Calibri" w:cs="Calibri"/>
          <w:color w:val="000000"/>
          <w:sz w:val="36"/>
          <w:szCs w:val="36"/>
        </w:rPr>
        <w:t> </w:t>
      </w:r>
      <w:r w:rsidRPr="002E10B2">
        <w:rPr>
          <w:rFonts w:ascii="Calibri" w:eastAsia="Ubuntu" w:hAnsi="Calibri" w:cs="Calibri"/>
          <w:color w:val="000000"/>
          <w:sz w:val="36"/>
          <w:szCs w:val="36"/>
        </w:rPr>
        <w:t>provedení práce).</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lastRenderedPageBreak/>
        <w:t>Spolupracujeme s odborníky a organizacemi, které pomáhají osobám ohroženým diskriminací na základě pohlaví, věku, péče o závislé osoby, zdravotního postižení, etnicity, národnosti, sexuální orientace, vyznání nebo světonázoru. Zvláštní důraz je kladen na př</w:t>
      </w:r>
      <w:r w:rsidR="00335EE2">
        <w:rPr>
          <w:rFonts w:ascii="Calibri" w:eastAsia="Ubuntu" w:hAnsi="Calibri" w:cs="Calibri"/>
          <w:color w:val="000000"/>
          <w:sz w:val="36"/>
          <w:szCs w:val="36"/>
        </w:rPr>
        <w:t>edcházení vícečetné diskriminace</w:t>
      </w:r>
      <w:r w:rsidRPr="002E10B2">
        <w:rPr>
          <w:rFonts w:ascii="Calibri" w:eastAsia="Ubuntu" w:hAnsi="Calibri" w:cs="Calibri"/>
          <w:color w:val="000000"/>
          <w:sz w:val="36"/>
          <w:szCs w:val="36"/>
        </w:rPr>
        <w:t>. </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Vytváříme podmínky pedagog</w:t>
      </w:r>
      <w:r w:rsidR="009F4DFB">
        <w:rPr>
          <w:rFonts w:ascii="Calibri" w:eastAsia="Ubuntu" w:hAnsi="Calibri" w:cs="Calibri"/>
          <w:color w:val="000000"/>
          <w:sz w:val="36"/>
          <w:szCs w:val="36"/>
        </w:rPr>
        <w:t>ům pro celoživotní vzdělávání a </w:t>
      </w:r>
      <w:r w:rsidRPr="002E10B2">
        <w:rPr>
          <w:rFonts w:ascii="Calibri" w:eastAsia="Ubuntu" w:hAnsi="Calibri" w:cs="Calibri"/>
          <w:color w:val="000000"/>
          <w:sz w:val="36"/>
          <w:szCs w:val="36"/>
        </w:rPr>
        <w:t>stáže.</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V místě máme zajištěnou základní zdravotní péči (praktický lékař pro děti i dospělé, zubař, lékárna, rehabilitace)</w:t>
      </w:r>
      <w:r w:rsidR="00AC4708">
        <w:rPr>
          <w:rFonts w:ascii="Calibri" w:eastAsia="Ubuntu" w:hAnsi="Calibri" w:cs="Calibri"/>
          <w:color w:val="000000"/>
          <w:sz w:val="36"/>
          <w:szCs w:val="36"/>
        </w:rPr>
        <w:t xml:space="preserve">, vytváříme </w:t>
      </w:r>
      <w:r w:rsidRPr="002E10B2">
        <w:rPr>
          <w:rFonts w:ascii="Calibri" w:eastAsia="Ubuntu" w:hAnsi="Calibri" w:cs="Calibri"/>
          <w:color w:val="000000"/>
          <w:sz w:val="36"/>
          <w:szCs w:val="36"/>
        </w:rPr>
        <w:t>podmínky pro další poskytovatele zdravotních služeb tak</w:t>
      </w:r>
      <w:r w:rsidR="007D1BFD">
        <w:rPr>
          <w:rFonts w:ascii="Calibri" w:eastAsia="Ubuntu" w:hAnsi="Calibri" w:cs="Calibri"/>
          <w:color w:val="000000"/>
          <w:sz w:val="36"/>
          <w:szCs w:val="36"/>
        </w:rPr>
        <w:t>,</w:t>
      </w:r>
      <w:r w:rsidRPr="002E10B2">
        <w:rPr>
          <w:rFonts w:ascii="Calibri" w:eastAsia="Ubuntu" w:hAnsi="Calibri" w:cs="Calibri"/>
          <w:color w:val="000000"/>
          <w:sz w:val="36"/>
          <w:szCs w:val="36"/>
        </w:rPr>
        <w:t xml:space="preserve"> aby byly</w:t>
      </w:r>
      <w:r w:rsidR="007D1BFD">
        <w:rPr>
          <w:rFonts w:ascii="Calibri" w:eastAsia="Ubuntu" w:hAnsi="Calibri" w:cs="Calibri"/>
          <w:color w:val="000000"/>
          <w:sz w:val="36"/>
          <w:szCs w:val="36"/>
        </w:rPr>
        <w:t xml:space="preserve"> další</w:t>
      </w:r>
      <w:r w:rsidRPr="002E10B2">
        <w:rPr>
          <w:rFonts w:ascii="Calibri" w:eastAsia="Ubuntu" w:hAnsi="Calibri" w:cs="Calibri"/>
          <w:color w:val="000000"/>
          <w:sz w:val="36"/>
          <w:szCs w:val="36"/>
        </w:rPr>
        <w:t xml:space="preserve"> </w:t>
      </w:r>
      <w:r w:rsidR="007D1BFD">
        <w:rPr>
          <w:rFonts w:ascii="Calibri" w:eastAsia="Ubuntu" w:hAnsi="Calibri" w:cs="Calibri"/>
          <w:color w:val="000000"/>
          <w:sz w:val="36"/>
          <w:szCs w:val="36"/>
        </w:rPr>
        <w:t xml:space="preserve">zdravotní služby dostupné </w:t>
      </w:r>
      <w:r w:rsidRPr="002E10B2">
        <w:rPr>
          <w:rFonts w:ascii="Calibri" w:eastAsia="Ubuntu" w:hAnsi="Calibri" w:cs="Calibri"/>
          <w:color w:val="000000"/>
          <w:sz w:val="36"/>
          <w:szCs w:val="36"/>
        </w:rPr>
        <w:t>v co nejkratší dojezdové vzdálenosti.</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Při zdravotní prevenci a propagaci zdravého životního stylu spolupracujeme se vzdělávac</w:t>
      </w:r>
      <w:r w:rsidR="007D1BFD">
        <w:rPr>
          <w:rFonts w:ascii="Calibri" w:eastAsia="Ubuntu" w:hAnsi="Calibri" w:cs="Calibri"/>
          <w:color w:val="000000"/>
          <w:sz w:val="36"/>
          <w:szCs w:val="36"/>
        </w:rPr>
        <w:t>ími organizacemi, institucemi i </w:t>
      </w:r>
      <w:r w:rsidRPr="002E10B2">
        <w:rPr>
          <w:rFonts w:ascii="Calibri" w:eastAsia="Ubuntu" w:hAnsi="Calibri" w:cs="Calibri"/>
          <w:color w:val="000000"/>
          <w:sz w:val="36"/>
          <w:szCs w:val="36"/>
        </w:rPr>
        <w:t>jednotlivci. </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Ve školních jídelnách se vaří v souladu s moderními trendy zdravé kuchyně.</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Do oblasti kultury směřujeme dostatek financí tak, aby bylo možné podpořit aktivity od kvalitních jednorázových akcí po</w:t>
      </w:r>
      <w:r w:rsidR="00B727D0">
        <w:rPr>
          <w:rFonts w:ascii="Calibri" w:eastAsia="Ubuntu" w:hAnsi="Calibri" w:cs="Calibri"/>
          <w:color w:val="000000"/>
          <w:sz w:val="36"/>
          <w:szCs w:val="36"/>
        </w:rPr>
        <w:t> </w:t>
      </w:r>
      <w:r w:rsidRPr="002E10B2">
        <w:rPr>
          <w:rFonts w:ascii="Calibri" w:eastAsia="Ubuntu" w:hAnsi="Calibri" w:cs="Calibri"/>
          <w:color w:val="000000"/>
          <w:sz w:val="36"/>
          <w:szCs w:val="36"/>
        </w:rPr>
        <w:t>opakující se tradiční kulturní aktivity.</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Máme vhodná místa pro relaxaci, setkávání, sportovní, kulturní a další vyžití všech cílových a věkových skupin.</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Podporujeme fungování spolků. </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Vážíme si historického a kulturního dědictví, finančně podporujeme obnovu památek, akcí zvyšujících povědomí o</w:t>
      </w:r>
      <w:r w:rsidR="00B727D0">
        <w:rPr>
          <w:rFonts w:ascii="Calibri" w:eastAsia="Ubuntu" w:hAnsi="Calibri" w:cs="Calibri"/>
          <w:color w:val="000000"/>
          <w:sz w:val="36"/>
          <w:szCs w:val="36"/>
        </w:rPr>
        <w:t> </w:t>
      </w:r>
      <w:r w:rsidRPr="002E10B2">
        <w:rPr>
          <w:rFonts w:ascii="Calibri" w:eastAsia="Ubuntu" w:hAnsi="Calibri" w:cs="Calibri"/>
          <w:color w:val="000000"/>
          <w:sz w:val="36"/>
          <w:szCs w:val="36"/>
        </w:rPr>
        <w:t>historii a tradicích našeho místa i ČR.</w:t>
      </w:r>
    </w:p>
    <w:p w:rsidR="00F45C38" w:rsidRPr="002E10B2" w:rsidRDefault="00F45C38" w:rsidP="00F45C38">
      <w:pPr>
        <w:rPr>
          <w:rFonts w:ascii="Calibri" w:eastAsia="Times New Roman" w:hAnsi="Calibri" w:cs="Calibri"/>
          <w:sz w:val="36"/>
          <w:szCs w:val="36"/>
        </w:rPr>
      </w:pPr>
    </w:p>
    <w:p w:rsidR="00B04ED4" w:rsidRPr="002E10B2" w:rsidRDefault="00B04ED4" w:rsidP="00B04ED4">
      <w:pPr>
        <w:spacing w:before="240"/>
        <w:rPr>
          <w:rFonts w:ascii="Calibri" w:eastAsia="Times New Roman" w:hAnsi="Calibri" w:cs="Calibri"/>
          <w:sz w:val="36"/>
          <w:szCs w:val="36"/>
        </w:rPr>
      </w:pPr>
      <w:r w:rsidRPr="002E10B2">
        <w:rPr>
          <w:rFonts w:ascii="Calibri" w:eastAsia="Ubuntu" w:hAnsi="Calibri" w:cs="Calibri"/>
          <w:b/>
          <w:color w:val="000000"/>
          <w:sz w:val="36"/>
          <w:szCs w:val="36"/>
        </w:rPr>
        <w:t>Dobré vládnutí</w:t>
      </w:r>
    </w:p>
    <w:p w:rsidR="00B04ED4" w:rsidRPr="002E10B2" w:rsidRDefault="00B04ED4" w:rsidP="00B04ED4">
      <w:pPr>
        <w:spacing w:before="240"/>
        <w:rPr>
          <w:rFonts w:ascii="Calibri" w:eastAsia="Ubuntu" w:hAnsi="Calibri" w:cs="Calibri"/>
          <w:color w:val="000000"/>
          <w:sz w:val="36"/>
          <w:szCs w:val="36"/>
        </w:rPr>
      </w:pPr>
      <w:r w:rsidRPr="002E10B2">
        <w:rPr>
          <w:rFonts w:ascii="Calibri" w:eastAsia="Ubuntu" w:hAnsi="Calibri" w:cs="Calibri"/>
          <w:color w:val="000000"/>
          <w:sz w:val="36"/>
          <w:szCs w:val="36"/>
        </w:rPr>
        <w:t>Máme vzdělané zaměstnance/</w:t>
      </w:r>
      <w:r w:rsidR="00AC4708">
        <w:rPr>
          <w:rFonts w:ascii="Calibri" w:eastAsia="Ubuntu" w:hAnsi="Calibri" w:cs="Calibri"/>
          <w:color w:val="000000"/>
          <w:sz w:val="36"/>
          <w:szCs w:val="36"/>
        </w:rPr>
        <w:t>zaměstnan</w:t>
      </w:r>
      <w:r w:rsidRPr="002E10B2">
        <w:rPr>
          <w:rFonts w:ascii="Calibri" w:eastAsia="Ubuntu" w:hAnsi="Calibri" w:cs="Calibri"/>
          <w:color w:val="000000"/>
          <w:sz w:val="36"/>
          <w:szCs w:val="36"/>
        </w:rPr>
        <w:t>kyně veřejné správy, tito lidé pracují koncepčně a využívají znalostí a zkušeností z</w:t>
      </w:r>
      <w:r w:rsidR="00B727D0">
        <w:rPr>
          <w:rFonts w:ascii="Calibri" w:eastAsia="Ubuntu" w:hAnsi="Calibri" w:cs="Calibri"/>
          <w:color w:val="000000"/>
          <w:sz w:val="36"/>
          <w:szCs w:val="36"/>
        </w:rPr>
        <w:t> </w:t>
      </w:r>
      <w:r w:rsidRPr="002E10B2">
        <w:rPr>
          <w:rFonts w:ascii="Calibri" w:eastAsia="Ubuntu" w:hAnsi="Calibri" w:cs="Calibri"/>
          <w:color w:val="000000"/>
          <w:sz w:val="36"/>
          <w:szCs w:val="36"/>
        </w:rPr>
        <w:t>jiných obcí i zemí.</w:t>
      </w:r>
    </w:p>
    <w:p w:rsidR="00B04ED4" w:rsidRPr="002E10B2" w:rsidRDefault="00B04ED4" w:rsidP="00B04ED4">
      <w:pPr>
        <w:rPr>
          <w:rFonts w:ascii="Calibri" w:eastAsia="Ubuntu" w:hAnsi="Calibri" w:cs="Calibri"/>
          <w:color w:val="000000"/>
          <w:sz w:val="36"/>
          <w:szCs w:val="36"/>
        </w:rPr>
      </w:pPr>
    </w:p>
    <w:p w:rsidR="00B04ED4" w:rsidRPr="002E10B2" w:rsidRDefault="00B04ED4" w:rsidP="00B04ED4">
      <w:pPr>
        <w:rPr>
          <w:rFonts w:ascii="Calibri" w:eastAsia="Ubuntu" w:hAnsi="Calibri" w:cs="Calibri"/>
          <w:color w:val="000000"/>
          <w:sz w:val="36"/>
          <w:szCs w:val="36"/>
        </w:rPr>
      </w:pPr>
      <w:r w:rsidRPr="002E10B2">
        <w:rPr>
          <w:rFonts w:ascii="Calibri" w:eastAsia="Ubuntu" w:hAnsi="Calibri" w:cs="Calibri"/>
          <w:color w:val="000000"/>
          <w:sz w:val="36"/>
          <w:szCs w:val="36"/>
        </w:rPr>
        <w:t>Komunitní plánování a setkávání s veřejností je běžnou součástí rozhodovacích procesů obce.</w:t>
      </w:r>
    </w:p>
    <w:p w:rsidR="00B04ED4" w:rsidRPr="002E10B2" w:rsidRDefault="00B04ED4" w:rsidP="00B04ED4">
      <w:pPr>
        <w:rPr>
          <w:rFonts w:ascii="Calibri" w:eastAsia="Ubuntu" w:hAnsi="Calibri" w:cs="Calibri"/>
          <w:color w:val="000000"/>
          <w:sz w:val="36"/>
          <w:szCs w:val="36"/>
        </w:rPr>
      </w:pPr>
    </w:p>
    <w:p w:rsidR="00B04ED4" w:rsidRPr="002E10B2" w:rsidRDefault="00B04ED4" w:rsidP="00B04ED4">
      <w:pPr>
        <w:rPr>
          <w:rFonts w:ascii="Calibri" w:eastAsia="Ubuntu" w:hAnsi="Calibri" w:cs="Calibri"/>
          <w:color w:val="000000"/>
          <w:sz w:val="36"/>
          <w:szCs w:val="36"/>
        </w:rPr>
      </w:pPr>
      <w:r w:rsidRPr="002E10B2">
        <w:rPr>
          <w:rFonts w:ascii="Calibri" w:eastAsia="Ubuntu" w:hAnsi="Calibri" w:cs="Calibri"/>
          <w:color w:val="000000"/>
          <w:sz w:val="36"/>
          <w:szCs w:val="36"/>
        </w:rPr>
        <w:t>Rozpočet obce je transparentní, veřejnost má možnost rozhodnout o využití části rozpočtu.</w:t>
      </w:r>
    </w:p>
    <w:p w:rsidR="00B04ED4" w:rsidRPr="002E10B2" w:rsidRDefault="00B04ED4" w:rsidP="00B04ED4">
      <w:pPr>
        <w:rPr>
          <w:rFonts w:ascii="Calibri" w:eastAsia="Ubuntu" w:hAnsi="Calibri" w:cs="Calibri"/>
          <w:color w:val="000000"/>
          <w:sz w:val="36"/>
          <w:szCs w:val="36"/>
        </w:rPr>
      </w:pPr>
    </w:p>
    <w:p w:rsidR="00B04ED4" w:rsidRPr="002E10B2" w:rsidRDefault="00B04ED4" w:rsidP="00B04ED4">
      <w:pPr>
        <w:rPr>
          <w:rFonts w:ascii="Calibri" w:eastAsia="Ubuntu" w:hAnsi="Calibri" w:cs="Calibri"/>
          <w:color w:val="000000"/>
          <w:sz w:val="36"/>
          <w:szCs w:val="36"/>
        </w:rPr>
      </w:pPr>
      <w:r w:rsidRPr="002E10B2">
        <w:rPr>
          <w:rFonts w:ascii="Calibri" w:eastAsia="Ubuntu" w:hAnsi="Calibri" w:cs="Calibri"/>
          <w:color w:val="000000"/>
          <w:sz w:val="36"/>
          <w:szCs w:val="36"/>
        </w:rPr>
        <w:t>Pozvánky pro veřejnost na zase</w:t>
      </w:r>
      <w:r w:rsidR="00820CA7">
        <w:rPr>
          <w:rFonts w:ascii="Calibri" w:eastAsia="Ubuntu" w:hAnsi="Calibri" w:cs="Calibri"/>
          <w:color w:val="000000"/>
          <w:sz w:val="36"/>
          <w:szCs w:val="36"/>
        </w:rPr>
        <w:t>dání zastupitelstva jsou včas a </w:t>
      </w:r>
      <w:r w:rsidRPr="002E10B2">
        <w:rPr>
          <w:rFonts w:ascii="Calibri" w:eastAsia="Ubuntu" w:hAnsi="Calibri" w:cs="Calibri"/>
          <w:color w:val="000000"/>
          <w:sz w:val="36"/>
          <w:szCs w:val="36"/>
        </w:rPr>
        <w:t>intenzivně propagován</w:t>
      </w:r>
      <w:r w:rsidR="00820CA7">
        <w:rPr>
          <w:rFonts w:ascii="Calibri" w:eastAsia="Ubuntu" w:hAnsi="Calibri" w:cs="Calibri"/>
          <w:color w:val="000000"/>
          <w:sz w:val="36"/>
          <w:szCs w:val="36"/>
        </w:rPr>
        <w:t>y, zasedání je možné sledovat v </w:t>
      </w:r>
      <w:r w:rsidRPr="002E10B2">
        <w:rPr>
          <w:rFonts w:ascii="Calibri" w:eastAsia="Ubuntu" w:hAnsi="Calibri" w:cs="Calibri"/>
          <w:color w:val="000000"/>
          <w:sz w:val="36"/>
          <w:szCs w:val="36"/>
        </w:rPr>
        <w:t xml:space="preserve">přímém přenosu (online) i kdykoliv později ze záznamu. Jsou </w:t>
      </w:r>
      <w:r w:rsidRPr="002E10B2">
        <w:rPr>
          <w:rFonts w:ascii="Calibri" w:eastAsia="Ubuntu" w:hAnsi="Calibri" w:cs="Calibri"/>
          <w:color w:val="000000"/>
          <w:sz w:val="36"/>
          <w:szCs w:val="36"/>
        </w:rPr>
        <w:lastRenderedPageBreak/>
        <w:t>zveřejňovány i dostatečné informace z jednání dalších orgánů obce (rada, výbory, komise).</w:t>
      </w:r>
    </w:p>
    <w:p w:rsidR="00B04ED4" w:rsidRPr="002E10B2" w:rsidRDefault="00B04ED4" w:rsidP="00B04ED4">
      <w:pPr>
        <w:rPr>
          <w:rFonts w:ascii="Calibri" w:eastAsia="Ubuntu" w:hAnsi="Calibri" w:cs="Calibri"/>
          <w:color w:val="000000"/>
          <w:sz w:val="36"/>
          <w:szCs w:val="36"/>
        </w:rPr>
      </w:pPr>
    </w:p>
    <w:p w:rsidR="00B04ED4" w:rsidRPr="002E10B2" w:rsidRDefault="00B04ED4" w:rsidP="00B04ED4">
      <w:pPr>
        <w:rPr>
          <w:rFonts w:ascii="Calibri" w:eastAsia="Ubuntu" w:hAnsi="Calibri" w:cs="Calibri"/>
          <w:color w:val="000000"/>
          <w:sz w:val="36"/>
          <w:szCs w:val="36"/>
        </w:rPr>
      </w:pPr>
      <w:r w:rsidRPr="002E10B2">
        <w:rPr>
          <w:rFonts w:ascii="Calibri" w:eastAsia="Ubuntu" w:hAnsi="Calibri" w:cs="Calibri"/>
          <w:color w:val="000000"/>
          <w:sz w:val="36"/>
          <w:szCs w:val="36"/>
        </w:rPr>
        <w:t>Bod programu jednání zastupitelstva, ke kterému nebyly podklady dodány ve lhůtě stanovené zákonem, neprojednáváme. </w:t>
      </w:r>
    </w:p>
    <w:p w:rsidR="00B04ED4" w:rsidRPr="002E10B2" w:rsidRDefault="00B04ED4" w:rsidP="00B04ED4">
      <w:pPr>
        <w:rPr>
          <w:rFonts w:ascii="Calibri" w:eastAsia="Ubuntu" w:hAnsi="Calibri" w:cs="Calibri"/>
          <w:color w:val="000000"/>
          <w:sz w:val="36"/>
          <w:szCs w:val="36"/>
        </w:rPr>
      </w:pPr>
    </w:p>
    <w:p w:rsidR="00B04ED4" w:rsidRPr="002E10B2" w:rsidRDefault="00B04ED4" w:rsidP="00B04ED4">
      <w:pPr>
        <w:rPr>
          <w:rFonts w:ascii="Calibri" w:eastAsia="Ubuntu" w:hAnsi="Calibri" w:cs="Calibri"/>
          <w:color w:val="000000"/>
          <w:sz w:val="36"/>
          <w:szCs w:val="36"/>
        </w:rPr>
      </w:pPr>
      <w:r w:rsidRPr="002E10B2">
        <w:rPr>
          <w:rFonts w:ascii="Calibri" w:eastAsia="Ubuntu" w:hAnsi="Calibri" w:cs="Calibri"/>
          <w:color w:val="000000"/>
          <w:sz w:val="36"/>
          <w:szCs w:val="36"/>
        </w:rPr>
        <w:t>Vnitřní rozhodovací procesy jsou koordinovány, jednotlivé odbory úřadu mezi sebou komunikují</w:t>
      </w:r>
      <w:r w:rsidR="0023035C">
        <w:rPr>
          <w:rFonts w:ascii="Calibri" w:eastAsia="Ubuntu" w:hAnsi="Calibri" w:cs="Calibri"/>
          <w:color w:val="000000"/>
          <w:sz w:val="36"/>
          <w:szCs w:val="36"/>
        </w:rPr>
        <w:t xml:space="preserve"> </w:t>
      </w:r>
      <w:r w:rsidR="00820CA7">
        <w:rPr>
          <w:rFonts w:ascii="Calibri" w:eastAsia="Ubuntu" w:hAnsi="Calibri" w:cs="Calibri"/>
          <w:color w:val="000000"/>
          <w:sz w:val="36"/>
          <w:szCs w:val="36"/>
        </w:rPr>
        <w:t>a spolupracují a </w:t>
      </w:r>
      <w:r w:rsidRPr="002E10B2">
        <w:rPr>
          <w:rFonts w:ascii="Calibri" w:eastAsia="Ubuntu" w:hAnsi="Calibri" w:cs="Calibri"/>
          <w:color w:val="000000"/>
          <w:sz w:val="36"/>
          <w:szCs w:val="36"/>
        </w:rPr>
        <w:t>společně zpětně vyhodnocují efektivnost. Úřad se řídí jednotnou politikou/strategií.</w:t>
      </w:r>
    </w:p>
    <w:p w:rsidR="00B04ED4" w:rsidRPr="002E10B2" w:rsidRDefault="00B04ED4" w:rsidP="00B04ED4">
      <w:pPr>
        <w:rPr>
          <w:rFonts w:ascii="Calibri" w:eastAsia="Ubuntu" w:hAnsi="Calibri" w:cs="Calibri"/>
          <w:color w:val="000000"/>
          <w:sz w:val="36"/>
          <w:szCs w:val="36"/>
        </w:rPr>
      </w:pPr>
    </w:p>
    <w:p w:rsidR="00B04ED4" w:rsidRPr="002E10B2" w:rsidRDefault="00AC4708" w:rsidP="00B04ED4">
      <w:pPr>
        <w:rPr>
          <w:rFonts w:ascii="Calibri" w:eastAsia="Ubuntu" w:hAnsi="Calibri" w:cs="Calibri"/>
          <w:color w:val="000000"/>
          <w:sz w:val="36"/>
          <w:szCs w:val="36"/>
        </w:rPr>
      </w:pPr>
      <w:r>
        <w:rPr>
          <w:rFonts w:ascii="Calibri" w:eastAsia="Ubuntu" w:hAnsi="Calibri" w:cs="Calibri"/>
          <w:color w:val="000000"/>
          <w:sz w:val="36"/>
          <w:szCs w:val="36"/>
        </w:rPr>
        <w:t>Úřad funguje v systému „</w:t>
      </w:r>
      <w:r w:rsidR="00B04ED4" w:rsidRPr="002E10B2">
        <w:rPr>
          <w:rFonts w:ascii="Calibri" w:eastAsia="Ubuntu" w:hAnsi="Calibri" w:cs="Calibri"/>
          <w:color w:val="000000"/>
          <w:sz w:val="36"/>
          <w:szCs w:val="36"/>
        </w:rPr>
        <w:t>zeleného úřadování”.</w:t>
      </w:r>
    </w:p>
    <w:p w:rsidR="00B04ED4" w:rsidRPr="002E10B2" w:rsidRDefault="00B04ED4" w:rsidP="00B04ED4">
      <w:pPr>
        <w:rPr>
          <w:rFonts w:ascii="Calibri" w:eastAsia="Ubuntu" w:hAnsi="Calibri" w:cs="Calibri"/>
          <w:color w:val="000000"/>
          <w:sz w:val="36"/>
          <w:szCs w:val="36"/>
        </w:rPr>
      </w:pPr>
    </w:p>
    <w:p w:rsidR="00B04ED4" w:rsidRPr="002E10B2" w:rsidRDefault="00B04ED4" w:rsidP="00B04ED4">
      <w:pPr>
        <w:rPr>
          <w:rFonts w:ascii="Calibri" w:eastAsia="Ubuntu" w:hAnsi="Calibri" w:cs="Calibri"/>
          <w:color w:val="000000"/>
          <w:sz w:val="36"/>
          <w:szCs w:val="36"/>
        </w:rPr>
      </w:pPr>
      <w:r w:rsidRPr="002E10B2">
        <w:rPr>
          <w:rFonts w:ascii="Calibri" w:eastAsia="Ubuntu" w:hAnsi="Calibri" w:cs="Calibri"/>
          <w:color w:val="000000"/>
          <w:sz w:val="36"/>
          <w:szCs w:val="36"/>
        </w:rPr>
        <w:t>Úřad funguje jako elektronický, data a informace jsou dostupné takovou cestou, která je z hlediska občanů/</w:t>
      </w:r>
      <w:r w:rsidR="00AC4708">
        <w:rPr>
          <w:rFonts w:ascii="Calibri" w:eastAsia="Ubuntu" w:hAnsi="Calibri" w:cs="Calibri"/>
          <w:color w:val="000000"/>
          <w:sz w:val="36"/>
          <w:szCs w:val="36"/>
        </w:rPr>
        <w:t>obča</w:t>
      </w:r>
      <w:r w:rsidRPr="002E10B2">
        <w:rPr>
          <w:rFonts w:ascii="Calibri" w:eastAsia="Ubuntu" w:hAnsi="Calibri" w:cs="Calibri"/>
          <w:color w:val="000000"/>
          <w:sz w:val="36"/>
          <w:szCs w:val="36"/>
        </w:rPr>
        <w:t>nek nejpohodlnější.</w:t>
      </w:r>
    </w:p>
    <w:p w:rsidR="00B04ED4" w:rsidRPr="002E10B2" w:rsidRDefault="00B04ED4" w:rsidP="00B04ED4">
      <w:pPr>
        <w:rPr>
          <w:rFonts w:ascii="Calibri" w:eastAsia="Ubuntu" w:hAnsi="Calibri" w:cs="Calibri"/>
          <w:color w:val="000000"/>
          <w:sz w:val="36"/>
          <w:szCs w:val="36"/>
        </w:rPr>
      </w:pPr>
    </w:p>
    <w:p w:rsidR="00B04ED4" w:rsidRPr="002E10B2" w:rsidRDefault="00B04ED4" w:rsidP="00B04ED4">
      <w:pPr>
        <w:rPr>
          <w:rFonts w:ascii="Calibri" w:eastAsia="Ubuntu" w:hAnsi="Calibri" w:cs="Calibri"/>
          <w:color w:val="000000"/>
          <w:sz w:val="36"/>
          <w:szCs w:val="36"/>
        </w:rPr>
      </w:pPr>
      <w:r w:rsidRPr="002E10B2">
        <w:rPr>
          <w:rFonts w:ascii="Calibri" w:eastAsia="Ubuntu" w:hAnsi="Calibri" w:cs="Calibri"/>
          <w:color w:val="000000"/>
          <w:sz w:val="36"/>
          <w:szCs w:val="36"/>
        </w:rPr>
        <w:t>Nezatěžujeme občany/</w:t>
      </w:r>
      <w:r w:rsidR="00AC4708">
        <w:rPr>
          <w:rFonts w:ascii="Calibri" w:eastAsia="Ubuntu" w:hAnsi="Calibri" w:cs="Calibri"/>
          <w:color w:val="000000"/>
          <w:sz w:val="36"/>
          <w:szCs w:val="36"/>
        </w:rPr>
        <w:t>občan</w:t>
      </w:r>
      <w:r w:rsidRPr="002E10B2">
        <w:rPr>
          <w:rFonts w:ascii="Calibri" w:eastAsia="Ubuntu" w:hAnsi="Calibri" w:cs="Calibri"/>
          <w:color w:val="000000"/>
          <w:sz w:val="36"/>
          <w:szCs w:val="36"/>
        </w:rPr>
        <w:t>ky nadbytečnými formuláři, administrativními požadavky a další byrokracií nad rámec toho, co ukládá zákon.</w:t>
      </w:r>
    </w:p>
    <w:p w:rsidR="00B04ED4" w:rsidRPr="002E10B2" w:rsidRDefault="00B04ED4" w:rsidP="00B04ED4">
      <w:pPr>
        <w:rPr>
          <w:rFonts w:ascii="Calibri" w:eastAsia="Ubuntu" w:hAnsi="Calibri" w:cs="Calibri"/>
          <w:color w:val="000000"/>
          <w:sz w:val="36"/>
          <w:szCs w:val="36"/>
        </w:rPr>
      </w:pPr>
    </w:p>
    <w:p w:rsidR="00B04ED4" w:rsidRPr="002E10B2" w:rsidRDefault="00B04ED4" w:rsidP="00B04ED4">
      <w:pPr>
        <w:rPr>
          <w:rFonts w:ascii="Calibri" w:eastAsia="Ubuntu" w:hAnsi="Calibri" w:cs="Calibri"/>
          <w:color w:val="000000"/>
          <w:sz w:val="36"/>
          <w:szCs w:val="36"/>
        </w:rPr>
      </w:pPr>
      <w:r w:rsidRPr="002E10B2">
        <w:rPr>
          <w:rFonts w:ascii="Calibri" w:eastAsia="Ubuntu" w:hAnsi="Calibri" w:cs="Calibri"/>
          <w:color w:val="000000"/>
          <w:sz w:val="36"/>
          <w:szCs w:val="36"/>
        </w:rPr>
        <w:t>Informace požadované dle zákona o svobodném přístupu k</w:t>
      </w:r>
      <w:r w:rsidR="00B727D0">
        <w:rPr>
          <w:rFonts w:ascii="Calibri" w:eastAsia="Ubuntu" w:hAnsi="Calibri" w:cs="Calibri"/>
          <w:color w:val="000000"/>
          <w:sz w:val="36"/>
          <w:szCs w:val="36"/>
        </w:rPr>
        <w:t> </w:t>
      </w:r>
      <w:r w:rsidRPr="002E10B2">
        <w:rPr>
          <w:rFonts w:ascii="Calibri" w:eastAsia="Ubuntu" w:hAnsi="Calibri" w:cs="Calibri"/>
          <w:color w:val="000000"/>
          <w:sz w:val="36"/>
          <w:szCs w:val="36"/>
        </w:rPr>
        <w:t>informacím jsou poskytovány pokud možno neprodleně.</w:t>
      </w:r>
    </w:p>
    <w:p w:rsidR="00B04ED4" w:rsidRPr="002E10B2" w:rsidRDefault="00B04ED4" w:rsidP="00B04ED4">
      <w:pPr>
        <w:rPr>
          <w:rFonts w:ascii="Calibri" w:eastAsia="Ubuntu" w:hAnsi="Calibri" w:cs="Calibri"/>
          <w:color w:val="000000"/>
          <w:sz w:val="36"/>
          <w:szCs w:val="36"/>
        </w:rPr>
      </w:pPr>
    </w:p>
    <w:p w:rsidR="00B04ED4" w:rsidRPr="002E10B2" w:rsidRDefault="00B04ED4" w:rsidP="00B04ED4">
      <w:pPr>
        <w:rPr>
          <w:rFonts w:ascii="Calibri" w:eastAsia="Ubuntu" w:hAnsi="Calibri" w:cs="Calibri"/>
          <w:color w:val="000000"/>
          <w:sz w:val="36"/>
          <w:szCs w:val="36"/>
        </w:rPr>
      </w:pPr>
      <w:r w:rsidRPr="002E10B2">
        <w:rPr>
          <w:rFonts w:ascii="Calibri" w:eastAsia="Ubuntu" w:hAnsi="Calibri" w:cs="Calibri"/>
          <w:color w:val="000000"/>
          <w:sz w:val="36"/>
          <w:szCs w:val="36"/>
        </w:rPr>
        <w:lastRenderedPageBreak/>
        <w:t>Účast veřejnosti na řízení obce je maximálně podporována.</w:t>
      </w:r>
    </w:p>
    <w:p w:rsidR="00B04ED4" w:rsidRPr="002E10B2" w:rsidRDefault="00B04ED4" w:rsidP="00B04ED4">
      <w:pPr>
        <w:rPr>
          <w:rFonts w:ascii="Calibri" w:eastAsia="Ubuntu" w:hAnsi="Calibri" w:cs="Calibri"/>
          <w:color w:val="000000"/>
          <w:sz w:val="36"/>
          <w:szCs w:val="36"/>
        </w:rPr>
      </w:pPr>
    </w:p>
    <w:p w:rsidR="00B04ED4" w:rsidRPr="002E10B2" w:rsidRDefault="00B04ED4" w:rsidP="00B04ED4">
      <w:pPr>
        <w:rPr>
          <w:rFonts w:ascii="Calibri" w:eastAsia="Ubuntu" w:hAnsi="Calibri" w:cs="Calibri"/>
          <w:color w:val="000000"/>
          <w:sz w:val="36"/>
          <w:szCs w:val="36"/>
        </w:rPr>
      </w:pPr>
      <w:r w:rsidRPr="002E10B2">
        <w:rPr>
          <w:rFonts w:ascii="Calibri" w:eastAsia="Ubuntu" w:hAnsi="Calibri" w:cs="Calibri"/>
          <w:color w:val="000000"/>
          <w:sz w:val="36"/>
          <w:szCs w:val="36"/>
        </w:rPr>
        <w:t xml:space="preserve">Máme dlouhodobé, široce </w:t>
      </w:r>
      <w:r w:rsidR="00820CA7">
        <w:rPr>
          <w:rFonts w:ascii="Calibri" w:eastAsia="Ubuntu" w:hAnsi="Calibri" w:cs="Calibri"/>
          <w:color w:val="000000"/>
          <w:sz w:val="36"/>
          <w:szCs w:val="36"/>
        </w:rPr>
        <w:t>projednané strategie/koncepce a </w:t>
      </w:r>
      <w:r w:rsidRPr="002E10B2">
        <w:rPr>
          <w:rFonts w:ascii="Calibri" w:eastAsia="Ubuntu" w:hAnsi="Calibri" w:cs="Calibri"/>
          <w:color w:val="000000"/>
          <w:sz w:val="36"/>
          <w:szCs w:val="36"/>
        </w:rPr>
        <w:t>akční plány, které se skutečně snažíme naplňovat.</w:t>
      </w:r>
    </w:p>
    <w:p w:rsidR="00B04ED4" w:rsidRPr="002E10B2" w:rsidRDefault="00B04ED4" w:rsidP="00B04ED4">
      <w:pPr>
        <w:rPr>
          <w:rFonts w:ascii="Calibri" w:eastAsia="Ubuntu" w:hAnsi="Calibri" w:cs="Calibri"/>
          <w:color w:val="000000"/>
          <w:sz w:val="36"/>
          <w:szCs w:val="36"/>
        </w:rPr>
      </w:pPr>
    </w:p>
    <w:p w:rsidR="00B04ED4" w:rsidRPr="002E10B2" w:rsidRDefault="00B04ED4" w:rsidP="00B04ED4">
      <w:pPr>
        <w:rPr>
          <w:rFonts w:ascii="Calibri" w:eastAsia="Ubuntu" w:hAnsi="Calibri" w:cs="Calibri"/>
          <w:color w:val="000000"/>
          <w:sz w:val="36"/>
          <w:szCs w:val="36"/>
        </w:rPr>
      </w:pPr>
      <w:r w:rsidRPr="002E10B2">
        <w:rPr>
          <w:rFonts w:ascii="Calibri" w:eastAsia="Ubuntu" w:hAnsi="Calibri" w:cs="Calibri"/>
          <w:color w:val="000000"/>
          <w:sz w:val="36"/>
          <w:szCs w:val="36"/>
        </w:rPr>
        <w:t>Péče o zaměstnance úřadu, včetně personálního rozvoje, dobrého pracovního prostředí a další podpory, je běžnou součástí fungování úřadu.</w:t>
      </w:r>
    </w:p>
    <w:p w:rsidR="00B04ED4" w:rsidRPr="002E10B2" w:rsidRDefault="00B04ED4" w:rsidP="00B04ED4">
      <w:pPr>
        <w:rPr>
          <w:rFonts w:ascii="Calibri" w:eastAsia="Ubuntu" w:hAnsi="Calibri" w:cs="Calibri"/>
          <w:color w:val="000000"/>
          <w:sz w:val="36"/>
          <w:szCs w:val="36"/>
        </w:rPr>
      </w:pPr>
    </w:p>
    <w:p w:rsidR="00B04ED4" w:rsidRPr="002E10B2" w:rsidRDefault="00B04ED4" w:rsidP="00B04ED4">
      <w:pPr>
        <w:rPr>
          <w:rFonts w:ascii="Calibri" w:eastAsia="Ubuntu" w:hAnsi="Calibri" w:cs="Calibri"/>
          <w:color w:val="000000"/>
          <w:sz w:val="36"/>
          <w:szCs w:val="36"/>
        </w:rPr>
      </w:pPr>
      <w:r w:rsidRPr="002E10B2">
        <w:rPr>
          <w:rFonts w:ascii="Calibri" w:eastAsia="Ubuntu" w:hAnsi="Calibri" w:cs="Calibri"/>
          <w:color w:val="000000"/>
          <w:sz w:val="36"/>
          <w:szCs w:val="36"/>
        </w:rPr>
        <w:t>Inovativní postupy, m</w:t>
      </w:r>
      <w:r w:rsidR="00820CA7">
        <w:rPr>
          <w:rFonts w:ascii="Calibri" w:eastAsia="Ubuntu" w:hAnsi="Calibri" w:cs="Calibri"/>
          <w:color w:val="000000"/>
          <w:sz w:val="36"/>
          <w:szCs w:val="36"/>
        </w:rPr>
        <w:t>ateriály apod. jsou ověřovány a </w:t>
      </w:r>
      <w:r w:rsidRPr="002E10B2">
        <w:rPr>
          <w:rFonts w:ascii="Calibri" w:eastAsia="Ubuntu" w:hAnsi="Calibri" w:cs="Calibri"/>
          <w:color w:val="000000"/>
          <w:sz w:val="36"/>
          <w:szCs w:val="36"/>
        </w:rPr>
        <w:t>následně zavedeny do běžné praxe při správě obce.</w:t>
      </w:r>
    </w:p>
    <w:p w:rsidR="00B04ED4" w:rsidRPr="002E10B2" w:rsidRDefault="00B04ED4" w:rsidP="00F45C38">
      <w:pPr>
        <w:spacing w:before="240"/>
        <w:rPr>
          <w:rFonts w:ascii="Calibri" w:eastAsia="Ubuntu" w:hAnsi="Calibri" w:cs="Calibri"/>
          <w:b/>
          <w:color w:val="000000"/>
          <w:sz w:val="36"/>
          <w:szCs w:val="36"/>
        </w:rPr>
      </w:pPr>
    </w:p>
    <w:p w:rsidR="00F45C38" w:rsidRPr="002E10B2" w:rsidRDefault="00F45C38" w:rsidP="00F45C38">
      <w:pPr>
        <w:spacing w:before="240"/>
        <w:rPr>
          <w:rFonts w:ascii="Calibri" w:eastAsia="Times New Roman" w:hAnsi="Calibri" w:cs="Calibri"/>
          <w:sz w:val="36"/>
          <w:szCs w:val="36"/>
        </w:rPr>
      </w:pPr>
      <w:r w:rsidRPr="002E10B2">
        <w:rPr>
          <w:rFonts w:ascii="Calibri" w:eastAsia="Ubuntu" w:hAnsi="Calibri" w:cs="Calibri"/>
          <w:b/>
          <w:color w:val="000000"/>
          <w:sz w:val="36"/>
          <w:szCs w:val="36"/>
        </w:rPr>
        <w:t>Hospodářský model</w:t>
      </w:r>
    </w:p>
    <w:p w:rsidR="00F45C38" w:rsidRPr="002E10B2" w:rsidRDefault="00F45C38" w:rsidP="00F45C38">
      <w:pPr>
        <w:spacing w:before="240"/>
        <w:rPr>
          <w:rFonts w:ascii="Calibri" w:eastAsia="Ubuntu" w:hAnsi="Calibri" w:cs="Calibri"/>
          <w:color w:val="000000"/>
          <w:sz w:val="36"/>
          <w:szCs w:val="36"/>
        </w:rPr>
      </w:pPr>
      <w:r w:rsidRPr="002E10B2">
        <w:rPr>
          <w:rFonts w:ascii="Calibri" w:eastAsia="Ubuntu" w:hAnsi="Calibri" w:cs="Calibri"/>
          <w:color w:val="000000"/>
          <w:sz w:val="36"/>
          <w:szCs w:val="36"/>
        </w:rPr>
        <w:t>Naše obec je ekonomicky stabilní, hospodaří s vyrovnaným rozpočtem, není p</w:t>
      </w:r>
      <w:r w:rsidR="00820CA7">
        <w:rPr>
          <w:rFonts w:ascii="Calibri" w:eastAsia="Ubuntu" w:hAnsi="Calibri" w:cs="Calibri"/>
          <w:color w:val="000000"/>
          <w:sz w:val="36"/>
          <w:szCs w:val="36"/>
        </w:rPr>
        <w:t>ředlužená a nemá žádné dluhy po </w:t>
      </w:r>
      <w:r w:rsidRPr="002E10B2">
        <w:rPr>
          <w:rFonts w:ascii="Calibri" w:eastAsia="Ubuntu" w:hAnsi="Calibri" w:cs="Calibri"/>
          <w:color w:val="000000"/>
          <w:sz w:val="36"/>
          <w:szCs w:val="36"/>
        </w:rPr>
        <w:t>splatnosti.</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Malé a střední podniky v obci dobře fungují a přispívají k</w:t>
      </w:r>
      <w:r w:rsidR="00B727D0">
        <w:rPr>
          <w:rFonts w:ascii="Calibri" w:eastAsia="Ubuntu" w:hAnsi="Calibri" w:cs="Calibri"/>
          <w:color w:val="000000"/>
          <w:sz w:val="36"/>
          <w:szCs w:val="36"/>
        </w:rPr>
        <w:t> </w:t>
      </w:r>
      <w:r w:rsidRPr="002E10B2">
        <w:rPr>
          <w:rFonts w:ascii="Calibri" w:eastAsia="Ubuntu" w:hAnsi="Calibri" w:cs="Calibri"/>
          <w:color w:val="000000"/>
          <w:sz w:val="36"/>
          <w:szCs w:val="36"/>
        </w:rPr>
        <w:t>ekonomické stabilitě obce.</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Podporujeme vývoj a zavádění nových technologií a postupů zvyšujících efektivitu práce, š</w:t>
      </w:r>
      <w:r w:rsidR="00820CA7">
        <w:rPr>
          <w:rFonts w:ascii="Calibri" w:eastAsia="Ubuntu" w:hAnsi="Calibri" w:cs="Calibri"/>
          <w:color w:val="000000"/>
          <w:sz w:val="36"/>
          <w:szCs w:val="36"/>
        </w:rPr>
        <w:t>etrných k životnímu prostředí i </w:t>
      </w:r>
      <w:r w:rsidRPr="002E10B2">
        <w:rPr>
          <w:rFonts w:ascii="Calibri" w:eastAsia="Ubuntu" w:hAnsi="Calibri" w:cs="Calibri"/>
          <w:color w:val="000000"/>
          <w:sz w:val="36"/>
          <w:szCs w:val="36"/>
        </w:rPr>
        <w:t>lidem.</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lastRenderedPageBreak/>
        <w:t>Vytváříme prostor pro investice s o</w:t>
      </w:r>
      <w:r w:rsidR="00820CA7">
        <w:rPr>
          <w:rFonts w:ascii="Calibri" w:eastAsia="Ubuntu" w:hAnsi="Calibri" w:cs="Calibri"/>
          <w:color w:val="000000"/>
          <w:sz w:val="36"/>
          <w:szCs w:val="36"/>
        </w:rPr>
        <w:t>hledem na přírodu a lidi zde žijící</w:t>
      </w:r>
      <w:r w:rsidRPr="002E10B2">
        <w:rPr>
          <w:rFonts w:ascii="Calibri" w:eastAsia="Ubuntu" w:hAnsi="Calibri" w:cs="Calibri"/>
          <w:color w:val="000000"/>
          <w:sz w:val="36"/>
          <w:szCs w:val="36"/>
        </w:rPr>
        <w:t xml:space="preserve"> a v soulad</w:t>
      </w:r>
      <w:r w:rsidR="00820CA7">
        <w:rPr>
          <w:rFonts w:ascii="Calibri" w:eastAsia="Ubuntu" w:hAnsi="Calibri" w:cs="Calibri"/>
          <w:color w:val="000000"/>
          <w:sz w:val="36"/>
          <w:szCs w:val="36"/>
        </w:rPr>
        <w:t>u s plány rozvoje obce a dalšími závaznými dokumenty</w:t>
      </w:r>
      <w:r w:rsidR="00442A1E">
        <w:rPr>
          <w:rFonts w:ascii="Calibri" w:eastAsia="Ubuntu" w:hAnsi="Calibri" w:cs="Calibri"/>
          <w:color w:val="000000"/>
          <w:sz w:val="36"/>
          <w:szCs w:val="36"/>
        </w:rPr>
        <w:t xml:space="preserve"> (např. územní plán, regulační plán, strategický plán, podmín</w:t>
      </w:r>
      <w:r w:rsidRPr="002E10B2">
        <w:rPr>
          <w:rFonts w:ascii="Calibri" w:eastAsia="Ubuntu" w:hAnsi="Calibri" w:cs="Calibri"/>
          <w:color w:val="000000"/>
          <w:sz w:val="36"/>
          <w:szCs w:val="36"/>
        </w:rPr>
        <w:t>k</w:t>
      </w:r>
      <w:r w:rsidR="00442A1E">
        <w:rPr>
          <w:rFonts w:ascii="Calibri" w:eastAsia="Ubuntu" w:hAnsi="Calibri" w:cs="Calibri"/>
          <w:color w:val="000000"/>
          <w:sz w:val="36"/>
          <w:szCs w:val="36"/>
        </w:rPr>
        <w:t>y</w:t>
      </w:r>
      <w:r w:rsidRPr="002E10B2">
        <w:rPr>
          <w:rFonts w:ascii="Calibri" w:eastAsia="Ubuntu" w:hAnsi="Calibri" w:cs="Calibri"/>
          <w:color w:val="000000"/>
          <w:sz w:val="36"/>
          <w:szCs w:val="36"/>
        </w:rPr>
        <w:t xml:space="preserve"> pro výstavbu apod.).</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U nových i při opravá</w:t>
      </w:r>
      <w:r w:rsidR="00602D5E">
        <w:rPr>
          <w:rFonts w:ascii="Calibri" w:eastAsia="Ubuntu" w:hAnsi="Calibri" w:cs="Calibri"/>
          <w:color w:val="000000"/>
          <w:sz w:val="36"/>
          <w:szCs w:val="36"/>
        </w:rPr>
        <w:t>ch stávajících obecních budov a </w:t>
      </w:r>
      <w:r w:rsidRPr="002E10B2">
        <w:rPr>
          <w:rFonts w:ascii="Calibri" w:eastAsia="Ubuntu" w:hAnsi="Calibri" w:cs="Calibri"/>
          <w:color w:val="000000"/>
          <w:sz w:val="36"/>
          <w:szCs w:val="36"/>
        </w:rPr>
        <w:t>infrastruktury preferujeme postupy, materiály a technologie šetrné k životnímu prostředí.</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Máme kvalitní infrastrukturu (energetické sítě, silnice, parkoviště, železnice, internet atd.) podporující ekonomické aktivity. </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Máme kvalitní síť hromadné dopravy, vlaková a autobusová doprava spolu dobře spolupracují, máme vybudovanou síť cyklostezek navazujících na stezky regionální. Tyto sítě dobře slouží občanům i návštěvníkům obce.</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Máme dobře fungující odpadové hospodaření, dostatečné množství sběrných míst i nádob pro všechny druhy separovatelného odpadu. </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K výrobě energií v maximál</w:t>
      </w:r>
      <w:r w:rsidR="00D84964">
        <w:rPr>
          <w:rFonts w:ascii="Calibri" w:eastAsia="Ubuntu" w:hAnsi="Calibri" w:cs="Calibri"/>
          <w:color w:val="000000"/>
          <w:sz w:val="36"/>
          <w:szCs w:val="36"/>
        </w:rPr>
        <w:t>ní míře využíváme obnovitelné a </w:t>
      </w:r>
      <w:r w:rsidRPr="002E10B2">
        <w:rPr>
          <w:rFonts w:ascii="Calibri" w:eastAsia="Ubuntu" w:hAnsi="Calibri" w:cs="Calibri"/>
          <w:color w:val="000000"/>
          <w:sz w:val="36"/>
          <w:szCs w:val="36"/>
        </w:rPr>
        <w:t>druhotné zdroje energie.</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lastRenderedPageBreak/>
        <w:t xml:space="preserve">S vodou hospodaříme </w:t>
      </w:r>
      <w:r w:rsidR="00D84964">
        <w:rPr>
          <w:rFonts w:ascii="Calibri" w:eastAsia="Ubuntu" w:hAnsi="Calibri" w:cs="Calibri"/>
          <w:color w:val="000000"/>
          <w:sz w:val="36"/>
          <w:szCs w:val="36"/>
        </w:rPr>
        <w:t>efektivně a šetrně, na výrobu a </w:t>
      </w:r>
      <w:r w:rsidRPr="002E10B2">
        <w:rPr>
          <w:rFonts w:ascii="Calibri" w:eastAsia="Ubuntu" w:hAnsi="Calibri" w:cs="Calibri"/>
          <w:color w:val="000000"/>
          <w:sz w:val="36"/>
          <w:szCs w:val="36"/>
        </w:rPr>
        <w:t>zavlažování využí</w:t>
      </w:r>
      <w:r w:rsidR="00D84964">
        <w:rPr>
          <w:rFonts w:ascii="Calibri" w:eastAsia="Ubuntu" w:hAnsi="Calibri" w:cs="Calibri"/>
          <w:color w:val="000000"/>
          <w:sz w:val="36"/>
          <w:szCs w:val="36"/>
        </w:rPr>
        <w:t>váme primárně vodu užitkovou či </w:t>
      </w:r>
      <w:r w:rsidRPr="002E10B2">
        <w:rPr>
          <w:rFonts w:ascii="Calibri" w:eastAsia="Ubuntu" w:hAnsi="Calibri" w:cs="Calibri"/>
          <w:color w:val="000000"/>
          <w:sz w:val="36"/>
          <w:szCs w:val="36"/>
        </w:rPr>
        <w:t>dešťovou.</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Spolupracujeme s firmami, které poskytují práci našim občanům tak, aby nedocházelo</w:t>
      </w:r>
      <w:r w:rsidR="00D84964">
        <w:rPr>
          <w:rFonts w:ascii="Calibri" w:eastAsia="Ubuntu" w:hAnsi="Calibri" w:cs="Calibri"/>
          <w:color w:val="000000"/>
          <w:sz w:val="36"/>
          <w:szCs w:val="36"/>
        </w:rPr>
        <w:t xml:space="preserve"> k ničení životního prostředí a </w:t>
      </w:r>
      <w:r w:rsidRPr="002E10B2">
        <w:rPr>
          <w:rFonts w:ascii="Calibri" w:eastAsia="Ubuntu" w:hAnsi="Calibri" w:cs="Calibri"/>
          <w:color w:val="000000"/>
          <w:sz w:val="36"/>
          <w:szCs w:val="36"/>
        </w:rPr>
        <w:t>kvalita života našich obyvatel rostla.</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Podporujeme rozvoj turistiky v našem regionu tak, aby finance z turistického ruchu</w:t>
      </w:r>
      <w:r w:rsidR="00D84964">
        <w:rPr>
          <w:rFonts w:ascii="Calibri" w:eastAsia="Ubuntu" w:hAnsi="Calibri" w:cs="Calibri"/>
          <w:color w:val="000000"/>
          <w:sz w:val="36"/>
          <w:szCs w:val="36"/>
        </w:rPr>
        <w:t xml:space="preserve"> zůstaly v naší obci/regionu, u </w:t>
      </w:r>
      <w:r w:rsidRPr="002E10B2">
        <w:rPr>
          <w:rFonts w:ascii="Calibri" w:eastAsia="Ubuntu" w:hAnsi="Calibri" w:cs="Calibri"/>
          <w:color w:val="000000"/>
          <w:sz w:val="36"/>
          <w:szCs w:val="36"/>
        </w:rPr>
        <w:t>našich malých a středních podnikatelů a zůstaly zachovány podmínky pro</w:t>
      </w:r>
      <w:r w:rsidR="0023035C">
        <w:rPr>
          <w:rFonts w:ascii="Calibri" w:eastAsia="Ubuntu" w:hAnsi="Calibri" w:cs="Calibri"/>
          <w:color w:val="000000"/>
          <w:sz w:val="36"/>
          <w:szCs w:val="36"/>
        </w:rPr>
        <w:t xml:space="preserve"> </w:t>
      </w:r>
      <w:r w:rsidRPr="002E10B2">
        <w:rPr>
          <w:rFonts w:ascii="Calibri" w:eastAsia="Ubuntu" w:hAnsi="Calibri" w:cs="Calibri"/>
          <w:color w:val="000000"/>
          <w:sz w:val="36"/>
          <w:szCs w:val="36"/>
        </w:rPr>
        <w:t>kvalitní život místních lidí. </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Podílíme se na propagaci naší obce i regionu, jeho historie, tradic a možností spolupráce</w:t>
      </w:r>
      <w:r w:rsidR="005A2C6B" w:rsidRPr="005A2C6B">
        <w:t xml:space="preserve"> </w:t>
      </w:r>
      <w:r w:rsidR="005A2C6B" w:rsidRPr="005A2C6B">
        <w:rPr>
          <w:rFonts w:ascii="Calibri" w:eastAsia="Ubuntu" w:hAnsi="Calibri" w:cs="Calibri"/>
          <w:color w:val="000000"/>
          <w:sz w:val="36"/>
          <w:szCs w:val="36"/>
        </w:rPr>
        <w:t>s dalšími subjekty</w:t>
      </w:r>
      <w:r w:rsidRPr="002E10B2">
        <w:rPr>
          <w:rFonts w:ascii="Calibri" w:eastAsia="Ubuntu" w:hAnsi="Calibri" w:cs="Calibri"/>
          <w:color w:val="000000"/>
          <w:sz w:val="36"/>
          <w:szCs w:val="36"/>
        </w:rPr>
        <w:t>.</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Máme kvalitní systém hospodaření s odpadní vodou, všechny domácnosti i firmy jsou n</w:t>
      </w:r>
      <w:r w:rsidR="00D84964">
        <w:rPr>
          <w:rFonts w:ascii="Calibri" w:eastAsia="Ubuntu" w:hAnsi="Calibri" w:cs="Calibri"/>
          <w:color w:val="000000"/>
          <w:sz w:val="36"/>
          <w:szCs w:val="36"/>
        </w:rPr>
        <w:t>apojeny na obecní kanalizaci či </w:t>
      </w:r>
      <w:r w:rsidRPr="002E10B2">
        <w:rPr>
          <w:rFonts w:ascii="Calibri" w:eastAsia="Ubuntu" w:hAnsi="Calibri" w:cs="Calibri"/>
          <w:color w:val="000000"/>
          <w:sz w:val="36"/>
          <w:szCs w:val="36"/>
        </w:rPr>
        <w:t>přímo čističku odpadních vod.</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Podporujeme produkci z místa a regionu a krátké dodavatelské řetězce, a</w:t>
      </w:r>
      <w:r w:rsidR="00D84964">
        <w:rPr>
          <w:rFonts w:ascii="Calibri" w:eastAsia="Ubuntu" w:hAnsi="Calibri" w:cs="Calibri"/>
          <w:color w:val="000000"/>
          <w:sz w:val="36"/>
          <w:szCs w:val="36"/>
        </w:rPr>
        <w:t>bychom snížili dovoz potravin a </w:t>
      </w:r>
      <w:r w:rsidRPr="002E10B2">
        <w:rPr>
          <w:rFonts w:ascii="Calibri" w:eastAsia="Ubuntu" w:hAnsi="Calibri" w:cs="Calibri"/>
          <w:color w:val="000000"/>
          <w:sz w:val="36"/>
          <w:szCs w:val="36"/>
        </w:rPr>
        <w:t>dalšího zboží ze</w:t>
      </w:r>
      <w:r w:rsidR="00B727D0">
        <w:rPr>
          <w:rFonts w:ascii="Calibri" w:eastAsia="Ubuntu" w:hAnsi="Calibri" w:cs="Calibri"/>
          <w:color w:val="000000"/>
          <w:sz w:val="36"/>
          <w:szCs w:val="36"/>
        </w:rPr>
        <w:t> </w:t>
      </w:r>
      <w:r w:rsidRPr="002E10B2">
        <w:rPr>
          <w:rFonts w:ascii="Calibri" w:eastAsia="Ubuntu" w:hAnsi="Calibri" w:cs="Calibri"/>
          <w:color w:val="000000"/>
          <w:sz w:val="36"/>
          <w:szCs w:val="36"/>
        </w:rPr>
        <w:t>vzdálených míst planety.</w:t>
      </w:r>
    </w:p>
    <w:p w:rsidR="00F45C38" w:rsidRDefault="00F45C38" w:rsidP="00F45C38">
      <w:pPr>
        <w:rPr>
          <w:rFonts w:ascii="Calibri" w:eastAsia="Ubuntu" w:hAnsi="Calibri" w:cs="Calibri"/>
          <w:color w:val="000000"/>
          <w:sz w:val="36"/>
          <w:szCs w:val="36"/>
        </w:rPr>
      </w:pPr>
    </w:p>
    <w:p w:rsidR="000E0A57" w:rsidRDefault="000E0A57" w:rsidP="00F45C38">
      <w:pPr>
        <w:rPr>
          <w:rFonts w:ascii="Calibri" w:eastAsia="Ubuntu" w:hAnsi="Calibri" w:cs="Calibri"/>
          <w:color w:val="000000"/>
          <w:sz w:val="36"/>
          <w:szCs w:val="36"/>
        </w:rPr>
      </w:pPr>
    </w:p>
    <w:p w:rsidR="00D84964" w:rsidRPr="002E10B2" w:rsidRDefault="00D84964" w:rsidP="00F45C38">
      <w:pPr>
        <w:rPr>
          <w:rFonts w:ascii="Calibri" w:eastAsia="Ubuntu" w:hAnsi="Calibri" w:cs="Calibri"/>
          <w:color w:val="000000"/>
          <w:sz w:val="36"/>
          <w:szCs w:val="36"/>
        </w:rPr>
      </w:pPr>
    </w:p>
    <w:p w:rsidR="00F45C38" w:rsidRPr="002E10B2" w:rsidRDefault="00F45C38" w:rsidP="00F45C38">
      <w:pPr>
        <w:spacing w:before="240"/>
        <w:rPr>
          <w:rFonts w:ascii="Calibri" w:eastAsia="Times New Roman" w:hAnsi="Calibri" w:cs="Calibri"/>
          <w:sz w:val="36"/>
          <w:szCs w:val="36"/>
        </w:rPr>
      </w:pPr>
      <w:r w:rsidRPr="002E10B2">
        <w:rPr>
          <w:rFonts w:ascii="Calibri" w:eastAsia="Ubuntu" w:hAnsi="Calibri" w:cs="Calibri"/>
          <w:b/>
          <w:color w:val="000000"/>
          <w:sz w:val="36"/>
          <w:szCs w:val="36"/>
        </w:rPr>
        <w:lastRenderedPageBreak/>
        <w:t>Odolné ekosystémy</w:t>
      </w:r>
    </w:p>
    <w:p w:rsidR="00F45C38" w:rsidRPr="002E10B2" w:rsidRDefault="00F45C38" w:rsidP="00F45C38">
      <w:pPr>
        <w:spacing w:before="240"/>
        <w:rPr>
          <w:rFonts w:ascii="Calibri" w:eastAsia="Ubuntu" w:hAnsi="Calibri" w:cs="Calibri"/>
          <w:color w:val="000000"/>
          <w:sz w:val="36"/>
          <w:szCs w:val="36"/>
        </w:rPr>
      </w:pPr>
      <w:r w:rsidRPr="002E10B2">
        <w:rPr>
          <w:rFonts w:ascii="Calibri" w:eastAsia="Ubuntu" w:hAnsi="Calibri" w:cs="Calibri"/>
          <w:color w:val="000000"/>
          <w:sz w:val="36"/>
          <w:szCs w:val="36"/>
        </w:rPr>
        <w:t>Ochrana životního pr</w:t>
      </w:r>
      <w:r w:rsidR="00D84964">
        <w:rPr>
          <w:rFonts w:ascii="Calibri" w:eastAsia="Ubuntu" w:hAnsi="Calibri" w:cs="Calibri"/>
          <w:color w:val="000000"/>
          <w:sz w:val="36"/>
          <w:szCs w:val="36"/>
        </w:rPr>
        <w:t>ostředí naší obce i regionu je</w:t>
      </w:r>
      <w:r w:rsidRPr="002E10B2">
        <w:rPr>
          <w:rFonts w:ascii="Calibri" w:eastAsia="Ubuntu" w:hAnsi="Calibri" w:cs="Calibri"/>
          <w:color w:val="000000"/>
          <w:sz w:val="36"/>
          <w:szCs w:val="36"/>
        </w:rPr>
        <w:t xml:space="preserve"> důležitou prioritou, hodnocení </w:t>
      </w:r>
      <w:r w:rsidRPr="002E10B2">
        <w:rPr>
          <w:rFonts w:ascii="Calibri" w:eastAsia="Ubuntu" w:hAnsi="Calibri" w:cs="Calibri"/>
          <w:color w:val="222222"/>
          <w:sz w:val="36"/>
          <w:szCs w:val="36"/>
          <w:highlight w:val="white"/>
        </w:rPr>
        <w:t>přínosů, které poskytují ekosystémy lidem (</w:t>
      </w:r>
      <w:r w:rsidRPr="002E10B2">
        <w:rPr>
          <w:rFonts w:ascii="Calibri" w:eastAsia="Ubuntu" w:hAnsi="Calibri" w:cs="Calibri"/>
          <w:color w:val="000000"/>
          <w:sz w:val="36"/>
          <w:szCs w:val="36"/>
        </w:rPr>
        <w:t>ekosystémové služby)</w:t>
      </w:r>
      <w:r w:rsidR="00D84964">
        <w:rPr>
          <w:rFonts w:ascii="Calibri" w:eastAsia="Ubuntu" w:hAnsi="Calibri" w:cs="Calibri"/>
          <w:color w:val="000000"/>
          <w:sz w:val="36"/>
          <w:szCs w:val="36"/>
        </w:rPr>
        <w:t>,</w:t>
      </w:r>
      <w:r w:rsidRPr="002E10B2">
        <w:rPr>
          <w:rFonts w:ascii="Calibri" w:eastAsia="Ubuntu" w:hAnsi="Calibri" w:cs="Calibri"/>
          <w:color w:val="000000"/>
          <w:sz w:val="36"/>
          <w:szCs w:val="36"/>
        </w:rPr>
        <w:t xml:space="preserve"> je začleněno do rozhodovacích procesů.</w:t>
      </w:r>
    </w:p>
    <w:p w:rsidR="00F45C38" w:rsidRPr="002E10B2" w:rsidRDefault="00F45C38" w:rsidP="00F45C38">
      <w:pPr>
        <w:rPr>
          <w:rFonts w:ascii="Calibri" w:eastAsia="Ubuntu" w:hAnsi="Calibri" w:cs="Calibri"/>
          <w:color w:val="000000"/>
          <w:sz w:val="36"/>
          <w:szCs w:val="36"/>
        </w:rPr>
      </w:pPr>
    </w:p>
    <w:p w:rsidR="00F45C38" w:rsidRPr="002E10B2" w:rsidRDefault="005A2C6B" w:rsidP="00F45C38">
      <w:pPr>
        <w:rPr>
          <w:rFonts w:ascii="Calibri" w:eastAsia="Ubuntu" w:hAnsi="Calibri" w:cs="Calibri"/>
          <w:color w:val="000000"/>
          <w:sz w:val="36"/>
          <w:szCs w:val="36"/>
        </w:rPr>
      </w:pPr>
      <w:r w:rsidRPr="005A2C6B">
        <w:rPr>
          <w:rFonts w:ascii="Calibri" w:eastAsia="Ubuntu" w:hAnsi="Calibri" w:cs="Calibri"/>
          <w:color w:val="000000"/>
          <w:sz w:val="36"/>
          <w:szCs w:val="36"/>
        </w:rPr>
        <w:t>Zachováváme stávající a vracíme do krajiny prvky zvyšující biodiverzitu krajiny, včetně zvyšování podílu trvalých travních porostů a remízků narušujících velké plochy orné půdy.</w:t>
      </w:r>
    </w:p>
    <w:p w:rsidR="005A2C6B" w:rsidRDefault="005A2C6B"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O parky, travnaté plochy a další zeleň v obci se staráme šetrně, s ohledem na počasí, vegetační období a s minimálním použitím chemických prostředků. </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Vysazujeme primárně původní druhy a odrůdy rostlin (stromů, keřů a bylin), které jsou vhodné do našeho klimatického pásma.</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Máme vysoký podíl smíšených a různověkých lesních porostů, u který</w:t>
      </w:r>
      <w:r w:rsidR="005A2C6B">
        <w:rPr>
          <w:rFonts w:ascii="Calibri" w:eastAsia="Ubuntu" w:hAnsi="Calibri" w:cs="Calibri"/>
          <w:color w:val="000000"/>
          <w:sz w:val="36"/>
          <w:szCs w:val="36"/>
        </w:rPr>
        <w:t>ch vyváženě využíváme všech jeji</w:t>
      </w:r>
      <w:r w:rsidRPr="002E10B2">
        <w:rPr>
          <w:rFonts w:ascii="Calibri" w:eastAsia="Ubuntu" w:hAnsi="Calibri" w:cs="Calibri"/>
          <w:color w:val="000000"/>
          <w:sz w:val="36"/>
          <w:szCs w:val="36"/>
        </w:rPr>
        <w:t>ch funkcí. Hospodaření v lesích je v souladu se zvyšováním schopnosti lesů tyto funkce plnit.</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Zvyšujeme prostupnost krajiny pro migraci volně žijících zvířat.</w:t>
      </w: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lastRenderedPageBreak/>
        <w:t>Preventivně chráníme vodu a vodní zdroje (řeky, potoky, rybníky, spodní vody atd.) před znečištěním.</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Zvyšujeme schopnost okolní krajiny i obce zadržovat vodu, odtok vody z našeho regionu je nízký.</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Historické ekologické zátěže jsou vyřešeny. </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Přirozeně rekultivujeme člověkem pozměněné ekosystémy.</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V obci zvyšujeme množství zelených ploch s preferencí vysokého podílu stromů. </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O půdu v okolní krajině pečujeme tak, aby nedegradovala, byla odolná vůči vodní a větrné erozi.</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O zeleni v obci rozhodují odborníci, kteří spolupracují s</w:t>
      </w:r>
      <w:r w:rsidR="00B727D0">
        <w:rPr>
          <w:rFonts w:ascii="Calibri" w:eastAsia="Ubuntu" w:hAnsi="Calibri" w:cs="Calibri"/>
          <w:color w:val="000000"/>
          <w:sz w:val="36"/>
          <w:szCs w:val="36"/>
        </w:rPr>
        <w:t> </w:t>
      </w:r>
      <w:r w:rsidRPr="002E10B2">
        <w:rPr>
          <w:rFonts w:ascii="Calibri" w:eastAsia="Ubuntu" w:hAnsi="Calibri" w:cs="Calibri"/>
          <w:color w:val="000000"/>
          <w:sz w:val="36"/>
          <w:szCs w:val="36"/>
        </w:rPr>
        <w:t>technickými službami i veřejností.</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Za pomoci opatření podporujících snižování emisí z dopravy, výroby, vytápění apod. snižujeme produkci skleníkových plynů a znečišťování ovzduší.</w:t>
      </w:r>
    </w:p>
    <w:p w:rsidR="00F45C38" w:rsidRPr="002E10B2" w:rsidRDefault="00F45C38" w:rsidP="00F45C38">
      <w:pPr>
        <w:rPr>
          <w:rFonts w:ascii="Calibri" w:eastAsia="Times New Roman" w:hAnsi="Calibri" w:cs="Calibri"/>
          <w:sz w:val="36"/>
          <w:szCs w:val="36"/>
        </w:rPr>
      </w:pPr>
    </w:p>
    <w:p w:rsidR="0041459F" w:rsidRPr="002E10B2" w:rsidRDefault="0041459F" w:rsidP="00F45C38">
      <w:pPr>
        <w:rPr>
          <w:rFonts w:ascii="Calibri" w:eastAsia="Times New Roman" w:hAnsi="Calibri" w:cs="Calibri"/>
          <w:sz w:val="36"/>
          <w:szCs w:val="36"/>
        </w:rPr>
      </w:pPr>
    </w:p>
    <w:p w:rsidR="00F45C38" w:rsidRPr="002E10B2" w:rsidRDefault="00F45C38" w:rsidP="00F45C38">
      <w:pPr>
        <w:spacing w:before="240"/>
        <w:rPr>
          <w:rFonts w:ascii="Calibri" w:eastAsia="Times New Roman" w:hAnsi="Calibri" w:cs="Calibri"/>
          <w:sz w:val="36"/>
          <w:szCs w:val="36"/>
        </w:rPr>
      </w:pPr>
      <w:r w:rsidRPr="002E10B2">
        <w:rPr>
          <w:rFonts w:ascii="Calibri" w:eastAsia="Ubuntu" w:hAnsi="Calibri" w:cs="Calibri"/>
          <w:b/>
          <w:color w:val="000000"/>
          <w:sz w:val="36"/>
          <w:szCs w:val="36"/>
        </w:rPr>
        <w:lastRenderedPageBreak/>
        <w:t>Obce a regiony</w:t>
      </w:r>
    </w:p>
    <w:p w:rsidR="00F45C38" w:rsidRPr="002E10B2" w:rsidRDefault="00F45C38" w:rsidP="00F45C38">
      <w:pPr>
        <w:spacing w:before="240"/>
        <w:rPr>
          <w:rFonts w:ascii="Calibri" w:eastAsia="Ubuntu" w:hAnsi="Calibri" w:cs="Calibri"/>
          <w:color w:val="000000"/>
          <w:sz w:val="36"/>
          <w:szCs w:val="36"/>
        </w:rPr>
      </w:pPr>
      <w:r w:rsidRPr="002E10B2">
        <w:rPr>
          <w:rFonts w:ascii="Calibri" w:eastAsia="Ubuntu" w:hAnsi="Calibri" w:cs="Calibri"/>
          <w:color w:val="000000"/>
          <w:sz w:val="36"/>
          <w:szCs w:val="36"/>
        </w:rPr>
        <w:t>V obci máme startovací by</w:t>
      </w:r>
      <w:r w:rsidR="00D84964">
        <w:rPr>
          <w:rFonts w:ascii="Calibri" w:eastAsia="Ubuntu" w:hAnsi="Calibri" w:cs="Calibri"/>
          <w:color w:val="000000"/>
          <w:sz w:val="36"/>
          <w:szCs w:val="36"/>
        </w:rPr>
        <w:t>ty pro mladé jedince i rodiny a </w:t>
      </w:r>
      <w:r w:rsidRPr="002E10B2">
        <w:rPr>
          <w:rFonts w:ascii="Calibri" w:eastAsia="Ubuntu" w:hAnsi="Calibri" w:cs="Calibri"/>
          <w:color w:val="000000"/>
          <w:sz w:val="36"/>
          <w:szCs w:val="36"/>
        </w:rPr>
        <w:t>městské nájemní byty pro obyvatele z místa i okolí.</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S okolními obcemi a regiony spolupracujeme tak, aby veřejné služby i služby občanské vybavenosti byly dobře dostupné pro</w:t>
      </w:r>
      <w:r w:rsidR="00B727D0">
        <w:rPr>
          <w:rFonts w:ascii="Calibri" w:eastAsia="Ubuntu" w:hAnsi="Calibri" w:cs="Calibri"/>
          <w:color w:val="000000"/>
          <w:sz w:val="36"/>
          <w:szCs w:val="36"/>
        </w:rPr>
        <w:t> </w:t>
      </w:r>
      <w:r w:rsidRPr="002E10B2">
        <w:rPr>
          <w:rFonts w:ascii="Calibri" w:eastAsia="Ubuntu" w:hAnsi="Calibri" w:cs="Calibri"/>
          <w:color w:val="000000"/>
          <w:sz w:val="36"/>
          <w:szCs w:val="36"/>
        </w:rPr>
        <w:t>všechny obyvatele.</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Strategické a územní plánování je koordinováno ve spolupráci s okolními obcemi i vyššími správními celky.</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Do územního plánování regionu jsou zapojeny všechny zainteresované skupiny, včetně občanů, podnikatelů, spolků apod.</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Jsme součástí různých místních, regionálních i celostátních usku</w:t>
      </w:r>
      <w:r w:rsidR="005A2C6B">
        <w:rPr>
          <w:rFonts w:ascii="Calibri" w:eastAsia="Ubuntu" w:hAnsi="Calibri" w:cs="Calibri"/>
          <w:color w:val="000000"/>
          <w:sz w:val="36"/>
          <w:szCs w:val="36"/>
        </w:rPr>
        <w:t>pení, např. místní akční skupina</w:t>
      </w:r>
      <w:r w:rsidRPr="002E10B2">
        <w:rPr>
          <w:rFonts w:ascii="Calibri" w:eastAsia="Ubuntu" w:hAnsi="Calibri" w:cs="Calibri"/>
          <w:color w:val="000000"/>
          <w:sz w:val="36"/>
          <w:szCs w:val="36"/>
        </w:rPr>
        <w:t>/y, Síť zdravých měst České republiky, asociace obcí apod., abychom tak posílili soudržnost a společně i vliv na rozhodování, získávání financí apod.</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Územní veřejná správa má d</w:t>
      </w:r>
      <w:r w:rsidR="00D84964">
        <w:rPr>
          <w:rFonts w:ascii="Calibri" w:eastAsia="Ubuntu" w:hAnsi="Calibri" w:cs="Calibri"/>
          <w:color w:val="000000"/>
          <w:sz w:val="36"/>
          <w:szCs w:val="36"/>
        </w:rPr>
        <w:t>ostatečné kapacity (instituce i </w:t>
      </w:r>
      <w:r w:rsidRPr="002E10B2">
        <w:rPr>
          <w:rFonts w:ascii="Calibri" w:eastAsia="Ubuntu" w:hAnsi="Calibri" w:cs="Calibri"/>
          <w:color w:val="000000"/>
          <w:sz w:val="36"/>
          <w:szCs w:val="36"/>
        </w:rPr>
        <w:t>lidi) pro výkon agendy udržitelného rozvoje.</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lastRenderedPageBreak/>
        <w:t>S okolím spolupracujeme na</w:t>
      </w:r>
      <w:r w:rsidR="00D84964">
        <w:rPr>
          <w:rFonts w:ascii="Calibri" w:eastAsia="Ubuntu" w:hAnsi="Calibri" w:cs="Calibri"/>
          <w:color w:val="000000"/>
          <w:sz w:val="36"/>
          <w:szCs w:val="36"/>
        </w:rPr>
        <w:t xml:space="preserve"> rozvoji dopravní, informační i </w:t>
      </w:r>
      <w:r w:rsidRPr="002E10B2">
        <w:rPr>
          <w:rFonts w:ascii="Calibri" w:eastAsia="Ubuntu" w:hAnsi="Calibri" w:cs="Calibri"/>
          <w:color w:val="000000"/>
          <w:sz w:val="36"/>
          <w:szCs w:val="36"/>
        </w:rPr>
        <w:t>další infrastruktury. </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Máme vysokou p</w:t>
      </w:r>
      <w:r w:rsidR="00D84964">
        <w:rPr>
          <w:rFonts w:ascii="Calibri" w:eastAsia="Ubuntu" w:hAnsi="Calibri" w:cs="Calibri"/>
          <w:color w:val="000000"/>
          <w:sz w:val="36"/>
          <w:szCs w:val="36"/>
        </w:rPr>
        <w:t>rostupnost regionu pro občany i </w:t>
      </w:r>
      <w:r w:rsidRPr="002E10B2">
        <w:rPr>
          <w:rFonts w:ascii="Calibri" w:eastAsia="Ubuntu" w:hAnsi="Calibri" w:cs="Calibri"/>
          <w:color w:val="000000"/>
          <w:sz w:val="36"/>
          <w:szCs w:val="36"/>
        </w:rPr>
        <w:t>návštěvníky.</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Nakládání s odpady řeš</w:t>
      </w:r>
      <w:r w:rsidR="00D84964">
        <w:rPr>
          <w:rFonts w:ascii="Calibri" w:eastAsia="Ubuntu" w:hAnsi="Calibri" w:cs="Calibri"/>
          <w:color w:val="000000"/>
          <w:sz w:val="36"/>
          <w:szCs w:val="36"/>
        </w:rPr>
        <w:t>íme společně s dalšími obcemi i </w:t>
      </w:r>
      <w:r w:rsidRPr="002E10B2">
        <w:rPr>
          <w:rFonts w:ascii="Calibri" w:eastAsia="Ubuntu" w:hAnsi="Calibri" w:cs="Calibri"/>
          <w:color w:val="000000"/>
          <w:sz w:val="36"/>
          <w:szCs w:val="36"/>
        </w:rPr>
        <w:t>regiony tak, abychom minimalizovali množství skládkovaného a postupně i spalovaného odpadu.</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Na ochraně krajiny, její adaptaci na změny klimatu atd. spolupracujeme s okolními obcemi, regiony i státem.</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Rozvoj příležitostí pro zaměstnanost i podpora podniků v</w:t>
      </w:r>
      <w:r w:rsidR="00B727D0">
        <w:rPr>
          <w:rFonts w:ascii="Calibri" w:eastAsia="Ubuntu" w:hAnsi="Calibri" w:cs="Calibri"/>
          <w:color w:val="000000"/>
          <w:sz w:val="36"/>
          <w:szCs w:val="36"/>
        </w:rPr>
        <w:t> </w:t>
      </w:r>
      <w:r w:rsidRPr="002E10B2">
        <w:rPr>
          <w:rFonts w:ascii="Calibri" w:eastAsia="Ubuntu" w:hAnsi="Calibri" w:cs="Calibri"/>
          <w:color w:val="000000"/>
          <w:sz w:val="36"/>
          <w:szCs w:val="36"/>
        </w:rPr>
        <w:t>regionu jsou koordinovány s okolními samosprávami.</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Ve spolupráci s okolními samosprávami snižujeme sociální rozdílnost v území, posilujeme nekonflik</w:t>
      </w:r>
      <w:r w:rsidR="00D84964">
        <w:rPr>
          <w:rFonts w:ascii="Calibri" w:eastAsia="Ubuntu" w:hAnsi="Calibri" w:cs="Calibri"/>
          <w:color w:val="000000"/>
          <w:sz w:val="36"/>
          <w:szCs w:val="36"/>
        </w:rPr>
        <w:t>tní soužití a </w:t>
      </w:r>
      <w:r w:rsidRPr="002E10B2">
        <w:rPr>
          <w:rFonts w:ascii="Calibri" w:eastAsia="Ubuntu" w:hAnsi="Calibri" w:cs="Calibri"/>
          <w:color w:val="000000"/>
          <w:sz w:val="36"/>
          <w:szCs w:val="36"/>
        </w:rPr>
        <w:t>zvyšujeme kvalitu života pro všechny.</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Podporujeme síť reg</w:t>
      </w:r>
      <w:r w:rsidR="00D84964">
        <w:rPr>
          <w:rFonts w:ascii="Calibri" w:eastAsia="Ubuntu" w:hAnsi="Calibri" w:cs="Calibri"/>
          <w:color w:val="000000"/>
          <w:sz w:val="36"/>
          <w:szCs w:val="36"/>
        </w:rPr>
        <w:t>ionálních producentů potravin a </w:t>
      </w:r>
      <w:r w:rsidRPr="002E10B2">
        <w:rPr>
          <w:rFonts w:ascii="Calibri" w:eastAsia="Ubuntu" w:hAnsi="Calibri" w:cs="Calibri"/>
          <w:color w:val="000000"/>
          <w:sz w:val="36"/>
          <w:szCs w:val="36"/>
        </w:rPr>
        <w:t>vytváříme jim možnost prodat své výrobky přímo v regionu. </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Snižujeme zábor zemědělské půdy v obci i volné krajině, primárně využíváme stávající nevyužívané stavby, tzv. brownfieldy.</w:t>
      </w:r>
    </w:p>
    <w:p w:rsidR="00F45C38" w:rsidRPr="002E10B2" w:rsidRDefault="00F45C38" w:rsidP="00F45C38">
      <w:pPr>
        <w:spacing w:before="240"/>
        <w:rPr>
          <w:rFonts w:ascii="Calibri" w:eastAsia="Times New Roman" w:hAnsi="Calibri" w:cs="Calibri"/>
          <w:sz w:val="36"/>
          <w:szCs w:val="36"/>
        </w:rPr>
      </w:pPr>
      <w:r w:rsidRPr="002E10B2">
        <w:rPr>
          <w:rFonts w:ascii="Calibri" w:eastAsia="Ubuntu" w:hAnsi="Calibri" w:cs="Calibri"/>
          <w:b/>
          <w:color w:val="000000"/>
          <w:sz w:val="36"/>
          <w:szCs w:val="36"/>
        </w:rPr>
        <w:lastRenderedPageBreak/>
        <w:t>Globální rozvoj</w:t>
      </w:r>
    </w:p>
    <w:p w:rsidR="00F45C38" w:rsidRPr="002E10B2" w:rsidRDefault="00F45C38" w:rsidP="00F45C38">
      <w:pPr>
        <w:spacing w:before="240"/>
        <w:rPr>
          <w:rFonts w:ascii="Calibri" w:eastAsia="Ubuntu" w:hAnsi="Calibri" w:cs="Calibri"/>
          <w:color w:val="000000"/>
          <w:sz w:val="36"/>
          <w:szCs w:val="36"/>
        </w:rPr>
      </w:pPr>
      <w:r w:rsidRPr="002E10B2">
        <w:rPr>
          <w:rFonts w:ascii="Calibri" w:eastAsia="Ubuntu" w:hAnsi="Calibri" w:cs="Calibri"/>
          <w:color w:val="000000"/>
          <w:sz w:val="36"/>
          <w:szCs w:val="36"/>
        </w:rPr>
        <w:t>Podílíme se na naplňování mezinárodních závazků v oblasti udržitelného rozvoje.</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V oblasti udržitelného rozvoje spolupracujeme s partnerskými městy z několika států Evropské unie i mimo ni.</w:t>
      </w:r>
    </w:p>
    <w:p w:rsidR="00F45C38" w:rsidRPr="002E10B2" w:rsidRDefault="00F45C38" w:rsidP="00F45C38">
      <w:pPr>
        <w:rPr>
          <w:rFonts w:ascii="Calibri" w:eastAsia="Ubuntu" w:hAnsi="Calibri" w:cs="Calibri"/>
          <w:color w:val="000000"/>
          <w:sz w:val="36"/>
          <w:szCs w:val="36"/>
        </w:rPr>
      </w:pPr>
    </w:p>
    <w:p w:rsidR="00F45C38" w:rsidRDefault="00F45C38" w:rsidP="00D84964">
      <w:pPr>
        <w:rPr>
          <w:rFonts w:ascii="Calibri" w:eastAsia="Ubuntu" w:hAnsi="Calibri" w:cs="Calibri"/>
          <w:color w:val="000000"/>
          <w:sz w:val="36"/>
          <w:szCs w:val="36"/>
        </w:rPr>
      </w:pPr>
      <w:r w:rsidRPr="002E10B2">
        <w:rPr>
          <w:rFonts w:ascii="Calibri" w:eastAsia="Ubuntu" w:hAnsi="Calibri" w:cs="Calibri"/>
          <w:color w:val="000000"/>
          <w:sz w:val="36"/>
          <w:szCs w:val="36"/>
        </w:rPr>
        <w:t>Prostřednictvím humanitárních a rozvojových organizací spolupracujeme při zlepšování kvality života obyvatel v</w:t>
      </w:r>
      <w:r w:rsidR="00B727D0">
        <w:rPr>
          <w:rFonts w:ascii="Calibri" w:eastAsia="Ubuntu" w:hAnsi="Calibri" w:cs="Calibri"/>
          <w:color w:val="000000"/>
          <w:sz w:val="36"/>
          <w:szCs w:val="36"/>
        </w:rPr>
        <w:t> </w:t>
      </w:r>
      <w:r w:rsidRPr="002E10B2">
        <w:rPr>
          <w:rFonts w:ascii="Calibri" w:eastAsia="Ubuntu" w:hAnsi="Calibri" w:cs="Calibri"/>
          <w:color w:val="000000"/>
          <w:sz w:val="36"/>
          <w:szCs w:val="36"/>
        </w:rPr>
        <w:t>rozvojových zemích a v zemích ohrožených následky změn klimatu.</w:t>
      </w:r>
    </w:p>
    <w:p w:rsidR="00D84964" w:rsidRPr="002E10B2" w:rsidRDefault="00D84964" w:rsidP="00D84964">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Průběžně do koncepčních dokumentů obce zapracováváme mezinárodní závazky a priority ČR v oblasti udržitelného rozvoje.</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Reagujeme na mezinárodní hodnocení v oblasti dodržování práv menšin, integrace apod.</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Dle doporučení EU zlepšujeme transpare</w:t>
      </w:r>
      <w:r w:rsidR="005A2C6B">
        <w:rPr>
          <w:rFonts w:ascii="Calibri" w:eastAsia="Ubuntu" w:hAnsi="Calibri" w:cs="Calibri"/>
          <w:color w:val="000000"/>
          <w:sz w:val="36"/>
          <w:szCs w:val="36"/>
        </w:rPr>
        <w:t>ntnost veřejné správy naší obce</w:t>
      </w:r>
      <w:r w:rsidRPr="002E10B2">
        <w:rPr>
          <w:rFonts w:ascii="Calibri" w:eastAsia="Ubuntu" w:hAnsi="Calibri" w:cs="Calibri"/>
          <w:color w:val="000000"/>
          <w:sz w:val="36"/>
          <w:szCs w:val="36"/>
        </w:rPr>
        <w:t xml:space="preserve"> tak, abychom minimalizovali příležitosti pro korupční jednání.</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Podporujeme mezinárodní výměny zkušeností našich zaměstnanců i občanů.</w:t>
      </w: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lastRenderedPageBreak/>
        <w:t>Sjednocujeme obecní politiku s politikou EU a OSN.</w:t>
      </w:r>
    </w:p>
    <w:p w:rsidR="00F45C38" w:rsidRPr="002E10B2" w:rsidRDefault="00F45C38" w:rsidP="00F45C38">
      <w:pPr>
        <w:rPr>
          <w:rFonts w:ascii="Calibri" w:eastAsia="Ubuntu" w:hAnsi="Calibri" w:cs="Calibri"/>
          <w:color w:val="000000"/>
          <w:sz w:val="36"/>
          <w:szCs w:val="36"/>
        </w:rPr>
      </w:pPr>
    </w:p>
    <w:p w:rsidR="00F45C38" w:rsidRPr="002E10B2" w:rsidRDefault="005A2C6B" w:rsidP="00F45C38">
      <w:pPr>
        <w:rPr>
          <w:rFonts w:ascii="Calibri" w:eastAsia="Ubuntu" w:hAnsi="Calibri" w:cs="Calibri"/>
          <w:color w:val="000000"/>
          <w:sz w:val="36"/>
          <w:szCs w:val="36"/>
        </w:rPr>
      </w:pPr>
      <w:r>
        <w:rPr>
          <w:rFonts w:ascii="Calibri" w:eastAsia="Ubuntu" w:hAnsi="Calibri" w:cs="Calibri"/>
          <w:color w:val="000000"/>
          <w:sz w:val="36"/>
          <w:szCs w:val="36"/>
        </w:rPr>
        <w:t xml:space="preserve">V obci, na obecních akcích </w:t>
      </w:r>
      <w:r w:rsidR="00F45C38" w:rsidRPr="002E10B2">
        <w:rPr>
          <w:rFonts w:ascii="Calibri" w:eastAsia="Ubuntu" w:hAnsi="Calibri" w:cs="Calibri"/>
          <w:color w:val="000000"/>
          <w:sz w:val="36"/>
          <w:szCs w:val="36"/>
        </w:rPr>
        <w:t>a</w:t>
      </w:r>
      <w:r w:rsidR="0023035C">
        <w:rPr>
          <w:rFonts w:ascii="Calibri" w:eastAsia="Ubuntu" w:hAnsi="Calibri" w:cs="Calibri"/>
          <w:color w:val="000000"/>
          <w:sz w:val="36"/>
          <w:szCs w:val="36"/>
        </w:rPr>
        <w:t xml:space="preserve"> </w:t>
      </w:r>
      <w:r w:rsidR="00F45C38" w:rsidRPr="002E10B2">
        <w:rPr>
          <w:rFonts w:ascii="Calibri" w:eastAsia="Ubuntu" w:hAnsi="Calibri" w:cs="Calibri"/>
          <w:color w:val="000000"/>
          <w:sz w:val="36"/>
          <w:szCs w:val="36"/>
        </w:rPr>
        <w:t>při dalších příležitostech podporujeme používání fair trade produktů.</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Zapojujeme se do kampaní usilujících o ochranu a dodržování lidských práv a ochranu životního prostředí.</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Sdílíme své zkušenosti s jinými a jsme příkladem v řešení různých otázek udržitelného rozvoje. </w:t>
      </w:r>
    </w:p>
    <w:p w:rsidR="00F45C38" w:rsidRPr="002E10B2" w:rsidRDefault="00F45C38" w:rsidP="00F45C38">
      <w:pPr>
        <w:rPr>
          <w:rFonts w:ascii="Calibri" w:eastAsia="Ubuntu" w:hAnsi="Calibri" w:cs="Calibri"/>
          <w:color w:val="000000"/>
          <w:sz w:val="36"/>
          <w:szCs w:val="36"/>
        </w:rPr>
      </w:pPr>
    </w:p>
    <w:p w:rsidR="00F45C38" w:rsidRPr="002E10B2"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Nespolupracujeme se státy, organizacemi a jednotlivci, kteří nedodržují listinu základních práv a svobod, ženevské dohody a další mezinárodní úmluvy.</w:t>
      </w:r>
    </w:p>
    <w:p w:rsidR="00F45C38" w:rsidRPr="002E10B2" w:rsidRDefault="00F45C38" w:rsidP="00F45C38">
      <w:pPr>
        <w:rPr>
          <w:rFonts w:ascii="Calibri" w:eastAsia="Ubuntu" w:hAnsi="Calibri" w:cs="Calibri"/>
          <w:color w:val="000000"/>
          <w:sz w:val="36"/>
          <w:szCs w:val="36"/>
        </w:rPr>
      </w:pPr>
    </w:p>
    <w:p w:rsidR="00F45C38" w:rsidRDefault="00F45C38" w:rsidP="00F45C38">
      <w:pPr>
        <w:rPr>
          <w:rFonts w:ascii="Calibri" w:eastAsia="Ubuntu" w:hAnsi="Calibri" w:cs="Calibri"/>
          <w:color w:val="000000"/>
          <w:sz w:val="36"/>
          <w:szCs w:val="36"/>
        </w:rPr>
      </w:pPr>
      <w:r w:rsidRPr="002E10B2">
        <w:rPr>
          <w:rFonts w:ascii="Calibri" w:eastAsia="Ubuntu" w:hAnsi="Calibri" w:cs="Calibri"/>
          <w:color w:val="000000"/>
          <w:sz w:val="36"/>
          <w:szCs w:val="36"/>
        </w:rPr>
        <w:t>Podporujeme účast ČR v NATO.</w:t>
      </w:r>
    </w:p>
    <w:p w:rsidR="00143A4A" w:rsidRDefault="00143A4A" w:rsidP="00A11EAA"/>
    <w:p w:rsidR="000E0A57" w:rsidRDefault="000E0A57" w:rsidP="00A11EAA"/>
    <w:p w:rsidR="000E0A57" w:rsidRDefault="000E0A57" w:rsidP="00A11EAA"/>
    <w:p w:rsidR="000E0A57" w:rsidRDefault="000E0A57" w:rsidP="00A11EAA"/>
    <w:p w:rsidR="000E0A57" w:rsidRDefault="000E0A57" w:rsidP="00A11EAA"/>
    <w:p w:rsidR="000E0A57" w:rsidRDefault="000E0A57" w:rsidP="00A11EAA"/>
    <w:p w:rsidR="000E0A57" w:rsidRDefault="000E0A57" w:rsidP="00A11EAA"/>
    <w:p w:rsidR="000E0A57" w:rsidRDefault="000E0A57" w:rsidP="00A11EAA"/>
    <w:p w:rsidR="000E0A57" w:rsidRDefault="000E0A57" w:rsidP="00A11EAA"/>
    <w:p w:rsidR="000E0A57" w:rsidRDefault="000E0A57" w:rsidP="00A11EAA"/>
    <w:p w:rsidR="00B04ED4" w:rsidRPr="00143A4A" w:rsidRDefault="00143A4A" w:rsidP="008E58D9">
      <w:pPr>
        <w:pStyle w:val="Odstavecseseznamem"/>
        <w:numPr>
          <w:ilvl w:val="1"/>
          <w:numId w:val="71"/>
        </w:numPr>
        <w:ind w:left="851" w:hanging="491"/>
        <w:rPr>
          <w:b/>
        </w:rPr>
      </w:pPr>
      <w:r w:rsidRPr="00143A4A">
        <w:rPr>
          <w:b/>
        </w:rPr>
        <w:lastRenderedPageBreak/>
        <w:t>Příloha č.</w:t>
      </w:r>
      <w:r>
        <w:rPr>
          <w:b/>
        </w:rPr>
        <w:t xml:space="preserve"> 19</w:t>
      </w:r>
      <w:r w:rsidR="00630CEE">
        <w:rPr>
          <w:b/>
        </w:rPr>
        <w:t xml:space="preserve"> –</w:t>
      </w:r>
      <w:r w:rsidR="00B04ED4" w:rsidRPr="00143A4A">
        <w:rPr>
          <w:rFonts w:eastAsia="Ubuntu"/>
          <w:b/>
        </w:rPr>
        <w:t xml:space="preserve"> </w:t>
      </w:r>
      <w:r w:rsidR="00B04ED4" w:rsidRPr="00143A4A">
        <w:rPr>
          <w:b/>
        </w:rPr>
        <w:t>Pracovní postup</w:t>
      </w:r>
    </w:p>
    <w:p w:rsidR="00B04ED4" w:rsidRPr="002E10B2" w:rsidRDefault="00B04ED4" w:rsidP="00A11EAA">
      <w:pPr>
        <w:pStyle w:val="Normln1"/>
        <w:spacing w:after="0"/>
        <w:rPr>
          <w:rFonts w:eastAsia="Ubuntu"/>
          <w:b/>
          <w:sz w:val="28"/>
          <w:szCs w:val="28"/>
        </w:rPr>
      </w:pPr>
      <w:r w:rsidRPr="002E10B2">
        <w:rPr>
          <w:rFonts w:eastAsia="Ubuntu"/>
          <w:b/>
          <w:sz w:val="28"/>
          <w:szCs w:val="28"/>
        </w:rPr>
        <w:t>Pracovní postup pro přípravu a vedení rozhovoru (mapování místa)</w:t>
      </w:r>
    </w:p>
    <w:p w:rsidR="00B04ED4" w:rsidRPr="002E10B2" w:rsidRDefault="00B04ED4" w:rsidP="00B04ED4">
      <w:pPr>
        <w:pStyle w:val="Normln1"/>
        <w:spacing w:after="0"/>
        <w:jc w:val="both"/>
        <w:rPr>
          <w:rFonts w:eastAsia="Ubuntu"/>
          <w:b/>
        </w:rPr>
      </w:pPr>
    </w:p>
    <w:p w:rsidR="00B04ED4" w:rsidRPr="002E10B2" w:rsidRDefault="00B04ED4" w:rsidP="00B04ED4">
      <w:pPr>
        <w:pStyle w:val="Normln1"/>
        <w:spacing w:after="0"/>
        <w:jc w:val="both"/>
        <w:rPr>
          <w:rFonts w:eastAsia="Ubuntu"/>
          <w:b/>
        </w:rPr>
      </w:pPr>
      <w:r w:rsidRPr="002E10B2">
        <w:rPr>
          <w:rFonts w:eastAsia="Ubuntu"/>
          <w:b/>
        </w:rPr>
        <w:t xml:space="preserve">1. krok </w:t>
      </w:r>
      <w:r w:rsidR="007601B0" w:rsidRPr="002E10B2">
        <w:rPr>
          <w:rFonts w:eastAsia="Ubuntu"/>
          <w:b/>
        </w:rPr>
        <w:t>–</w:t>
      </w:r>
      <w:r w:rsidRPr="002E10B2">
        <w:rPr>
          <w:rFonts w:eastAsia="Ubuntu"/>
          <w:b/>
        </w:rPr>
        <w:t xml:space="preserve"> Stanovte cíl svého výzkumu. Co přesně chcete zjistit?</w:t>
      </w:r>
    </w:p>
    <w:p w:rsidR="00B04ED4" w:rsidRDefault="00B04ED4" w:rsidP="00B04ED4">
      <w:pPr>
        <w:pStyle w:val="Normln1"/>
        <w:spacing w:after="0"/>
        <w:jc w:val="both"/>
        <w:rPr>
          <w:rFonts w:eastAsia="Ubuntu"/>
        </w:rPr>
      </w:pPr>
      <w:r w:rsidRPr="002E10B2">
        <w:rPr>
          <w:rFonts w:eastAsia="Ubuntu"/>
        </w:rPr>
        <w:t xml:space="preserve">Chcete zjistit, co komunitě chybí obecně v rámci vaší oblasti? Chcete zjistit odpovědi na nějaké konkrétní téma? </w:t>
      </w:r>
    </w:p>
    <w:p w:rsidR="00A11EAA" w:rsidRPr="002E10B2" w:rsidRDefault="00A11EAA" w:rsidP="00B04ED4">
      <w:pPr>
        <w:pStyle w:val="Normln1"/>
        <w:spacing w:after="0"/>
        <w:jc w:val="both"/>
        <w:rPr>
          <w:rFonts w:eastAsia="Ubuntu"/>
        </w:rPr>
      </w:pPr>
    </w:p>
    <w:p w:rsidR="00A11EAA" w:rsidRDefault="00B04ED4" w:rsidP="00A11EAA">
      <w:pPr>
        <w:pStyle w:val="Normln1"/>
        <w:spacing w:after="0"/>
        <w:jc w:val="both"/>
        <w:rPr>
          <w:rFonts w:eastAsia="Ubuntu"/>
          <w:b/>
        </w:rPr>
      </w:pPr>
      <w:r w:rsidRPr="002E10B2">
        <w:rPr>
          <w:rFonts w:eastAsia="Ubuntu"/>
          <w:b/>
        </w:rPr>
        <w:t>2. krok – Brainstorming otázek výzkumu. Na co kon</w:t>
      </w:r>
      <w:r w:rsidR="00A11EAA">
        <w:rPr>
          <w:rFonts w:eastAsia="Ubuntu"/>
          <w:b/>
        </w:rPr>
        <w:t>krétně se budeme obyvatel ptát?</w:t>
      </w:r>
    </w:p>
    <w:p w:rsidR="00B04ED4" w:rsidRPr="00A11EAA" w:rsidRDefault="005A2C6B" w:rsidP="00A11EAA">
      <w:pPr>
        <w:pStyle w:val="Normln1"/>
        <w:spacing w:after="0"/>
        <w:jc w:val="both"/>
        <w:rPr>
          <w:rFonts w:eastAsia="Ubuntu"/>
          <w:b/>
        </w:rPr>
      </w:pPr>
      <w:r>
        <w:rPr>
          <w:rFonts w:eastAsia="Ubuntu"/>
        </w:rPr>
        <w:t>Zvolte formu „</w:t>
      </w:r>
      <w:r w:rsidR="00B04ED4" w:rsidRPr="002E10B2">
        <w:rPr>
          <w:rFonts w:eastAsia="Ubuntu"/>
        </w:rPr>
        <w:t>oceňujícího zjišťování”, tedy tak, že jsou otázky položeny pozitivně:</w:t>
      </w:r>
    </w:p>
    <w:p w:rsidR="00B04ED4" w:rsidRPr="002E10B2" w:rsidRDefault="00B04ED4" w:rsidP="00E5491B">
      <w:pPr>
        <w:pStyle w:val="Normln1"/>
        <w:numPr>
          <w:ilvl w:val="0"/>
          <w:numId w:val="48"/>
        </w:numPr>
        <w:spacing w:before="240" w:after="0"/>
        <w:jc w:val="both"/>
        <w:rPr>
          <w:rFonts w:eastAsia="Ubuntu"/>
        </w:rPr>
      </w:pPr>
      <w:r w:rsidRPr="002E10B2">
        <w:rPr>
          <w:rFonts w:eastAsia="Ubuntu"/>
        </w:rPr>
        <w:t>Ptejte se respondentů (lidí, které potkáte v</w:t>
      </w:r>
      <w:r w:rsidR="005B0E11">
        <w:rPr>
          <w:rFonts w:eastAsia="Ubuntu"/>
        </w:rPr>
        <w:t> </w:t>
      </w:r>
      <w:r w:rsidRPr="002E10B2">
        <w:rPr>
          <w:rFonts w:eastAsia="Ubuntu"/>
        </w:rPr>
        <w:t>místě</w:t>
      </w:r>
      <w:r w:rsidR="005B0E11">
        <w:rPr>
          <w:rFonts w:eastAsia="Ubuntu"/>
        </w:rPr>
        <w:t>,</w:t>
      </w:r>
      <w:r w:rsidRPr="002E10B2">
        <w:rPr>
          <w:rFonts w:eastAsia="Ubuntu"/>
        </w:rPr>
        <w:t xml:space="preserve"> a budete j</w:t>
      </w:r>
      <w:r w:rsidR="005B0E11">
        <w:rPr>
          <w:rFonts w:eastAsia="Ubuntu"/>
        </w:rPr>
        <w:t>im pokládat otázky) nejdříve na to, co funguje v současnosti/</w:t>
      </w:r>
      <w:r w:rsidRPr="002E10B2">
        <w:rPr>
          <w:rFonts w:eastAsia="Ubuntu"/>
        </w:rPr>
        <w:t>na co jsou hrdí (ať již v obci obecně nebo v rámci vámi vybraného tématu).</w:t>
      </w:r>
    </w:p>
    <w:p w:rsidR="00B04ED4" w:rsidRPr="002E10B2" w:rsidRDefault="00B04ED4" w:rsidP="00E5491B">
      <w:pPr>
        <w:pStyle w:val="Normln1"/>
        <w:numPr>
          <w:ilvl w:val="0"/>
          <w:numId w:val="48"/>
        </w:numPr>
        <w:spacing w:after="0"/>
        <w:jc w:val="both"/>
        <w:rPr>
          <w:rFonts w:eastAsia="Ubuntu"/>
        </w:rPr>
      </w:pPr>
      <w:r w:rsidRPr="002E10B2">
        <w:rPr>
          <w:rFonts w:eastAsia="Ubuntu"/>
        </w:rPr>
        <w:t>Ptejte se, jaké jsou jejich představy, co by se mohlo ještě zlepšit? (Např. co by ješ</w:t>
      </w:r>
      <w:r w:rsidR="005A2C6B">
        <w:rPr>
          <w:rFonts w:eastAsia="Ubuntu"/>
        </w:rPr>
        <w:t>tě bylo dobré vylepšit/změnit?)</w:t>
      </w:r>
    </w:p>
    <w:p w:rsidR="00B04ED4" w:rsidRPr="002E10B2" w:rsidRDefault="00B04ED4" w:rsidP="00E5491B">
      <w:pPr>
        <w:pStyle w:val="Normln1"/>
        <w:numPr>
          <w:ilvl w:val="0"/>
          <w:numId w:val="48"/>
        </w:numPr>
        <w:spacing w:after="240"/>
        <w:jc w:val="both"/>
        <w:rPr>
          <w:rFonts w:eastAsia="Ubuntu"/>
        </w:rPr>
      </w:pPr>
      <w:r w:rsidRPr="002E10B2">
        <w:rPr>
          <w:rFonts w:eastAsia="Ubuntu"/>
        </w:rPr>
        <w:t>Ptejte se, jak na to. (Např. napadá vás, co by se pro to dalo udělat?)</w:t>
      </w:r>
    </w:p>
    <w:p w:rsidR="00A11EAA" w:rsidRDefault="00B04ED4" w:rsidP="00A11EAA">
      <w:pPr>
        <w:pStyle w:val="Normln1"/>
        <w:spacing w:after="0"/>
        <w:jc w:val="both"/>
        <w:rPr>
          <w:rFonts w:eastAsia="Ubuntu"/>
          <w:b/>
        </w:rPr>
      </w:pPr>
      <w:r w:rsidRPr="002E10B2">
        <w:rPr>
          <w:rFonts w:eastAsia="Ubuntu"/>
          <w:b/>
        </w:rPr>
        <w:t>3. krok – Vytvořte osnovu rozhovoru.</w:t>
      </w:r>
    </w:p>
    <w:p w:rsidR="00B04ED4" w:rsidRPr="002E10B2" w:rsidRDefault="00B04ED4" w:rsidP="00A11EAA">
      <w:pPr>
        <w:pStyle w:val="Normln1"/>
        <w:spacing w:after="0"/>
        <w:jc w:val="both"/>
        <w:rPr>
          <w:rFonts w:eastAsia="Ubuntu"/>
          <w:b/>
        </w:rPr>
      </w:pPr>
      <w:r w:rsidRPr="002E10B2">
        <w:rPr>
          <w:rFonts w:eastAsia="Ubuntu"/>
          <w:b/>
        </w:rPr>
        <w:t>Součástí osnovy by mělo být:</w:t>
      </w:r>
    </w:p>
    <w:p w:rsidR="00B04ED4" w:rsidRPr="002E10B2" w:rsidRDefault="00B04ED4" w:rsidP="00E5491B">
      <w:pPr>
        <w:pStyle w:val="Normln1"/>
        <w:numPr>
          <w:ilvl w:val="0"/>
          <w:numId w:val="47"/>
        </w:numPr>
        <w:spacing w:after="0"/>
        <w:jc w:val="both"/>
        <w:rPr>
          <w:rFonts w:eastAsia="Ubuntu"/>
        </w:rPr>
      </w:pPr>
      <w:r w:rsidRPr="002E10B2">
        <w:rPr>
          <w:rFonts w:eastAsia="Ubuntu"/>
          <w:b/>
        </w:rPr>
        <w:t>Oslovení</w:t>
      </w:r>
      <w:r w:rsidRPr="002E10B2">
        <w:rPr>
          <w:rFonts w:eastAsia="Ubuntu"/>
        </w:rPr>
        <w:t xml:space="preserve"> – představení žáka a školy, vysvětlení, proč respondenta oslovuje.</w:t>
      </w:r>
    </w:p>
    <w:p w:rsidR="00B04ED4" w:rsidRPr="002E10B2" w:rsidRDefault="00B04ED4" w:rsidP="00E5491B">
      <w:pPr>
        <w:pStyle w:val="Normln1"/>
        <w:numPr>
          <w:ilvl w:val="0"/>
          <w:numId w:val="47"/>
        </w:numPr>
        <w:spacing w:after="0"/>
        <w:jc w:val="both"/>
        <w:rPr>
          <w:rFonts w:eastAsia="Ubuntu"/>
        </w:rPr>
      </w:pPr>
      <w:r w:rsidRPr="002E10B2">
        <w:rPr>
          <w:rFonts w:eastAsia="Ubuntu"/>
          <w:b/>
        </w:rPr>
        <w:t>Zjišťování</w:t>
      </w:r>
      <w:r w:rsidRPr="002E10B2">
        <w:rPr>
          <w:rFonts w:eastAsia="Ubuntu"/>
        </w:rPr>
        <w:t xml:space="preserve"> – seznam otevřených otázek, na které se žák chce respondenta zeptat v logicky uspořádaném sledu.</w:t>
      </w:r>
    </w:p>
    <w:p w:rsidR="00B04ED4" w:rsidRPr="002E10B2" w:rsidRDefault="00B04ED4" w:rsidP="00E5491B">
      <w:pPr>
        <w:pStyle w:val="Normln1"/>
        <w:numPr>
          <w:ilvl w:val="0"/>
          <w:numId w:val="47"/>
        </w:numPr>
        <w:spacing w:after="0"/>
        <w:jc w:val="both"/>
        <w:rPr>
          <w:rFonts w:eastAsia="Ubuntu"/>
        </w:rPr>
      </w:pPr>
      <w:r w:rsidRPr="002E10B2">
        <w:rPr>
          <w:rFonts w:eastAsia="Ubuntu"/>
          <w:b/>
        </w:rPr>
        <w:t>Závěr</w:t>
      </w:r>
      <w:r w:rsidRPr="002E10B2">
        <w:rPr>
          <w:rFonts w:eastAsia="Ubuntu"/>
        </w:rPr>
        <w:t xml:space="preserve"> – zde dostává prostor respondent. Můžete se ho zeptat např.: Napadá vás ještě něco, co by mohlo být ve vztahu k tomu, o čem jsme mluvili, důležité? Zapomněli jsme na něco? Chcete se na něco zeptat vy mě?</w:t>
      </w:r>
    </w:p>
    <w:p w:rsidR="00B04ED4" w:rsidRPr="002E10B2" w:rsidRDefault="00B04ED4" w:rsidP="00E5491B">
      <w:pPr>
        <w:pStyle w:val="Normln1"/>
        <w:numPr>
          <w:ilvl w:val="0"/>
          <w:numId w:val="47"/>
        </w:numPr>
        <w:spacing w:after="240"/>
        <w:jc w:val="both"/>
        <w:rPr>
          <w:rFonts w:eastAsia="Ubuntu"/>
          <w:b/>
        </w:rPr>
      </w:pPr>
      <w:r w:rsidRPr="002E10B2">
        <w:rPr>
          <w:rFonts w:eastAsia="Ubuntu"/>
          <w:b/>
        </w:rPr>
        <w:t>Poděkování a ukončení rozhovoru.</w:t>
      </w:r>
    </w:p>
    <w:p w:rsidR="00B04ED4" w:rsidRPr="002E10B2" w:rsidRDefault="00B04ED4" w:rsidP="00A11EAA">
      <w:pPr>
        <w:pStyle w:val="Normln1"/>
        <w:spacing w:before="240" w:after="0"/>
        <w:jc w:val="both"/>
        <w:rPr>
          <w:rFonts w:eastAsia="Ubuntu"/>
          <w:b/>
        </w:rPr>
      </w:pPr>
      <w:r w:rsidRPr="002E10B2">
        <w:rPr>
          <w:rFonts w:eastAsia="Ubuntu"/>
          <w:b/>
        </w:rPr>
        <w:t>Tipy k rozhovoru:</w:t>
      </w:r>
    </w:p>
    <w:p w:rsidR="00B04ED4" w:rsidRPr="002E10B2" w:rsidRDefault="00B04ED4" w:rsidP="00E5491B">
      <w:pPr>
        <w:pStyle w:val="Normln1"/>
        <w:numPr>
          <w:ilvl w:val="0"/>
          <w:numId w:val="46"/>
        </w:numPr>
        <w:spacing w:after="0"/>
        <w:jc w:val="both"/>
      </w:pPr>
      <w:r w:rsidRPr="002E10B2">
        <w:rPr>
          <w:rFonts w:eastAsia="Ubuntu"/>
        </w:rPr>
        <w:t>Choďte minimálně ve dvojici. Jeden zapisuje, druhý se ptá. Po každém rozhovoru si zapište poznámky.</w:t>
      </w:r>
    </w:p>
    <w:p w:rsidR="00B04ED4" w:rsidRPr="002E10B2" w:rsidRDefault="00B04ED4" w:rsidP="00E5491B">
      <w:pPr>
        <w:pStyle w:val="Normln1"/>
        <w:numPr>
          <w:ilvl w:val="0"/>
          <w:numId w:val="46"/>
        </w:numPr>
        <w:spacing w:after="0"/>
        <w:jc w:val="both"/>
      </w:pPr>
      <w:r w:rsidRPr="002E10B2">
        <w:rPr>
          <w:rFonts w:eastAsia="Ubuntu"/>
        </w:rPr>
        <w:t>Zkuste se ptát, aniž byste otázky četli z papíru. Do osnovy nahlížejte pro kontrolu.</w:t>
      </w:r>
    </w:p>
    <w:p w:rsidR="00B04ED4" w:rsidRPr="002E10B2" w:rsidRDefault="00B04ED4" w:rsidP="00E5491B">
      <w:pPr>
        <w:pStyle w:val="Normln1"/>
        <w:numPr>
          <w:ilvl w:val="0"/>
          <w:numId w:val="46"/>
        </w:numPr>
        <w:spacing w:after="0"/>
        <w:jc w:val="both"/>
      </w:pPr>
      <w:r w:rsidRPr="002E10B2">
        <w:rPr>
          <w:rFonts w:eastAsia="Ubuntu"/>
        </w:rPr>
        <w:t>Nepřerušujte zbytečně respondenta, zasáhněte až ve chvíli, kdy se příliš vzdálí od tématu.</w:t>
      </w:r>
    </w:p>
    <w:p w:rsidR="00B04ED4" w:rsidRPr="002E10B2" w:rsidRDefault="00B04ED4" w:rsidP="00E5491B">
      <w:pPr>
        <w:pStyle w:val="Normln1"/>
        <w:numPr>
          <w:ilvl w:val="0"/>
          <w:numId w:val="46"/>
        </w:numPr>
        <w:spacing w:after="0"/>
        <w:jc w:val="both"/>
      </w:pPr>
      <w:r w:rsidRPr="002E10B2">
        <w:rPr>
          <w:rFonts w:eastAsia="Ubuntu"/>
        </w:rPr>
        <w:t>Zkuste používat raději otevřené otázky než otázky uzavřené. Na uzavřené otázky respondenti odpovídají ano/ne, z odpovědí na otázky otevřené získáte více informací (začínají „co“, „jak“, „proč“, …).</w:t>
      </w:r>
    </w:p>
    <w:p w:rsidR="00B04ED4" w:rsidRPr="002E10B2" w:rsidRDefault="00B04ED4" w:rsidP="00E5491B">
      <w:pPr>
        <w:pStyle w:val="Normln1"/>
        <w:numPr>
          <w:ilvl w:val="0"/>
          <w:numId w:val="46"/>
        </w:numPr>
        <w:spacing w:after="240"/>
        <w:jc w:val="both"/>
      </w:pPr>
      <w:r w:rsidRPr="002E10B2">
        <w:rPr>
          <w:rFonts w:eastAsia="Ubuntu"/>
        </w:rPr>
        <w:t>Otázky musí být jednoduché.</w:t>
      </w:r>
    </w:p>
    <w:p w:rsidR="00A11EAA" w:rsidRDefault="00B04ED4" w:rsidP="00A11EAA">
      <w:pPr>
        <w:pStyle w:val="Normln1"/>
        <w:spacing w:before="240" w:after="0"/>
        <w:jc w:val="both"/>
        <w:rPr>
          <w:rFonts w:eastAsia="Ubuntu"/>
          <w:b/>
        </w:rPr>
      </w:pPr>
      <w:r w:rsidRPr="002E10B2">
        <w:rPr>
          <w:rFonts w:eastAsia="Ubuntu"/>
          <w:b/>
        </w:rPr>
        <w:t>4. krok – Domluvte se, koho oslovíte, abyste získali dostatek informací.</w:t>
      </w:r>
    </w:p>
    <w:p w:rsidR="00B04ED4" w:rsidRDefault="00B04ED4" w:rsidP="00A11EAA">
      <w:pPr>
        <w:pStyle w:val="Normln1"/>
        <w:spacing w:after="0"/>
        <w:jc w:val="both"/>
        <w:rPr>
          <w:rFonts w:eastAsia="Ubuntu"/>
        </w:rPr>
      </w:pPr>
      <w:r w:rsidRPr="002E10B2">
        <w:rPr>
          <w:rFonts w:eastAsia="Ubuntu"/>
        </w:rPr>
        <w:t>Získáte názor od všech skupin žijících v obci? Potřebujete se zaměřit na některou skupinu více? Nezapomeňte na významné místní osobnosti (starostu, podnikatele…). Domluvte se, kolik lidí byste měli oslovit a na koho určitě nezapomenout.</w:t>
      </w:r>
    </w:p>
    <w:p w:rsidR="00A11EAA" w:rsidRPr="00A11EAA" w:rsidRDefault="00A11EAA" w:rsidP="00A11EAA">
      <w:pPr>
        <w:pStyle w:val="Normln1"/>
        <w:spacing w:after="0"/>
        <w:jc w:val="both"/>
        <w:rPr>
          <w:rFonts w:eastAsia="Ubuntu"/>
          <w:b/>
        </w:rPr>
      </w:pPr>
    </w:p>
    <w:p w:rsidR="00A11EAA" w:rsidRDefault="00B04ED4" w:rsidP="00A11EAA">
      <w:pPr>
        <w:pStyle w:val="Normln1"/>
        <w:spacing w:after="0"/>
        <w:jc w:val="both"/>
        <w:rPr>
          <w:rFonts w:eastAsia="Ubuntu"/>
          <w:b/>
        </w:rPr>
      </w:pPr>
      <w:r w:rsidRPr="002E10B2">
        <w:rPr>
          <w:rFonts w:eastAsia="Ubuntu"/>
          <w:b/>
        </w:rPr>
        <w:t>5. krok – Domluvte se</w:t>
      </w:r>
      <w:r w:rsidR="00A11EAA">
        <w:rPr>
          <w:rFonts w:eastAsia="Ubuntu"/>
          <w:b/>
        </w:rPr>
        <w:t>, jak budete výzkum realizovat.</w:t>
      </w:r>
    </w:p>
    <w:p w:rsidR="00B04ED4" w:rsidRDefault="00B04ED4" w:rsidP="00A11EAA">
      <w:pPr>
        <w:pStyle w:val="Normln1"/>
        <w:spacing w:after="0"/>
        <w:jc w:val="both"/>
        <w:rPr>
          <w:rFonts w:eastAsia="Ubuntu"/>
        </w:rPr>
      </w:pPr>
      <w:r w:rsidRPr="002E10B2">
        <w:rPr>
          <w:rFonts w:eastAsia="Ubuntu"/>
        </w:rPr>
        <w:t>Jak si rozdělíte úkoly? Do kdy je nutné shromáždit data?</w:t>
      </w:r>
    </w:p>
    <w:p w:rsidR="004F3BE8" w:rsidRPr="00143A4A" w:rsidRDefault="00143A4A" w:rsidP="008E58D9">
      <w:pPr>
        <w:pStyle w:val="Odstavecseseznamem"/>
        <w:numPr>
          <w:ilvl w:val="1"/>
          <w:numId w:val="71"/>
        </w:numPr>
        <w:ind w:left="851" w:hanging="491"/>
        <w:rPr>
          <w:b/>
        </w:rPr>
      </w:pPr>
      <w:r w:rsidRPr="00143A4A">
        <w:rPr>
          <w:b/>
        </w:rPr>
        <w:lastRenderedPageBreak/>
        <w:t xml:space="preserve">Příloha č. </w:t>
      </w:r>
      <w:r>
        <w:rPr>
          <w:b/>
        </w:rPr>
        <w:t xml:space="preserve">20 </w:t>
      </w:r>
      <w:r w:rsidR="007601B0" w:rsidRPr="002E10B2">
        <w:rPr>
          <w:rFonts w:eastAsia="Ubuntu"/>
          <w:b/>
        </w:rPr>
        <w:t>–</w:t>
      </w:r>
      <w:r w:rsidR="004F3BE8" w:rsidRPr="00143A4A">
        <w:rPr>
          <w:rFonts w:eastAsia="Ubuntu"/>
          <w:b/>
        </w:rPr>
        <w:t xml:space="preserve"> </w:t>
      </w:r>
      <w:r w:rsidR="004F3BE8" w:rsidRPr="00143A4A">
        <w:rPr>
          <w:b/>
        </w:rPr>
        <w:t>Doporučení pro výběr kritérií</w:t>
      </w:r>
    </w:p>
    <w:p w:rsidR="004F3BE8" w:rsidRPr="002E10B2" w:rsidRDefault="004F3BE8" w:rsidP="004F3BE8">
      <w:pPr>
        <w:rPr>
          <w:rFonts w:ascii="Calibri" w:hAnsi="Calibri" w:cs="Calibri"/>
          <w:b/>
          <w:sz w:val="28"/>
          <w:szCs w:val="28"/>
        </w:rPr>
      </w:pPr>
      <w:r w:rsidRPr="002E10B2">
        <w:rPr>
          <w:rFonts w:ascii="Calibri" w:hAnsi="Calibri" w:cs="Calibri"/>
          <w:b/>
          <w:sz w:val="28"/>
          <w:szCs w:val="28"/>
        </w:rPr>
        <w:t>Doporučení pro výběr kritérií vhodných pro výběr jednoho projektového záměru</w:t>
      </w:r>
    </w:p>
    <w:p w:rsidR="004F3BE8" w:rsidRPr="002E10B2" w:rsidRDefault="004F3BE8" w:rsidP="004F3BE8">
      <w:pPr>
        <w:rPr>
          <w:rFonts w:ascii="Calibri" w:hAnsi="Calibri" w:cs="Calibri"/>
        </w:rPr>
      </w:pPr>
      <w:r w:rsidRPr="002E10B2">
        <w:rPr>
          <w:rFonts w:ascii="Calibri" w:hAnsi="Calibri" w:cs="Calibri"/>
        </w:rPr>
        <w:t>Facilitátor nav</w:t>
      </w:r>
      <w:r w:rsidR="007601B0">
        <w:rPr>
          <w:rFonts w:ascii="Calibri" w:hAnsi="Calibri" w:cs="Calibri"/>
        </w:rPr>
        <w:t xml:space="preserve">rhne účastníkům počet kritérií </w:t>
      </w:r>
      <w:r w:rsidRPr="002E10B2">
        <w:rPr>
          <w:rFonts w:ascii="Calibri" w:hAnsi="Calibri" w:cs="Calibri"/>
        </w:rPr>
        <w:t xml:space="preserve">(ideálně 3). Pokud účastníci souhlasí, nechá je facilitátor navrhovat jednotlivá kritéria, podle kterých budou záměry posuzovat. Facilitátor žádný návrh nezatracuje, jen ho vždy se skupinou probere a pomůže účastníkům vyhodnotit, zda je to kritérium vhodné. Kritéria musí být jasná a konkrétní. Může se jednat např. o následující kritéria: </w:t>
      </w:r>
    </w:p>
    <w:p w:rsidR="004F3BE8" w:rsidRPr="002E10B2" w:rsidRDefault="004F3BE8" w:rsidP="004F3BE8">
      <w:pPr>
        <w:pStyle w:val="Odstavecseseznamem"/>
        <w:numPr>
          <w:ilvl w:val="0"/>
          <w:numId w:val="4"/>
        </w:numPr>
      </w:pPr>
      <w:r w:rsidRPr="002E10B2">
        <w:t>finance (konkrétní částka,</w:t>
      </w:r>
      <w:r w:rsidR="000D09C3">
        <w:t xml:space="preserve"> kterou do toho můžeme vložit) –</w:t>
      </w:r>
      <w:r w:rsidRPr="002E10B2">
        <w:t xml:space="preserve"> např. do 50 000 Kč</w:t>
      </w:r>
    </w:p>
    <w:p w:rsidR="004F3BE8" w:rsidRPr="002E10B2" w:rsidRDefault="000D09C3" w:rsidP="004F3BE8">
      <w:pPr>
        <w:pStyle w:val="Odstavecseseznamem"/>
        <w:numPr>
          <w:ilvl w:val="0"/>
          <w:numId w:val="4"/>
        </w:numPr>
      </w:pPr>
      <w:r>
        <w:t>čas (je třeba určit konkrétně) –</w:t>
      </w:r>
      <w:r w:rsidR="0023035C">
        <w:t xml:space="preserve"> </w:t>
      </w:r>
      <w:r w:rsidR="004F3BE8" w:rsidRPr="002E10B2">
        <w:t>např. musíme to zvládnout za 2 měsíce</w:t>
      </w:r>
    </w:p>
    <w:p w:rsidR="004F3BE8" w:rsidRPr="002E10B2" w:rsidRDefault="004F3BE8" w:rsidP="004F3BE8">
      <w:pPr>
        <w:pStyle w:val="Odstavecseseznamem"/>
        <w:numPr>
          <w:ilvl w:val="0"/>
          <w:numId w:val="4"/>
        </w:numPr>
      </w:pPr>
      <w:r w:rsidRPr="002E10B2">
        <w:t>míra dopadu na obec (mělo by být jasné, že kritérium určuje, že jde o vysokou míru dopadu)</w:t>
      </w:r>
    </w:p>
    <w:p w:rsidR="004F3BE8" w:rsidRPr="002E10B2" w:rsidRDefault="004F3BE8" w:rsidP="004F3BE8">
      <w:pPr>
        <w:pStyle w:val="Odstavecseseznamem"/>
        <w:numPr>
          <w:ilvl w:val="0"/>
          <w:numId w:val="4"/>
        </w:numPr>
      </w:pPr>
      <w:r w:rsidRPr="002E10B2">
        <w:t>cílová skup</w:t>
      </w:r>
      <w:r w:rsidR="000D09C3">
        <w:t>ina (je třeba určit konkrétně) –</w:t>
      </w:r>
      <w:r w:rsidR="0023035C">
        <w:t xml:space="preserve"> </w:t>
      </w:r>
      <w:r w:rsidRPr="002E10B2">
        <w:t>např. pro rodiče s dětmi, pro seniory apod.</w:t>
      </w:r>
    </w:p>
    <w:p w:rsidR="004F3BE8" w:rsidRPr="002E10B2" w:rsidRDefault="004F3BE8" w:rsidP="004F3BE8">
      <w:pPr>
        <w:pStyle w:val="Odstavecseseznamem"/>
        <w:numPr>
          <w:ilvl w:val="0"/>
          <w:numId w:val="4"/>
        </w:numPr>
      </w:pPr>
      <w:r w:rsidRPr="002E10B2">
        <w:t>není třeba výrazná pomoc dalších lidí</w:t>
      </w:r>
    </w:p>
    <w:p w:rsidR="004F3BE8" w:rsidRPr="002E10B2" w:rsidRDefault="004F3BE8" w:rsidP="004F3BE8">
      <w:pPr>
        <w:pStyle w:val="Odstavecseseznamem"/>
        <w:numPr>
          <w:ilvl w:val="0"/>
          <w:numId w:val="4"/>
        </w:numPr>
      </w:pPr>
      <w:r w:rsidRPr="002E10B2">
        <w:t>zajímá nás téma záměru projektu</w:t>
      </w:r>
    </w:p>
    <w:p w:rsidR="004F3BE8" w:rsidRPr="002E10B2" w:rsidRDefault="004F3BE8" w:rsidP="004F3BE8">
      <w:pPr>
        <w:pStyle w:val="Odstavecseseznamem"/>
        <w:numPr>
          <w:ilvl w:val="0"/>
          <w:numId w:val="4"/>
        </w:numPr>
      </w:pPr>
      <w:r w:rsidRPr="002E10B2">
        <w:t>apod.</w:t>
      </w:r>
    </w:p>
    <w:p w:rsidR="004F3BE8" w:rsidRDefault="004F3BE8" w:rsidP="004F3BE8">
      <w:pPr>
        <w:rPr>
          <w:rFonts w:ascii="Calibri" w:hAnsi="Calibri" w:cs="Calibri"/>
        </w:rPr>
      </w:pPr>
      <w:r w:rsidRPr="002E10B2">
        <w:rPr>
          <w:rFonts w:ascii="Calibri" w:hAnsi="Calibri" w:cs="Calibri"/>
        </w:rPr>
        <w:t>Pokud skupina vymyslí více kritérií a neshodne se, která 3 vybere, může facilitátor navrhnout, že budou vybírat např. podle 4 kritérií apod. Nedoporučujeme mít více než 5 kritérií, aby se hodnocení nestalo příliš složitým.</w:t>
      </w: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Default="00A11EAA" w:rsidP="004F3BE8">
      <w:pPr>
        <w:rPr>
          <w:rFonts w:ascii="Calibri" w:hAnsi="Calibri" w:cs="Calibri"/>
        </w:rPr>
      </w:pPr>
    </w:p>
    <w:p w:rsidR="00A11EAA" w:rsidRPr="002E10B2" w:rsidRDefault="00A11EAA" w:rsidP="004F3BE8">
      <w:pPr>
        <w:rPr>
          <w:rFonts w:ascii="Calibri" w:hAnsi="Calibri" w:cs="Calibri"/>
        </w:rPr>
      </w:pPr>
    </w:p>
    <w:p w:rsidR="004F3BE8" w:rsidRPr="002E10B2" w:rsidRDefault="004F3BE8" w:rsidP="004F3BE8">
      <w:pPr>
        <w:rPr>
          <w:rFonts w:ascii="Calibri" w:hAnsi="Calibri" w:cs="Calibri"/>
        </w:rPr>
      </w:pPr>
    </w:p>
    <w:p w:rsidR="004F3BE8" w:rsidRPr="00143A4A" w:rsidRDefault="00143A4A" w:rsidP="008E58D9">
      <w:pPr>
        <w:pStyle w:val="Odstavecseseznamem"/>
        <w:numPr>
          <w:ilvl w:val="1"/>
          <w:numId w:val="71"/>
        </w:numPr>
        <w:ind w:left="851" w:hanging="491"/>
        <w:rPr>
          <w:b/>
        </w:rPr>
      </w:pPr>
      <w:r w:rsidRPr="00143A4A">
        <w:rPr>
          <w:b/>
        </w:rPr>
        <w:lastRenderedPageBreak/>
        <w:t xml:space="preserve">Příloha č. </w:t>
      </w:r>
      <w:r>
        <w:rPr>
          <w:b/>
        </w:rPr>
        <w:t>21</w:t>
      </w:r>
      <w:r w:rsidR="00630CEE">
        <w:rPr>
          <w:b/>
        </w:rPr>
        <w:t xml:space="preserve"> –</w:t>
      </w:r>
      <w:r>
        <w:rPr>
          <w:b/>
        </w:rPr>
        <w:t xml:space="preserve"> </w:t>
      </w:r>
      <w:r w:rsidR="004F3BE8" w:rsidRPr="00143A4A">
        <w:rPr>
          <w:b/>
        </w:rPr>
        <w:t>Návod pro facilitátora</w:t>
      </w:r>
    </w:p>
    <w:p w:rsidR="004F3BE8" w:rsidRPr="002E10B2" w:rsidRDefault="004F3BE8" w:rsidP="004F3BE8">
      <w:pPr>
        <w:rPr>
          <w:rFonts w:ascii="Calibri" w:hAnsi="Calibri" w:cs="Calibri"/>
          <w:b/>
          <w:sz w:val="28"/>
          <w:szCs w:val="28"/>
        </w:rPr>
      </w:pPr>
      <w:r w:rsidRPr="002E10B2">
        <w:rPr>
          <w:rFonts w:ascii="Calibri" w:hAnsi="Calibri" w:cs="Calibri"/>
          <w:b/>
          <w:sz w:val="28"/>
          <w:szCs w:val="28"/>
        </w:rPr>
        <w:t>Návod pro facilitátora (pro výběr projektového záměru dle domluvených kritérií)</w:t>
      </w:r>
    </w:p>
    <w:p w:rsidR="004F3BE8" w:rsidRPr="002E10B2" w:rsidRDefault="004F3BE8" w:rsidP="004F3BE8">
      <w:pPr>
        <w:rPr>
          <w:rFonts w:ascii="Calibri" w:hAnsi="Calibri" w:cs="Calibri"/>
          <w:b/>
        </w:rPr>
      </w:pPr>
      <w:r w:rsidRPr="002E10B2">
        <w:rPr>
          <w:rFonts w:ascii="Calibri" w:hAnsi="Calibri" w:cs="Calibri"/>
          <w:b/>
        </w:rPr>
        <w:t>Facilitátor dá, před samotným výběrem jednoho záměru, účastníkům následující pokyny:</w:t>
      </w:r>
    </w:p>
    <w:p w:rsidR="004F3BE8" w:rsidRPr="002E10B2" w:rsidRDefault="004F3BE8" w:rsidP="004F3BE8">
      <w:pPr>
        <w:pStyle w:val="Odstavecseseznamem"/>
        <w:numPr>
          <w:ilvl w:val="0"/>
          <w:numId w:val="4"/>
        </w:numPr>
      </w:pPr>
      <w:r w:rsidRPr="002E10B2">
        <w:t>Napište si názvy projektových záměrů.</w:t>
      </w:r>
    </w:p>
    <w:p w:rsidR="004F3BE8" w:rsidRPr="002E10B2" w:rsidRDefault="004F3BE8" w:rsidP="004F3BE8">
      <w:pPr>
        <w:pStyle w:val="Odstavecseseznamem"/>
        <w:numPr>
          <w:ilvl w:val="0"/>
          <w:numId w:val="4"/>
        </w:numPr>
      </w:pPr>
      <w:r w:rsidRPr="002E10B2">
        <w:t>Každému z</w:t>
      </w:r>
      <w:r w:rsidR="000D09C3">
        <w:t>áměru přidělte body (od 1 do 3)</w:t>
      </w:r>
      <w:r w:rsidRPr="002E10B2">
        <w:t xml:space="preserve"> podle toho, kolik kritérií záměr splňuje. </w:t>
      </w:r>
    </w:p>
    <w:p w:rsidR="004F3BE8" w:rsidRPr="002E10B2" w:rsidRDefault="00087E41" w:rsidP="004F3BE8">
      <w:pPr>
        <w:pStyle w:val="Odstavecseseznamem"/>
        <w:numPr>
          <w:ilvl w:val="0"/>
          <w:numId w:val="4"/>
        </w:numPr>
      </w:pPr>
      <w:r>
        <w:t>Máte na to 5–</w:t>
      </w:r>
      <w:r w:rsidR="004F3BE8" w:rsidRPr="002E10B2">
        <w:t>10 minut.</w:t>
      </w:r>
    </w:p>
    <w:p w:rsidR="004F3BE8" w:rsidRPr="002E10B2" w:rsidRDefault="004F3BE8" w:rsidP="004F3BE8">
      <w:pPr>
        <w:rPr>
          <w:rFonts w:ascii="Calibri" w:hAnsi="Calibri" w:cs="Calibri"/>
          <w:b/>
        </w:rPr>
      </w:pPr>
      <w:r w:rsidRPr="002E10B2">
        <w:rPr>
          <w:rFonts w:ascii="Calibri" w:hAnsi="Calibri" w:cs="Calibri"/>
          <w:b/>
        </w:rPr>
        <w:t>Společný výběr:</w:t>
      </w:r>
    </w:p>
    <w:p w:rsidR="004F3BE8" w:rsidRPr="002E10B2" w:rsidRDefault="00DB5FCF" w:rsidP="004F3BE8">
      <w:pPr>
        <w:pStyle w:val="Odstavecseseznamem"/>
        <w:numPr>
          <w:ilvl w:val="0"/>
          <w:numId w:val="4"/>
        </w:numPr>
      </w:pPr>
      <w:r>
        <w:t xml:space="preserve">Facilitátor se nejprve </w:t>
      </w:r>
      <w:r w:rsidR="004F3BE8" w:rsidRPr="002E10B2">
        <w:t>zeptá, jestli je mezi návrhy nějaký</w:t>
      </w:r>
      <w:r w:rsidR="007F067D">
        <w:t xml:space="preserve"> záměr, který nesplňuje žádné z </w:t>
      </w:r>
      <w:r w:rsidR="004F3BE8" w:rsidRPr="002E10B2">
        <w:t xml:space="preserve">kritérií, pokud ano, vyřadí ho. </w:t>
      </w:r>
    </w:p>
    <w:p w:rsidR="004F3BE8" w:rsidRPr="002E10B2" w:rsidRDefault="004F3BE8" w:rsidP="004F3BE8">
      <w:pPr>
        <w:pStyle w:val="Odstavecseseznamem"/>
        <w:numPr>
          <w:ilvl w:val="0"/>
          <w:numId w:val="4"/>
        </w:numPr>
      </w:pPr>
      <w:r w:rsidRPr="002E10B2">
        <w:t>Stejně postupuje u záměrů, které mají jen 1 bod</w:t>
      </w:r>
      <w:r w:rsidR="007F067D">
        <w:t>,</w:t>
      </w:r>
      <w:r w:rsidRPr="002E10B2">
        <w:t xml:space="preserve"> a pak i u těch, které mají jen 2 body.</w:t>
      </w:r>
    </w:p>
    <w:p w:rsidR="004F3BE8" w:rsidRPr="002E10B2" w:rsidRDefault="004F3BE8" w:rsidP="004F3BE8">
      <w:pPr>
        <w:pStyle w:val="Odstavecseseznamem"/>
        <w:numPr>
          <w:ilvl w:val="0"/>
          <w:numId w:val="4"/>
        </w:numPr>
      </w:pPr>
      <w:r w:rsidRPr="002E10B2">
        <w:t>Vždy se účastníků zeptá, jestli všichni souhlasí s vyřazení</w:t>
      </w:r>
      <w:r w:rsidR="007F067D">
        <w:t>m záměru (jestli je v souladu s </w:t>
      </w:r>
      <w:r w:rsidRPr="002E10B2">
        <w:t>kritérii)</w:t>
      </w:r>
      <w:r w:rsidR="007F067D">
        <w:t>.</w:t>
      </w:r>
    </w:p>
    <w:p w:rsidR="004F3BE8" w:rsidRPr="002E10B2" w:rsidRDefault="004F3BE8" w:rsidP="004F3BE8">
      <w:pPr>
        <w:rPr>
          <w:rFonts w:ascii="Calibri" w:hAnsi="Calibri" w:cs="Calibri"/>
        </w:rPr>
      </w:pPr>
      <w:r w:rsidRPr="002E10B2">
        <w:rPr>
          <w:rFonts w:ascii="Calibri" w:hAnsi="Calibri" w:cs="Calibri"/>
        </w:rPr>
        <w:t>Nakonec zůstanou záměr/y, které splňují všechna 3 kritéria. Pokud je záměrů více, může facil</w:t>
      </w:r>
      <w:r w:rsidR="007601B0">
        <w:rPr>
          <w:rFonts w:ascii="Calibri" w:hAnsi="Calibri" w:cs="Calibri"/>
        </w:rPr>
        <w:t>i</w:t>
      </w:r>
      <w:r w:rsidRPr="002E10B2">
        <w:rPr>
          <w:rFonts w:ascii="Calibri" w:hAnsi="Calibri" w:cs="Calibri"/>
        </w:rPr>
        <w:t>tátor:</w:t>
      </w:r>
    </w:p>
    <w:p w:rsidR="004F3BE8" w:rsidRPr="002E10B2" w:rsidRDefault="004F3BE8" w:rsidP="004F3BE8">
      <w:pPr>
        <w:pStyle w:val="Odstavecseseznamem"/>
        <w:numPr>
          <w:ilvl w:val="0"/>
          <w:numId w:val="4"/>
        </w:numPr>
      </w:pPr>
      <w:r w:rsidRPr="002E10B2">
        <w:t>dát prostor pro debatu – je-li třeba, autoři návrhů stručně zopakují, čemu se má záměr věnovat</w:t>
      </w:r>
      <w:r w:rsidR="00FB50BD">
        <w:t xml:space="preserve"> –</w:t>
      </w:r>
      <w:r w:rsidRPr="002E10B2">
        <w:t xml:space="preserve"> a pokusit se vybrat jeden záměr jen v debatě;</w:t>
      </w:r>
    </w:p>
    <w:p w:rsidR="004F3BE8" w:rsidRPr="002E10B2" w:rsidRDefault="004F3BE8" w:rsidP="004F3BE8">
      <w:pPr>
        <w:pStyle w:val="Odstavecseseznamem"/>
        <w:numPr>
          <w:ilvl w:val="0"/>
          <w:numId w:val="4"/>
        </w:numPr>
      </w:pPr>
      <w:r w:rsidRPr="002E10B2">
        <w:t>pokud se to nezdaří, domluví se facilitátor s účastníky, že s</w:t>
      </w:r>
      <w:r w:rsidR="00FB50BD">
        <w:t>e ještě chvíli bude debatovat a </w:t>
      </w:r>
      <w:r w:rsidRPr="002E10B2">
        <w:t>pokud se cca do 10 minut nedoberou konsenzu, bude se vybírat záměr hlasováním (veřejným nebo</w:t>
      </w:r>
      <w:r w:rsidR="00FB50BD">
        <w:t xml:space="preserve"> tajným) a pro výběr záměru budou</w:t>
      </w:r>
      <w:r w:rsidRPr="002E10B2">
        <w:t xml:space="preserve"> stač</w:t>
      </w:r>
      <w:r w:rsidR="00FB50BD">
        <w:t xml:space="preserve">it ¾ hlasů (tuto domluvu může </w:t>
      </w:r>
      <w:r w:rsidRPr="002E10B2">
        <w:t>facilitátor udělat již na začátku, např. tak, že se</w:t>
      </w:r>
      <w:r w:rsidR="00FB50BD">
        <w:t xml:space="preserve"> s účastníky domluví, že zkusí</w:t>
      </w:r>
      <w:r w:rsidRPr="002E10B2">
        <w:t xml:space="preserve"> do 15 minut vybrat záměr v</w:t>
      </w:r>
      <w:r w:rsidR="008D16E7">
        <w:t> </w:t>
      </w:r>
      <w:r w:rsidRPr="002E10B2">
        <w:t>debatě</w:t>
      </w:r>
      <w:r w:rsidR="008D16E7">
        <w:t>,</w:t>
      </w:r>
      <w:r w:rsidRPr="002E10B2">
        <w:t xml:space="preserve"> a pokud se to nepodaří, bude po dalších 10 minutách debaty stačit pro výběr ¾ hlasů), to je tzv. „efektivní konsenzus“.</w:t>
      </w:r>
    </w:p>
    <w:p w:rsidR="004F3BE8" w:rsidRPr="002E10B2" w:rsidRDefault="004F3BE8" w:rsidP="004F3BE8">
      <w:pPr>
        <w:rPr>
          <w:rFonts w:ascii="Calibri" w:hAnsi="Calibri" w:cs="Calibri"/>
        </w:rPr>
      </w:pPr>
      <w:r w:rsidRPr="002E10B2">
        <w:rPr>
          <w:rFonts w:ascii="Calibri" w:hAnsi="Calibri" w:cs="Calibri"/>
        </w:rPr>
        <w:t>V případě, že ani hlasování nerozhodne, může facilitátor např.:</w:t>
      </w:r>
    </w:p>
    <w:p w:rsidR="004F3BE8" w:rsidRPr="002E10B2" w:rsidRDefault="008D16E7" w:rsidP="004F3BE8">
      <w:pPr>
        <w:pStyle w:val="Odstavecseseznamem"/>
        <w:numPr>
          <w:ilvl w:val="0"/>
          <w:numId w:val="4"/>
        </w:numPr>
      </w:pPr>
      <w:r>
        <w:t>vyřadit záměry, které měly</w:t>
      </w:r>
      <w:r w:rsidR="004F3BE8" w:rsidRPr="002E10B2">
        <w:t xml:space="preserve"> nejméně hlasů</w:t>
      </w:r>
      <w:r>
        <w:t>,</w:t>
      </w:r>
      <w:r w:rsidR="004F3BE8" w:rsidRPr="002E10B2">
        <w:t xml:space="preserve"> a ba</w:t>
      </w:r>
      <w:r>
        <w:t>vit se jen o těch, které dostaly</w:t>
      </w:r>
      <w:r w:rsidR="004F3BE8" w:rsidRPr="002E10B2">
        <w:t xml:space="preserve"> nejvíce hlasů (např. o 2 s největším počtem hlasů) apod. </w:t>
      </w:r>
      <w:r w:rsidR="007601B0" w:rsidRPr="002E10B2">
        <w:rPr>
          <w:rFonts w:eastAsia="Ubuntu"/>
          <w:b/>
        </w:rPr>
        <w:t>–</w:t>
      </w:r>
      <w:r w:rsidR="004F3BE8" w:rsidRPr="002E10B2">
        <w:t xml:space="preserve"> hlasy při hlasováních samozřejmě viditelně zapisuje k</w:t>
      </w:r>
      <w:r w:rsidR="00B727D0">
        <w:t> </w:t>
      </w:r>
      <w:r w:rsidR="004F3BE8" w:rsidRPr="002E10B2">
        <w:t>jednotlivým záměrům</w:t>
      </w:r>
      <w:r w:rsidR="004A2C06">
        <w:t xml:space="preserve"> –</w:t>
      </w:r>
      <w:r w:rsidR="004F3BE8" w:rsidRPr="002E10B2">
        <w:t xml:space="preserve"> a opět </w:t>
      </w:r>
      <w:r w:rsidR="00922CC0">
        <w:t xml:space="preserve">je třeba </w:t>
      </w:r>
      <w:r w:rsidR="004F3BE8" w:rsidRPr="002E10B2">
        <w:t>nechat chvíli prostor pro diskusi;</w:t>
      </w:r>
    </w:p>
    <w:p w:rsidR="004F3BE8" w:rsidRPr="002E10B2" w:rsidRDefault="00663E4F" w:rsidP="004F3BE8">
      <w:pPr>
        <w:pStyle w:val="Odstavecseseznamem"/>
        <w:numPr>
          <w:ilvl w:val="0"/>
          <w:numId w:val="4"/>
        </w:numPr>
      </w:pPr>
      <w:r>
        <w:t>pokud se skupina nedomluví</w:t>
      </w:r>
      <w:r w:rsidR="004F3BE8" w:rsidRPr="002E10B2">
        <w:t xml:space="preserve"> po dalších cca 10 minutách, b</w:t>
      </w:r>
      <w:r w:rsidR="00FB50BD">
        <w:t>ude pro výběr stačit ½ hlasů (s </w:t>
      </w:r>
      <w:r w:rsidR="004F3BE8" w:rsidRPr="002E10B2">
        <w:t>touto dohodou musí opět souhlasit všichni účastníci);</w:t>
      </w:r>
    </w:p>
    <w:p w:rsidR="004F3BE8" w:rsidRPr="002E10B2" w:rsidRDefault="004F3BE8" w:rsidP="00663E4F">
      <w:pPr>
        <w:pStyle w:val="Odstavecseseznamem"/>
        <w:numPr>
          <w:ilvl w:val="0"/>
          <w:numId w:val="4"/>
        </w:numPr>
      </w:pPr>
      <w:r w:rsidRPr="002E10B2">
        <w:t>bude-li i tak dohoda problematická, může se facilitátor pokusit domluvit, že</w:t>
      </w:r>
      <w:r w:rsidR="00663E4F">
        <w:t xml:space="preserve"> </w:t>
      </w:r>
      <w:r w:rsidRPr="002E10B2">
        <w:t>jeden záměr bude řešen nyní, druhý příště, teď se bude řešit jednodušší záměr (levnější či méně časově náročný), abychom si to na něm vyzkoušeli, a do toho složi</w:t>
      </w:r>
      <w:r w:rsidR="007601B0">
        <w:t>tějšího se pustíme příště apod.</w:t>
      </w:r>
    </w:p>
    <w:p w:rsidR="004F3BE8" w:rsidRPr="002E10B2" w:rsidRDefault="004F3BE8" w:rsidP="004F3BE8">
      <w:pPr>
        <w:rPr>
          <w:rFonts w:ascii="Calibri" w:hAnsi="Calibri" w:cs="Calibri"/>
        </w:rPr>
      </w:pPr>
      <w:r w:rsidRPr="002E10B2">
        <w:rPr>
          <w:rFonts w:ascii="Calibri" w:hAnsi="Calibri" w:cs="Calibri"/>
        </w:rPr>
        <w:t xml:space="preserve">Název vybraného projektového záměru facilitátor zvýrazní (napíše) tak, aby všichni věděli, který záměr byl nakonec vybrán. </w:t>
      </w:r>
    </w:p>
    <w:p w:rsidR="004F3BE8" w:rsidRDefault="004F3BE8" w:rsidP="00B04ED4">
      <w:pPr>
        <w:pStyle w:val="Normln1"/>
        <w:spacing w:line="240" w:lineRule="auto"/>
        <w:rPr>
          <w:rFonts w:eastAsia="Ubuntu"/>
        </w:rPr>
      </w:pPr>
    </w:p>
    <w:p w:rsidR="00A11EAA" w:rsidRDefault="00A11EAA" w:rsidP="00B04ED4">
      <w:pPr>
        <w:pStyle w:val="Normln1"/>
        <w:spacing w:line="240" w:lineRule="auto"/>
        <w:rPr>
          <w:rFonts w:eastAsia="Ubuntu"/>
        </w:rPr>
      </w:pPr>
    </w:p>
    <w:p w:rsidR="00A11EAA" w:rsidRDefault="00A11EAA" w:rsidP="00B04ED4">
      <w:pPr>
        <w:pStyle w:val="Normln1"/>
        <w:spacing w:line="240" w:lineRule="auto"/>
        <w:rPr>
          <w:rFonts w:eastAsia="Ubuntu"/>
        </w:rPr>
      </w:pPr>
    </w:p>
    <w:p w:rsidR="000E0A57" w:rsidRDefault="000E0A57" w:rsidP="00B04ED4">
      <w:pPr>
        <w:pStyle w:val="Normln1"/>
        <w:spacing w:line="240" w:lineRule="auto"/>
        <w:rPr>
          <w:rFonts w:eastAsia="Ubuntu"/>
        </w:rPr>
      </w:pPr>
    </w:p>
    <w:p w:rsidR="00EF253C" w:rsidRDefault="00EF253C" w:rsidP="00B04ED4">
      <w:pPr>
        <w:pStyle w:val="Normln1"/>
        <w:spacing w:line="240" w:lineRule="auto"/>
        <w:rPr>
          <w:rFonts w:eastAsia="Ubuntu"/>
        </w:rPr>
      </w:pPr>
    </w:p>
    <w:p w:rsidR="00EF253C" w:rsidRDefault="00EF253C" w:rsidP="00B04ED4">
      <w:pPr>
        <w:pStyle w:val="Normln1"/>
        <w:spacing w:line="240" w:lineRule="auto"/>
        <w:rPr>
          <w:rFonts w:eastAsia="Ubuntu"/>
        </w:rPr>
      </w:pPr>
    </w:p>
    <w:p w:rsidR="00735BCB" w:rsidRPr="00143A4A" w:rsidRDefault="00143A4A" w:rsidP="008E58D9">
      <w:pPr>
        <w:pStyle w:val="Odstavecseseznamem"/>
        <w:numPr>
          <w:ilvl w:val="1"/>
          <w:numId w:val="71"/>
        </w:numPr>
        <w:ind w:left="851" w:hanging="491"/>
        <w:rPr>
          <w:b/>
        </w:rPr>
      </w:pPr>
      <w:r w:rsidRPr="00143A4A">
        <w:rPr>
          <w:b/>
        </w:rPr>
        <w:lastRenderedPageBreak/>
        <w:t>Příloha č.</w:t>
      </w:r>
      <w:r w:rsidR="00630CEE">
        <w:rPr>
          <w:b/>
        </w:rPr>
        <w:t xml:space="preserve"> 22 –</w:t>
      </w:r>
      <w:r w:rsidR="00735BCB" w:rsidRPr="00143A4A">
        <w:rPr>
          <w:rFonts w:eastAsia="Ubuntu"/>
          <w:b/>
        </w:rPr>
        <w:t xml:space="preserve"> </w:t>
      </w:r>
      <w:r w:rsidR="00B93096" w:rsidRPr="00143A4A">
        <w:rPr>
          <w:b/>
        </w:rPr>
        <w:t>Portfolio učitelé 2. rok</w:t>
      </w:r>
    </w:p>
    <w:p w:rsidR="00735BCB" w:rsidRPr="002E10B2" w:rsidRDefault="00735BCB" w:rsidP="00735BCB">
      <w:pPr>
        <w:rPr>
          <w:rFonts w:ascii="Calibri" w:hAnsi="Calibri" w:cs="Calibri"/>
          <w:b/>
          <w:sz w:val="32"/>
          <w:szCs w:val="32"/>
        </w:rPr>
      </w:pPr>
      <w:r w:rsidRPr="002E10B2">
        <w:rPr>
          <w:rFonts w:ascii="Calibri" w:hAnsi="Calibri" w:cs="Calibri"/>
          <w:b/>
          <w:sz w:val="32"/>
          <w:szCs w:val="32"/>
        </w:rPr>
        <w:t>2. rok mého UBUNTU portfolia</w:t>
      </w:r>
    </w:p>
    <w:p w:rsidR="00735BCB" w:rsidRPr="002E10B2" w:rsidRDefault="000405EE" w:rsidP="00735BCB">
      <w:pPr>
        <w:ind w:left="360" w:hanging="360"/>
        <w:rPr>
          <w:rFonts w:ascii="Calibri" w:eastAsia="Ubuntu" w:hAnsi="Calibri" w:cs="Calibri"/>
          <w:b/>
        </w:rPr>
      </w:pPr>
      <w:r>
        <w:rPr>
          <w:rFonts w:ascii="Calibri" w:eastAsia="Ubuntu" w:hAnsi="Calibri" w:cs="Calibri"/>
          <w:b/>
        </w:rPr>
        <w:t>E. Výchozí stav –</w:t>
      </w:r>
      <w:r w:rsidR="00735BCB" w:rsidRPr="002E10B2">
        <w:rPr>
          <w:rFonts w:ascii="Calibri" w:eastAsia="Ubuntu" w:hAnsi="Calibri" w:cs="Calibri"/>
          <w:b/>
        </w:rPr>
        <w:t xml:space="preserve"> Na co se potřebujeme u žáků zaměřit? </w:t>
      </w:r>
    </w:p>
    <w:p w:rsidR="00735BCB" w:rsidRPr="002E10B2" w:rsidRDefault="00735BCB" w:rsidP="00E5491B">
      <w:pPr>
        <w:numPr>
          <w:ilvl w:val="0"/>
          <w:numId w:val="49"/>
        </w:numPr>
        <w:spacing w:after="0" w:line="276" w:lineRule="auto"/>
        <w:rPr>
          <w:rFonts w:ascii="Calibri" w:eastAsia="Ubuntu" w:hAnsi="Calibri" w:cs="Calibri"/>
        </w:rPr>
      </w:pPr>
      <w:r w:rsidRPr="002E10B2">
        <w:rPr>
          <w:rFonts w:ascii="Calibri" w:eastAsia="Ubuntu" w:hAnsi="Calibri" w:cs="Calibri"/>
        </w:rPr>
        <w:t>Na co se zaměříme, abychom u žáků rozvíjeli KDK</w:t>
      </w:r>
    </w:p>
    <w:p w:rsidR="00735BCB" w:rsidRDefault="00735BCB" w:rsidP="00E5491B">
      <w:pPr>
        <w:numPr>
          <w:ilvl w:val="0"/>
          <w:numId w:val="49"/>
        </w:numPr>
        <w:spacing w:after="0" w:line="276" w:lineRule="auto"/>
        <w:rPr>
          <w:rFonts w:ascii="Calibri" w:eastAsia="Ubuntu" w:hAnsi="Calibri" w:cs="Calibri"/>
        </w:rPr>
      </w:pPr>
      <w:r w:rsidRPr="002E10B2">
        <w:rPr>
          <w:rFonts w:ascii="Calibri" w:eastAsia="Ubuntu" w:hAnsi="Calibri" w:cs="Calibri"/>
        </w:rPr>
        <w:t>Revize vybraných KDK pro tento školní rok</w:t>
      </w:r>
    </w:p>
    <w:p w:rsidR="00A11EAA" w:rsidRPr="00A11EAA" w:rsidRDefault="00A11EAA" w:rsidP="00A11EAA">
      <w:pPr>
        <w:spacing w:after="0" w:line="276" w:lineRule="auto"/>
        <w:rPr>
          <w:rFonts w:ascii="Calibri" w:eastAsia="Ubuntu" w:hAnsi="Calibri" w:cs="Calibri"/>
        </w:rPr>
      </w:pPr>
    </w:p>
    <w:p w:rsidR="00735BCB" w:rsidRPr="002E10B2" w:rsidRDefault="000405EE" w:rsidP="00735BCB">
      <w:pPr>
        <w:ind w:left="360" w:hanging="360"/>
        <w:rPr>
          <w:rFonts w:ascii="Calibri" w:eastAsia="Ubuntu" w:hAnsi="Calibri" w:cs="Calibri"/>
          <w:b/>
        </w:rPr>
      </w:pPr>
      <w:r>
        <w:rPr>
          <w:rFonts w:ascii="Calibri" w:eastAsia="Ubuntu" w:hAnsi="Calibri" w:cs="Calibri"/>
          <w:b/>
        </w:rPr>
        <w:t>F. Profesní rozvoj –</w:t>
      </w:r>
      <w:r w:rsidR="00735BCB" w:rsidRPr="002E10B2">
        <w:rPr>
          <w:rFonts w:ascii="Calibri" w:eastAsia="Ubuntu" w:hAnsi="Calibri" w:cs="Calibri"/>
          <w:b/>
        </w:rPr>
        <w:t xml:space="preserve"> Kam jdu?</w:t>
      </w:r>
    </w:p>
    <w:p w:rsidR="00735BCB" w:rsidRPr="002E10B2" w:rsidRDefault="00F40ACA" w:rsidP="00E5491B">
      <w:pPr>
        <w:numPr>
          <w:ilvl w:val="2"/>
          <w:numId w:val="50"/>
        </w:numPr>
        <w:spacing w:after="0" w:line="276" w:lineRule="auto"/>
        <w:ind w:left="708"/>
        <w:rPr>
          <w:rFonts w:ascii="Calibri" w:eastAsia="Ubuntu" w:hAnsi="Calibri" w:cs="Calibri"/>
        </w:rPr>
      </w:pPr>
      <w:r>
        <w:rPr>
          <w:rFonts w:ascii="Calibri" w:eastAsia="Ubuntu" w:hAnsi="Calibri" w:cs="Calibri"/>
        </w:rPr>
        <w:t>Moje cíle</w:t>
      </w:r>
      <w:r w:rsidR="00735BCB" w:rsidRPr="002E10B2">
        <w:rPr>
          <w:rFonts w:ascii="Calibri" w:eastAsia="Ubuntu" w:hAnsi="Calibri" w:cs="Calibri"/>
        </w:rPr>
        <w:t xml:space="preserve"> </w:t>
      </w:r>
    </w:p>
    <w:p w:rsidR="00735BCB" w:rsidRDefault="00F40ACA" w:rsidP="00E5491B">
      <w:pPr>
        <w:numPr>
          <w:ilvl w:val="2"/>
          <w:numId w:val="50"/>
        </w:numPr>
        <w:spacing w:after="0" w:line="276" w:lineRule="auto"/>
        <w:ind w:left="708"/>
        <w:rPr>
          <w:rFonts w:ascii="Calibri" w:eastAsia="Ubuntu" w:hAnsi="Calibri" w:cs="Calibri"/>
        </w:rPr>
      </w:pPr>
      <w:r>
        <w:rPr>
          <w:rFonts w:ascii="Calibri" w:eastAsia="Ubuntu" w:hAnsi="Calibri" w:cs="Calibri"/>
        </w:rPr>
        <w:t>Kam jsem se posunul/a</w:t>
      </w:r>
    </w:p>
    <w:p w:rsidR="00A11EAA" w:rsidRPr="00A11EAA" w:rsidRDefault="00A11EAA" w:rsidP="00A11EAA">
      <w:pPr>
        <w:spacing w:after="0" w:line="276" w:lineRule="auto"/>
        <w:rPr>
          <w:rFonts w:ascii="Calibri" w:eastAsia="Ubuntu" w:hAnsi="Calibri" w:cs="Calibri"/>
        </w:rPr>
      </w:pPr>
    </w:p>
    <w:p w:rsidR="00735BCB" w:rsidRPr="002E10B2" w:rsidRDefault="00735BCB" w:rsidP="00735BCB">
      <w:pPr>
        <w:ind w:left="360" w:hanging="360"/>
        <w:rPr>
          <w:rFonts w:ascii="Calibri" w:eastAsia="Ubuntu" w:hAnsi="Calibri" w:cs="Calibri"/>
          <w:b/>
        </w:rPr>
      </w:pPr>
      <w:r w:rsidRPr="002E10B2">
        <w:rPr>
          <w:rFonts w:ascii="Calibri" w:eastAsia="Ubuntu" w:hAnsi="Calibri" w:cs="Calibri"/>
          <w:b/>
        </w:rPr>
        <w:t>G. Kol</w:t>
      </w:r>
      <w:r w:rsidR="00F40ACA">
        <w:rPr>
          <w:rFonts w:ascii="Calibri" w:eastAsia="Ubuntu" w:hAnsi="Calibri" w:cs="Calibri"/>
          <w:b/>
        </w:rPr>
        <w:t>egiální podpora a rozvoj školy –</w:t>
      </w:r>
      <w:r w:rsidRPr="002E10B2">
        <w:rPr>
          <w:rFonts w:ascii="Calibri" w:eastAsia="Ubuntu" w:hAnsi="Calibri" w:cs="Calibri"/>
          <w:b/>
        </w:rPr>
        <w:t xml:space="preserve"> Kam jdeme společně? </w:t>
      </w:r>
    </w:p>
    <w:p w:rsidR="00735BCB" w:rsidRPr="002E10B2" w:rsidRDefault="00F40ACA" w:rsidP="00E5491B">
      <w:pPr>
        <w:numPr>
          <w:ilvl w:val="0"/>
          <w:numId w:val="52"/>
        </w:numPr>
        <w:spacing w:after="0" w:line="276" w:lineRule="auto"/>
        <w:rPr>
          <w:rFonts w:ascii="Calibri" w:eastAsia="Ubuntu" w:hAnsi="Calibri" w:cs="Calibri"/>
        </w:rPr>
      </w:pPr>
      <w:r>
        <w:rPr>
          <w:rFonts w:ascii="Calibri" w:eastAsia="Ubuntu" w:hAnsi="Calibri" w:cs="Calibri"/>
        </w:rPr>
        <w:t>Naše společné (SMART) cíle</w:t>
      </w:r>
    </w:p>
    <w:p w:rsidR="00735BCB" w:rsidRPr="002E10B2" w:rsidRDefault="00735BCB" w:rsidP="00E5491B">
      <w:pPr>
        <w:numPr>
          <w:ilvl w:val="0"/>
          <w:numId w:val="52"/>
        </w:numPr>
        <w:spacing w:after="0" w:line="276" w:lineRule="auto"/>
        <w:rPr>
          <w:rFonts w:ascii="Calibri" w:eastAsia="Ubuntu" w:hAnsi="Calibri" w:cs="Calibri"/>
        </w:rPr>
      </w:pPr>
      <w:r w:rsidRPr="002E10B2">
        <w:rPr>
          <w:rFonts w:ascii="Calibri" w:eastAsia="Ubuntu" w:hAnsi="Calibri" w:cs="Calibri"/>
        </w:rPr>
        <w:t>Zápisy ze schůzek týmu (výstupy schůzek, plán práce, rozdělení úkolů a odpovědností, společná příprava na ověření metodiky VP pro žáky apod.)</w:t>
      </w:r>
    </w:p>
    <w:p w:rsidR="00735BCB" w:rsidRPr="002E10B2" w:rsidRDefault="00735BCB" w:rsidP="00E5491B">
      <w:pPr>
        <w:numPr>
          <w:ilvl w:val="2"/>
          <w:numId w:val="50"/>
        </w:numPr>
        <w:spacing w:after="0" w:line="276" w:lineRule="auto"/>
        <w:ind w:left="708"/>
        <w:rPr>
          <w:rFonts w:ascii="Calibri" w:eastAsia="Ubuntu" w:hAnsi="Calibri" w:cs="Calibri"/>
        </w:rPr>
      </w:pPr>
      <w:r w:rsidRPr="002E10B2">
        <w:rPr>
          <w:rFonts w:ascii="Calibri" w:eastAsia="Ubuntu" w:hAnsi="Calibri" w:cs="Calibri"/>
        </w:rPr>
        <w:t>Zpětné vazby z</w:t>
      </w:r>
      <w:r w:rsidR="005A2C6B">
        <w:rPr>
          <w:rFonts w:ascii="Calibri" w:eastAsia="Ubuntu" w:hAnsi="Calibri" w:cs="Calibri"/>
        </w:rPr>
        <w:t> </w:t>
      </w:r>
      <w:r w:rsidRPr="002E10B2">
        <w:rPr>
          <w:rFonts w:ascii="Calibri" w:eastAsia="Ubuntu" w:hAnsi="Calibri" w:cs="Calibri"/>
        </w:rPr>
        <w:t>náslechů/tandemové výuky/mezipředmětové výuky</w:t>
      </w:r>
    </w:p>
    <w:p w:rsidR="00735BCB" w:rsidRDefault="00735BCB" w:rsidP="00E5491B">
      <w:pPr>
        <w:numPr>
          <w:ilvl w:val="2"/>
          <w:numId w:val="50"/>
        </w:numPr>
        <w:spacing w:after="0" w:line="276" w:lineRule="auto"/>
        <w:ind w:left="708"/>
        <w:rPr>
          <w:rFonts w:ascii="Calibri" w:eastAsia="Ubuntu" w:hAnsi="Calibri" w:cs="Calibri"/>
        </w:rPr>
      </w:pPr>
      <w:r w:rsidRPr="002E10B2">
        <w:rPr>
          <w:rFonts w:ascii="Calibri" w:eastAsia="Ubuntu" w:hAnsi="Calibri" w:cs="Calibri"/>
        </w:rPr>
        <w:t xml:space="preserve">Co nám kolegiální podpora dala a vzala </w:t>
      </w:r>
      <w:r w:rsidR="005A2C6B">
        <w:rPr>
          <w:rFonts w:ascii="Calibri" w:eastAsia="Ubuntu" w:hAnsi="Calibri" w:cs="Calibri"/>
        </w:rPr>
        <w:t>–</w:t>
      </w:r>
      <w:r w:rsidRPr="002E10B2">
        <w:rPr>
          <w:rFonts w:ascii="Calibri" w:eastAsia="Ubuntu" w:hAnsi="Calibri" w:cs="Calibri"/>
        </w:rPr>
        <w:t xml:space="preserve"> reflexe (kam jsme se posunuli, co se nedařilo, co jsme podcenili/přecenili, co nás překvapilo, na čem</w:t>
      </w:r>
      <w:r w:rsidR="00F40ACA">
        <w:rPr>
          <w:rFonts w:ascii="Calibri" w:eastAsia="Ubuntu" w:hAnsi="Calibri" w:cs="Calibri"/>
        </w:rPr>
        <w:t xml:space="preserve"> je třeba ještě pracovat apod.)</w:t>
      </w:r>
    </w:p>
    <w:p w:rsidR="00A11EAA" w:rsidRPr="00A11EAA" w:rsidRDefault="00A11EAA" w:rsidP="00A11EAA">
      <w:pPr>
        <w:spacing w:after="0" w:line="276" w:lineRule="auto"/>
        <w:rPr>
          <w:rFonts w:ascii="Calibri" w:eastAsia="Ubuntu" w:hAnsi="Calibri" w:cs="Calibri"/>
        </w:rPr>
      </w:pPr>
    </w:p>
    <w:p w:rsidR="00735BCB" w:rsidRPr="002E10B2" w:rsidRDefault="00F40ACA" w:rsidP="00735BCB">
      <w:pPr>
        <w:ind w:left="360" w:hanging="360"/>
        <w:rPr>
          <w:rFonts w:ascii="Calibri" w:eastAsia="Ubuntu" w:hAnsi="Calibri" w:cs="Calibri"/>
          <w:b/>
        </w:rPr>
      </w:pPr>
      <w:r>
        <w:rPr>
          <w:rFonts w:ascii="Calibri" w:eastAsia="Ubuntu" w:hAnsi="Calibri" w:cs="Calibri"/>
          <w:b/>
        </w:rPr>
        <w:t>H. Spolupráce na projektu –</w:t>
      </w:r>
      <w:r w:rsidR="00735BCB" w:rsidRPr="002E10B2">
        <w:rPr>
          <w:rFonts w:ascii="Calibri" w:eastAsia="Ubuntu" w:hAnsi="Calibri" w:cs="Calibri"/>
          <w:b/>
        </w:rPr>
        <w:t xml:space="preserve"> pomáháme rozvíjet demokratické občanství</w:t>
      </w:r>
    </w:p>
    <w:p w:rsidR="00735BCB" w:rsidRPr="002E10B2" w:rsidRDefault="00735BCB" w:rsidP="00E5491B">
      <w:pPr>
        <w:numPr>
          <w:ilvl w:val="0"/>
          <w:numId w:val="51"/>
        </w:numPr>
        <w:spacing w:after="0" w:line="276" w:lineRule="auto"/>
        <w:rPr>
          <w:rFonts w:ascii="Calibri" w:eastAsia="Ubuntu" w:hAnsi="Calibri" w:cs="Calibri"/>
        </w:rPr>
      </w:pPr>
      <w:r w:rsidRPr="002E10B2">
        <w:rPr>
          <w:rFonts w:ascii="Calibri" w:eastAsia="Ubuntu" w:hAnsi="Calibri" w:cs="Calibri"/>
        </w:rPr>
        <w:t>Metodika pro žáky</w:t>
      </w:r>
    </w:p>
    <w:p w:rsidR="00735BCB" w:rsidRPr="002E10B2" w:rsidRDefault="00735BCB" w:rsidP="00E5491B">
      <w:pPr>
        <w:numPr>
          <w:ilvl w:val="0"/>
          <w:numId w:val="51"/>
        </w:numPr>
        <w:spacing w:after="0" w:line="276" w:lineRule="auto"/>
        <w:rPr>
          <w:rFonts w:ascii="Calibri" w:eastAsia="Ubuntu" w:hAnsi="Calibri" w:cs="Calibri"/>
        </w:rPr>
      </w:pPr>
      <w:r w:rsidRPr="002E10B2">
        <w:rPr>
          <w:rFonts w:ascii="Calibri" w:eastAsia="Ubuntu" w:hAnsi="Calibri" w:cs="Calibri"/>
        </w:rPr>
        <w:t>Metodika kempu</w:t>
      </w:r>
    </w:p>
    <w:p w:rsidR="00735BCB" w:rsidRPr="002E10B2" w:rsidRDefault="00735BCB" w:rsidP="00E5491B">
      <w:pPr>
        <w:numPr>
          <w:ilvl w:val="0"/>
          <w:numId w:val="51"/>
        </w:numPr>
        <w:spacing w:after="0" w:line="276" w:lineRule="auto"/>
        <w:rPr>
          <w:rFonts w:ascii="Calibri" w:eastAsia="Ubuntu" w:hAnsi="Calibri" w:cs="Calibri"/>
        </w:rPr>
      </w:pPr>
      <w:r w:rsidRPr="002E10B2">
        <w:rPr>
          <w:rFonts w:ascii="Calibri" w:eastAsia="Ubuntu" w:hAnsi="Calibri" w:cs="Calibri"/>
        </w:rPr>
        <w:t>Další související úkoly (např. podíl na přípravě závěrečné konference)</w:t>
      </w:r>
    </w:p>
    <w:p w:rsidR="00735BCB" w:rsidRDefault="00735BCB" w:rsidP="00735BCB">
      <w:pPr>
        <w:rPr>
          <w:rFonts w:ascii="Calibri" w:eastAsia="Ubuntu" w:hAnsi="Calibri" w:cs="Calibri"/>
        </w:rPr>
      </w:pPr>
    </w:p>
    <w:p w:rsidR="00A11EAA" w:rsidRDefault="00A11EAA" w:rsidP="00735BCB">
      <w:pPr>
        <w:rPr>
          <w:rFonts w:ascii="Calibri" w:eastAsia="Ubuntu" w:hAnsi="Calibri" w:cs="Calibri"/>
        </w:rPr>
      </w:pPr>
    </w:p>
    <w:p w:rsidR="00A11EAA" w:rsidRDefault="00A11EAA" w:rsidP="00735BCB">
      <w:pPr>
        <w:rPr>
          <w:rFonts w:ascii="Calibri" w:eastAsia="Ubuntu" w:hAnsi="Calibri" w:cs="Calibri"/>
        </w:rPr>
      </w:pPr>
    </w:p>
    <w:p w:rsidR="00A11EAA" w:rsidRDefault="00A11EAA" w:rsidP="00735BCB">
      <w:pPr>
        <w:rPr>
          <w:rFonts w:ascii="Calibri" w:eastAsia="Ubuntu" w:hAnsi="Calibri" w:cs="Calibri"/>
        </w:rPr>
      </w:pPr>
    </w:p>
    <w:p w:rsidR="00A11EAA" w:rsidRDefault="00A11EAA" w:rsidP="00735BCB">
      <w:pPr>
        <w:rPr>
          <w:rFonts w:ascii="Calibri" w:eastAsia="Ubuntu" w:hAnsi="Calibri" w:cs="Calibri"/>
        </w:rPr>
      </w:pPr>
    </w:p>
    <w:p w:rsidR="00A11EAA" w:rsidRDefault="00A11EAA" w:rsidP="00735BCB">
      <w:pPr>
        <w:rPr>
          <w:rFonts w:ascii="Calibri" w:eastAsia="Ubuntu" w:hAnsi="Calibri" w:cs="Calibri"/>
        </w:rPr>
      </w:pPr>
    </w:p>
    <w:p w:rsidR="00A11EAA" w:rsidRDefault="00A11EAA" w:rsidP="00735BCB">
      <w:pPr>
        <w:rPr>
          <w:rFonts w:ascii="Calibri" w:eastAsia="Ubuntu" w:hAnsi="Calibri" w:cs="Calibri"/>
        </w:rPr>
      </w:pPr>
    </w:p>
    <w:p w:rsidR="00A11EAA" w:rsidRDefault="00A11EAA" w:rsidP="00735BCB">
      <w:pPr>
        <w:rPr>
          <w:rFonts w:ascii="Calibri" w:eastAsia="Ubuntu" w:hAnsi="Calibri" w:cs="Calibri"/>
        </w:rPr>
      </w:pPr>
    </w:p>
    <w:p w:rsidR="00A11EAA" w:rsidRDefault="00A11EAA" w:rsidP="00735BCB">
      <w:pPr>
        <w:rPr>
          <w:rFonts w:ascii="Calibri" w:eastAsia="Ubuntu" w:hAnsi="Calibri" w:cs="Calibri"/>
        </w:rPr>
      </w:pPr>
    </w:p>
    <w:p w:rsidR="00A11EAA" w:rsidRDefault="00A11EAA" w:rsidP="00735BCB">
      <w:pPr>
        <w:rPr>
          <w:rFonts w:ascii="Calibri" w:eastAsia="Ubuntu" w:hAnsi="Calibri" w:cs="Calibri"/>
        </w:rPr>
      </w:pPr>
    </w:p>
    <w:p w:rsidR="00A11EAA" w:rsidRDefault="00A11EAA" w:rsidP="00735BCB">
      <w:pPr>
        <w:rPr>
          <w:rFonts w:ascii="Calibri" w:eastAsia="Ubuntu" w:hAnsi="Calibri" w:cs="Calibri"/>
        </w:rPr>
      </w:pPr>
    </w:p>
    <w:p w:rsidR="00A11EAA" w:rsidRDefault="00A11EAA" w:rsidP="00735BCB">
      <w:pPr>
        <w:rPr>
          <w:rFonts w:ascii="Calibri" w:eastAsia="Ubuntu" w:hAnsi="Calibri" w:cs="Calibri"/>
        </w:rPr>
      </w:pPr>
    </w:p>
    <w:p w:rsidR="00A11EAA" w:rsidRDefault="00A11EAA" w:rsidP="00735BCB">
      <w:pPr>
        <w:rPr>
          <w:rFonts w:ascii="Calibri" w:eastAsia="Ubuntu" w:hAnsi="Calibri" w:cs="Calibri"/>
        </w:rPr>
      </w:pPr>
    </w:p>
    <w:p w:rsidR="00735BCB" w:rsidRPr="00143A4A" w:rsidRDefault="00143A4A" w:rsidP="008E58D9">
      <w:pPr>
        <w:pStyle w:val="Odstavecseseznamem"/>
        <w:numPr>
          <w:ilvl w:val="1"/>
          <w:numId w:val="71"/>
        </w:numPr>
        <w:ind w:left="851" w:hanging="491"/>
        <w:rPr>
          <w:b/>
        </w:rPr>
      </w:pPr>
      <w:r w:rsidRPr="00143A4A">
        <w:rPr>
          <w:b/>
        </w:rPr>
        <w:lastRenderedPageBreak/>
        <w:t xml:space="preserve">Příloha č. </w:t>
      </w:r>
      <w:r>
        <w:rPr>
          <w:b/>
        </w:rPr>
        <w:t xml:space="preserve">23 </w:t>
      </w:r>
      <w:r w:rsidR="007601B0" w:rsidRPr="002E10B2">
        <w:rPr>
          <w:rFonts w:eastAsia="Ubuntu"/>
          <w:b/>
        </w:rPr>
        <w:t>–</w:t>
      </w:r>
      <w:r>
        <w:rPr>
          <w:b/>
        </w:rPr>
        <w:t xml:space="preserve"> </w:t>
      </w:r>
      <w:r w:rsidR="00B93096" w:rsidRPr="00143A4A">
        <w:rPr>
          <w:b/>
        </w:rPr>
        <w:t>F: 1. Moje pedagogické (SMART) cíle</w:t>
      </w:r>
    </w:p>
    <w:p w:rsidR="00B93096" w:rsidRPr="002E10B2" w:rsidRDefault="00B93096" w:rsidP="00B93096">
      <w:pPr>
        <w:rPr>
          <w:rFonts w:ascii="Calibri" w:eastAsia="Ubuntu" w:hAnsi="Calibri" w:cs="Calibri"/>
          <w:b/>
          <w:sz w:val="28"/>
          <w:szCs w:val="28"/>
        </w:rPr>
      </w:pPr>
      <w:r w:rsidRPr="002E10B2">
        <w:rPr>
          <w:rFonts w:ascii="Calibri" w:eastAsia="Ubuntu" w:hAnsi="Calibri" w:cs="Calibri"/>
          <w:b/>
          <w:sz w:val="28"/>
          <w:szCs w:val="28"/>
        </w:rPr>
        <w:t>F. Profesní rozvoj</w:t>
      </w:r>
      <w:r w:rsidRPr="007601B0">
        <w:rPr>
          <w:rFonts w:ascii="Calibri" w:eastAsia="Ubuntu" w:hAnsi="Calibri" w:cs="Calibri"/>
          <w:sz w:val="28"/>
          <w:szCs w:val="28"/>
        </w:rPr>
        <w:t xml:space="preserve"> </w:t>
      </w:r>
      <w:r w:rsidR="007601B0" w:rsidRPr="007601B0">
        <w:rPr>
          <w:rFonts w:eastAsia="Ubuntu"/>
          <w:b/>
          <w:sz w:val="28"/>
          <w:szCs w:val="28"/>
        </w:rPr>
        <w:t>–</w:t>
      </w:r>
      <w:r w:rsidRPr="002E10B2">
        <w:rPr>
          <w:rFonts w:ascii="Calibri" w:eastAsia="Ubuntu" w:hAnsi="Calibri" w:cs="Calibri"/>
          <w:b/>
          <w:sz w:val="28"/>
          <w:szCs w:val="28"/>
        </w:rPr>
        <w:t xml:space="preserve"> Kam jdu?</w:t>
      </w:r>
    </w:p>
    <w:p w:rsidR="00B93096" w:rsidRPr="002E10B2" w:rsidRDefault="00B93096" w:rsidP="00E5491B">
      <w:pPr>
        <w:numPr>
          <w:ilvl w:val="2"/>
          <w:numId w:val="53"/>
        </w:numPr>
        <w:spacing w:after="0" w:line="276" w:lineRule="auto"/>
        <w:ind w:left="708"/>
        <w:rPr>
          <w:rFonts w:ascii="Calibri" w:eastAsia="Ubuntu" w:hAnsi="Calibri" w:cs="Calibri"/>
          <w:b/>
        </w:rPr>
      </w:pPr>
      <w:r w:rsidRPr="002E10B2">
        <w:rPr>
          <w:rFonts w:ascii="Calibri" w:eastAsia="Ubuntu" w:hAnsi="Calibri" w:cs="Calibri"/>
          <w:b/>
        </w:rPr>
        <w:t xml:space="preserve">Moje pedagogické (SMART) cíle </w:t>
      </w:r>
      <w:r w:rsidRPr="002E10B2">
        <w:rPr>
          <w:rFonts w:ascii="Calibri" w:eastAsia="Ubuntu" w:hAnsi="Calibri" w:cs="Calibri"/>
        </w:rPr>
        <w:t xml:space="preserve">(zde doplňte cíl pro druhý školní rok, vycházejte </w:t>
      </w:r>
      <w:r w:rsidR="00F40ACA">
        <w:rPr>
          <w:rFonts w:ascii="Calibri" w:eastAsia="Ubuntu" w:hAnsi="Calibri" w:cs="Calibri"/>
        </w:rPr>
        <w:t>z analýzy vlastních kompetencí –</w:t>
      </w:r>
      <w:r w:rsidRPr="002E10B2">
        <w:rPr>
          <w:rFonts w:ascii="Calibri" w:eastAsia="Ubuntu" w:hAnsi="Calibri" w:cs="Calibri"/>
        </w:rPr>
        <w:t xml:space="preserve"> viz část portfolia A.</w:t>
      </w:r>
      <w:r w:rsidR="0050205A">
        <w:rPr>
          <w:rFonts w:ascii="Calibri" w:eastAsia="Ubuntu" w:hAnsi="Calibri" w:cs="Calibri"/>
        </w:rPr>
        <w:t> </w:t>
      </w:r>
      <w:r w:rsidRPr="002E10B2">
        <w:rPr>
          <w:rFonts w:ascii="Calibri" w:eastAsia="Ubuntu" w:hAnsi="Calibri" w:cs="Calibri"/>
        </w:rPr>
        <w:t>1, z reflex</w:t>
      </w:r>
      <w:r w:rsidR="00F40ACA">
        <w:rPr>
          <w:rFonts w:ascii="Calibri" w:eastAsia="Ubuntu" w:hAnsi="Calibri" w:cs="Calibri"/>
        </w:rPr>
        <w:t>e cíle z prvního roku a také ze </w:t>
      </w:r>
      <w:r w:rsidRPr="002E10B2">
        <w:rPr>
          <w:rFonts w:ascii="Calibri" w:eastAsia="Ubuntu" w:hAnsi="Calibri" w:cs="Calibri"/>
        </w:rPr>
        <w:t>vzdělávacích potřeb žáků, na které se budete v tomto roce zaměřovat):</w:t>
      </w:r>
      <w:r w:rsidRPr="002E10B2">
        <w:rPr>
          <w:rFonts w:ascii="Calibri" w:eastAsia="Ubuntu" w:hAnsi="Calibri" w:cs="Calibri"/>
          <w:b/>
        </w:rPr>
        <w:t xml:space="preserve"> </w:t>
      </w:r>
    </w:p>
    <w:p w:rsidR="00B93096" w:rsidRPr="002E10B2" w:rsidRDefault="00B93096" w:rsidP="00B93096">
      <w:pPr>
        <w:ind w:left="720"/>
        <w:rPr>
          <w:rFonts w:ascii="Calibri" w:eastAsia="Ubuntu" w:hAnsi="Calibri" w:cs="Calibri"/>
        </w:rPr>
      </w:pPr>
    </w:p>
    <w:p w:rsidR="00B93096" w:rsidRDefault="00B93096" w:rsidP="00B93096">
      <w:pPr>
        <w:rPr>
          <w:rFonts w:ascii="Calibri" w:eastAsia="Ubuntu" w:hAnsi="Calibri" w:cs="Calibri"/>
        </w:rPr>
      </w:pPr>
    </w:p>
    <w:p w:rsidR="00F40ACA" w:rsidRPr="002E10B2" w:rsidRDefault="00F40ACA" w:rsidP="00B93096">
      <w:pPr>
        <w:rPr>
          <w:rFonts w:ascii="Calibri" w:eastAsia="Ubuntu" w:hAnsi="Calibri" w:cs="Calibri"/>
        </w:rPr>
      </w:pPr>
    </w:p>
    <w:p w:rsidR="00B93096" w:rsidRPr="002E10B2" w:rsidRDefault="00B93096" w:rsidP="00F40ACA">
      <w:pPr>
        <w:rPr>
          <w:rFonts w:ascii="Calibri" w:eastAsia="Ubuntu" w:hAnsi="Calibri" w:cs="Calibri"/>
        </w:rPr>
      </w:pPr>
    </w:p>
    <w:p w:rsidR="00B93096" w:rsidRPr="002E10B2" w:rsidRDefault="005A2C6B" w:rsidP="00E5491B">
      <w:pPr>
        <w:numPr>
          <w:ilvl w:val="3"/>
          <w:numId w:val="53"/>
        </w:numPr>
        <w:spacing w:after="0" w:line="276" w:lineRule="auto"/>
        <w:ind w:left="1133"/>
        <w:rPr>
          <w:rFonts w:ascii="Calibri" w:eastAsia="Ubuntu" w:hAnsi="Calibri" w:cs="Calibri"/>
        </w:rPr>
      </w:pPr>
      <w:r>
        <w:rPr>
          <w:rFonts w:ascii="Calibri" w:eastAsia="Ubuntu" w:hAnsi="Calibri" w:cs="Calibri"/>
        </w:rPr>
        <w:t>Proč to dělám aneb „</w:t>
      </w:r>
      <w:r w:rsidR="00B93096" w:rsidRPr="002E10B2">
        <w:rPr>
          <w:rFonts w:ascii="Calibri" w:eastAsia="Ubuntu" w:hAnsi="Calibri" w:cs="Calibri"/>
        </w:rPr>
        <w:t>osobní pedagogická filozofie” (jaký má můj cíl dopa</w:t>
      </w:r>
      <w:r w:rsidR="00F40ACA">
        <w:rPr>
          <w:rFonts w:ascii="Calibri" w:eastAsia="Ubuntu" w:hAnsi="Calibri" w:cs="Calibri"/>
        </w:rPr>
        <w:t>d na mou práci </w:t>
      </w:r>
      <w:r>
        <w:rPr>
          <w:rFonts w:ascii="Calibri" w:eastAsia="Ubuntu" w:hAnsi="Calibri" w:cs="Calibri"/>
        </w:rPr>
        <w:t>–</w:t>
      </w:r>
      <w:r w:rsidR="00B93096" w:rsidRPr="002E10B2">
        <w:rPr>
          <w:rFonts w:ascii="Calibri" w:eastAsia="Ubuntu" w:hAnsi="Calibri" w:cs="Calibri"/>
        </w:rPr>
        <w:t xml:space="preserve"> na kompetence žáků):</w:t>
      </w:r>
    </w:p>
    <w:p w:rsidR="00B93096" w:rsidRPr="002E10B2" w:rsidRDefault="00B93096" w:rsidP="00B93096">
      <w:pPr>
        <w:ind w:left="2880"/>
        <w:rPr>
          <w:rFonts w:ascii="Calibri" w:eastAsia="Ubuntu" w:hAnsi="Calibri" w:cs="Calibri"/>
        </w:rPr>
      </w:pPr>
    </w:p>
    <w:p w:rsidR="00B93096" w:rsidRDefault="00B93096" w:rsidP="00B93096">
      <w:pPr>
        <w:ind w:left="2880"/>
        <w:rPr>
          <w:rFonts w:ascii="Calibri" w:eastAsia="Ubuntu" w:hAnsi="Calibri" w:cs="Calibri"/>
        </w:rPr>
      </w:pPr>
    </w:p>
    <w:p w:rsidR="00F40ACA" w:rsidRPr="002E10B2" w:rsidRDefault="00F40ACA" w:rsidP="00B93096">
      <w:pPr>
        <w:ind w:left="2880"/>
        <w:rPr>
          <w:rFonts w:ascii="Calibri" w:eastAsia="Ubuntu" w:hAnsi="Calibri" w:cs="Calibri"/>
        </w:rPr>
      </w:pPr>
    </w:p>
    <w:p w:rsidR="00B93096" w:rsidRPr="002E10B2" w:rsidRDefault="00B93096" w:rsidP="00F40ACA">
      <w:pPr>
        <w:rPr>
          <w:rFonts w:ascii="Calibri" w:eastAsia="Ubuntu" w:hAnsi="Calibri" w:cs="Calibri"/>
        </w:rPr>
      </w:pPr>
    </w:p>
    <w:p w:rsidR="00B93096" w:rsidRPr="002E10B2" w:rsidRDefault="00B93096" w:rsidP="00E5491B">
      <w:pPr>
        <w:numPr>
          <w:ilvl w:val="3"/>
          <w:numId w:val="53"/>
        </w:numPr>
        <w:spacing w:after="0" w:line="276" w:lineRule="auto"/>
        <w:ind w:left="1133"/>
        <w:rPr>
          <w:rFonts w:ascii="Calibri" w:eastAsia="Ubuntu" w:hAnsi="Calibri" w:cs="Calibri"/>
        </w:rPr>
      </w:pPr>
      <w:r w:rsidRPr="002E10B2">
        <w:rPr>
          <w:rFonts w:ascii="Calibri" w:eastAsia="Ubuntu" w:hAnsi="Calibri" w:cs="Calibri"/>
        </w:rPr>
        <w:t>J</w:t>
      </w:r>
      <w:r w:rsidR="005A2C6B">
        <w:rPr>
          <w:rFonts w:ascii="Calibri" w:eastAsia="Ubuntu" w:hAnsi="Calibri" w:cs="Calibri"/>
        </w:rPr>
        <w:t>ak poznám, že jsem cíle dosáhl/</w:t>
      </w:r>
      <w:r w:rsidRPr="002E10B2">
        <w:rPr>
          <w:rFonts w:ascii="Calibri" w:eastAsia="Ubuntu" w:hAnsi="Calibri" w:cs="Calibri"/>
        </w:rPr>
        <w:t>a (indikátory dosažení cíle):</w:t>
      </w:r>
    </w:p>
    <w:p w:rsidR="00B93096" w:rsidRPr="002E10B2" w:rsidRDefault="00B93096" w:rsidP="00B93096">
      <w:pPr>
        <w:ind w:left="2880"/>
        <w:rPr>
          <w:rFonts w:ascii="Calibri" w:eastAsia="Ubuntu" w:hAnsi="Calibri" w:cs="Calibri"/>
        </w:rPr>
      </w:pPr>
    </w:p>
    <w:p w:rsidR="00B93096" w:rsidRDefault="00B93096" w:rsidP="00B93096">
      <w:pPr>
        <w:ind w:left="2880"/>
        <w:rPr>
          <w:rFonts w:ascii="Calibri" w:eastAsia="Ubuntu" w:hAnsi="Calibri" w:cs="Calibri"/>
        </w:rPr>
      </w:pPr>
    </w:p>
    <w:p w:rsidR="00F40ACA" w:rsidRPr="002E10B2" w:rsidRDefault="00F40ACA" w:rsidP="00B93096">
      <w:pPr>
        <w:ind w:left="2880"/>
        <w:rPr>
          <w:rFonts w:ascii="Calibri" w:eastAsia="Ubuntu" w:hAnsi="Calibri" w:cs="Calibri"/>
        </w:rPr>
      </w:pPr>
    </w:p>
    <w:p w:rsidR="00B93096" w:rsidRPr="002E10B2" w:rsidRDefault="00B93096" w:rsidP="00F40ACA">
      <w:pPr>
        <w:rPr>
          <w:rFonts w:ascii="Calibri" w:eastAsia="Ubuntu" w:hAnsi="Calibri" w:cs="Calibri"/>
        </w:rPr>
      </w:pPr>
    </w:p>
    <w:p w:rsidR="00B93096" w:rsidRPr="002E10B2" w:rsidRDefault="00B93096" w:rsidP="00B93096">
      <w:pPr>
        <w:ind w:left="2880"/>
        <w:rPr>
          <w:rFonts w:ascii="Calibri" w:eastAsia="Ubuntu" w:hAnsi="Calibri" w:cs="Calibri"/>
        </w:rPr>
      </w:pPr>
    </w:p>
    <w:p w:rsidR="00B93096" w:rsidRPr="002E10B2" w:rsidRDefault="00B93096" w:rsidP="00E5491B">
      <w:pPr>
        <w:numPr>
          <w:ilvl w:val="3"/>
          <w:numId w:val="53"/>
        </w:numPr>
        <w:spacing w:after="0" w:line="276" w:lineRule="auto"/>
        <w:ind w:left="1133"/>
        <w:rPr>
          <w:rFonts w:ascii="Calibri" w:eastAsia="Ubuntu" w:hAnsi="Calibri" w:cs="Calibri"/>
        </w:rPr>
      </w:pPr>
      <w:r w:rsidRPr="002E10B2">
        <w:rPr>
          <w:rFonts w:ascii="Calibri" w:eastAsia="Ubuntu" w:hAnsi="Calibri" w:cs="Calibri"/>
        </w:rPr>
        <w:t>Jak toho dosáhnu (jakými aktivitami, jaké příležitosti využiji apod.):</w:t>
      </w:r>
    </w:p>
    <w:p w:rsidR="00B93096" w:rsidRPr="002E10B2" w:rsidRDefault="00B93096" w:rsidP="00B93096">
      <w:pPr>
        <w:ind w:left="2880"/>
        <w:rPr>
          <w:rFonts w:ascii="Calibri" w:eastAsia="Ubuntu" w:hAnsi="Calibri" w:cs="Calibri"/>
        </w:rPr>
      </w:pPr>
    </w:p>
    <w:p w:rsidR="00B93096" w:rsidRPr="002E10B2" w:rsidRDefault="00B93096" w:rsidP="00B93096">
      <w:pPr>
        <w:ind w:left="2880"/>
        <w:rPr>
          <w:rFonts w:ascii="Calibri" w:eastAsia="Ubuntu" w:hAnsi="Calibri" w:cs="Calibri"/>
        </w:rPr>
      </w:pPr>
    </w:p>
    <w:p w:rsidR="00B93096" w:rsidRDefault="00B93096" w:rsidP="00B93096">
      <w:pPr>
        <w:ind w:left="2880"/>
        <w:rPr>
          <w:rFonts w:ascii="Calibri" w:eastAsia="Ubuntu" w:hAnsi="Calibri" w:cs="Calibri"/>
        </w:rPr>
      </w:pPr>
    </w:p>
    <w:p w:rsidR="00F40ACA" w:rsidRPr="002E10B2" w:rsidRDefault="00F40ACA" w:rsidP="00B93096">
      <w:pPr>
        <w:ind w:left="2880"/>
        <w:rPr>
          <w:rFonts w:ascii="Calibri" w:eastAsia="Ubuntu" w:hAnsi="Calibri" w:cs="Calibri"/>
        </w:rPr>
      </w:pPr>
    </w:p>
    <w:p w:rsidR="00B93096" w:rsidRPr="002E10B2" w:rsidRDefault="00B93096" w:rsidP="00F40ACA">
      <w:pPr>
        <w:rPr>
          <w:rFonts w:ascii="Calibri" w:eastAsia="Ubuntu" w:hAnsi="Calibri" w:cs="Calibri"/>
        </w:rPr>
      </w:pPr>
    </w:p>
    <w:p w:rsidR="00B93096" w:rsidRPr="002E10B2" w:rsidRDefault="00B93096" w:rsidP="00E5491B">
      <w:pPr>
        <w:numPr>
          <w:ilvl w:val="3"/>
          <w:numId w:val="53"/>
        </w:numPr>
        <w:spacing w:after="0" w:line="276" w:lineRule="auto"/>
        <w:ind w:left="1133"/>
        <w:rPr>
          <w:rFonts w:ascii="Calibri" w:eastAsia="Ubuntu" w:hAnsi="Calibri" w:cs="Calibri"/>
        </w:rPr>
      </w:pPr>
      <w:r w:rsidRPr="002E10B2">
        <w:rPr>
          <w:rFonts w:ascii="Calibri" w:eastAsia="Ubuntu" w:hAnsi="Calibri" w:cs="Calibri"/>
        </w:rPr>
        <w:t>Reflexe dosažení cíle (vztaž</w:t>
      </w:r>
      <w:r w:rsidR="009D0EDE">
        <w:rPr>
          <w:rFonts w:ascii="Calibri" w:eastAsia="Ubuntu" w:hAnsi="Calibri" w:cs="Calibri"/>
        </w:rPr>
        <w:t xml:space="preserve">eno ke stanoveným indikátorům; </w:t>
      </w:r>
      <w:r w:rsidRPr="002E10B2">
        <w:rPr>
          <w:rFonts w:ascii="Calibri" w:eastAsia="Ubuntu" w:hAnsi="Calibri" w:cs="Calibri"/>
        </w:rPr>
        <w:t xml:space="preserve">reflektujte rovněž proces/cestu dosažení, co se vám podařilo, s jakými překážkami jste se potkali a jak jste je překonali apod.): </w:t>
      </w:r>
    </w:p>
    <w:p w:rsidR="00B93096" w:rsidRDefault="00B93096" w:rsidP="00B93096">
      <w:pPr>
        <w:rPr>
          <w:rFonts w:ascii="Calibri" w:eastAsia="Ubuntu" w:hAnsi="Calibri" w:cs="Calibri"/>
        </w:rPr>
      </w:pPr>
    </w:p>
    <w:p w:rsidR="00F40ACA" w:rsidRDefault="00F40ACA" w:rsidP="00B93096">
      <w:pPr>
        <w:rPr>
          <w:rFonts w:ascii="Calibri" w:eastAsia="Ubuntu" w:hAnsi="Calibri" w:cs="Calibri"/>
        </w:rPr>
      </w:pPr>
    </w:p>
    <w:p w:rsidR="00E3680D" w:rsidRDefault="00E3680D" w:rsidP="00B93096">
      <w:pPr>
        <w:rPr>
          <w:rFonts w:ascii="Calibri" w:eastAsia="Ubuntu" w:hAnsi="Calibri" w:cs="Calibri"/>
        </w:rPr>
      </w:pPr>
    </w:p>
    <w:p w:rsidR="006959C8" w:rsidRPr="002E10B2" w:rsidRDefault="00143A4A" w:rsidP="008E58D9">
      <w:pPr>
        <w:pStyle w:val="Odstavecseseznamem"/>
        <w:numPr>
          <w:ilvl w:val="1"/>
          <w:numId w:val="71"/>
        </w:numPr>
        <w:ind w:left="851" w:hanging="491"/>
        <w:rPr>
          <w:b/>
        </w:rPr>
      </w:pPr>
      <w:r w:rsidRPr="00143A4A">
        <w:rPr>
          <w:b/>
        </w:rPr>
        <w:lastRenderedPageBreak/>
        <w:t xml:space="preserve">Příloha č. </w:t>
      </w:r>
      <w:r>
        <w:rPr>
          <w:rFonts w:eastAsia="Ubuntu"/>
          <w:b/>
        </w:rPr>
        <w:t xml:space="preserve">24 </w:t>
      </w:r>
      <w:r w:rsidR="007601B0" w:rsidRPr="002E10B2">
        <w:rPr>
          <w:rFonts w:eastAsia="Ubuntu"/>
          <w:b/>
        </w:rPr>
        <w:t>–</w:t>
      </w:r>
      <w:r>
        <w:rPr>
          <w:rFonts w:eastAsia="Ubuntu"/>
          <w:b/>
        </w:rPr>
        <w:t xml:space="preserve"> </w:t>
      </w:r>
      <w:r w:rsidR="006959C8" w:rsidRPr="002E10B2">
        <w:rPr>
          <w:b/>
        </w:rPr>
        <w:t>G: 1. Naše společné (SMART) cíle</w:t>
      </w:r>
    </w:p>
    <w:p w:rsidR="00B93096" w:rsidRPr="002E10B2" w:rsidRDefault="00B93096" w:rsidP="00B93096">
      <w:pPr>
        <w:rPr>
          <w:rFonts w:ascii="Calibri" w:eastAsia="Ubuntu" w:hAnsi="Calibri" w:cs="Calibri"/>
          <w:b/>
          <w:sz w:val="28"/>
          <w:szCs w:val="28"/>
        </w:rPr>
      </w:pPr>
      <w:r w:rsidRPr="002E10B2">
        <w:rPr>
          <w:rFonts w:ascii="Calibri" w:eastAsia="Ubuntu" w:hAnsi="Calibri" w:cs="Calibri"/>
          <w:b/>
          <w:sz w:val="28"/>
          <w:szCs w:val="28"/>
        </w:rPr>
        <w:t xml:space="preserve">G. Spolupráce a rozvoj školy </w:t>
      </w:r>
      <w:r w:rsidR="007601B0" w:rsidRPr="007601B0">
        <w:rPr>
          <w:rFonts w:eastAsia="Ubuntu"/>
          <w:b/>
          <w:sz w:val="28"/>
          <w:szCs w:val="28"/>
        </w:rPr>
        <w:t>–</w:t>
      </w:r>
      <w:r w:rsidRPr="002E10B2">
        <w:rPr>
          <w:rFonts w:ascii="Calibri" w:eastAsia="Ubuntu" w:hAnsi="Calibri" w:cs="Calibri"/>
          <w:b/>
          <w:sz w:val="28"/>
          <w:szCs w:val="28"/>
        </w:rPr>
        <w:t xml:space="preserve"> Kam jdeme </w:t>
      </w:r>
      <w:r w:rsidR="002847E8">
        <w:rPr>
          <w:rFonts w:ascii="Calibri" w:eastAsia="Ubuntu" w:hAnsi="Calibri" w:cs="Calibri"/>
          <w:b/>
          <w:sz w:val="28"/>
          <w:szCs w:val="28"/>
        </w:rPr>
        <w:t>společně? (kolegiální podpora a </w:t>
      </w:r>
      <w:r w:rsidRPr="002E10B2">
        <w:rPr>
          <w:rFonts w:ascii="Calibri" w:eastAsia="Ubuntu" w:hAnsi="Calibri" w:cs="Calibri"/>
          <w:b/>
          <w:sz w:val="28"/>
          <w:szCs w:val="28"/>
        </w:rPr>
        <w:t>rozvoj školy)</w:t>
      </w:r>
    </w:p>
    <w:p w:rsidR="00B93096" w:rsidRPr="002E10B2" w:rsidRDefault="00B93096" w:rsidP="007058C8">
      <w:pPr>
        <w:spacing w:after="0" w:line="276" w:lineRule="auto"/>
        <w:rPr>
          <w:rFonts w:ascii="Calibri" w:eastAsia="Ubuntu" w:hAnsi="Calibri" w:cs="Calibri"/>
          <w:b/>
          <w:sz w:val="24"/>
          <w:szCs w:val="24"/>
        </w:rPr>
      </w:pPr>
      <w:r w:rsidRPr="002E10B2">
        <w:rPr>
          <w:rFonts w:ascii="Calibri" w:eastAsia="Ubuntu" w:hAnsi="Calibri" w:cs="Calibri"/>
          <w:b/>
          <w:sz w:val="24"/>
          <w:szCs w:val="24"/>
        </w:rPr>
        <w:t>Naše společné (SMART) cíle</w:t>
      </w:r>
    </w:p>
    <w:p w:rsidR="00B93096" w:rsidRPr="002E10B2" w:rsidRDefault="00B93096" w:rsidP="00E5491B">
      <w:pPr>
        <w:numPr>
          <w:ilvl w:val="3"/>
          <w:numId w:val="54"/>
        </w:numPr>
        <w:spacing w:after="0" w:line="276" w:lineRule="auto"/>
        <w:ind w:left="567" w:hanging="567"/>
        <w:rPr>
          <w:rFonts w:ascii="Calibri" w:eastAsia="Ubuntu" w:hAnsi="Calibri" w:cs="Calibri"/>
        </w:rPr>
      </w:pPr>
      <w:r w:rsidRPr="007058C8">
        <w:rPr>
          <w:rFonts w:ascii="Calibri" w:eastAsia="Ubuntu" w:hAnsi="Calibri" w:cs="Calibri"/>
          <w:b/>
        </w:rPr>
        <w:t xml:space="preserve">Cíl školy </w:t>
      </w:r>
      <w:r w:rsidRPr="007058C8">
        <w:rPr>
          <w:rFonts w:ascii="Calibri" w:eastAsia="Ubuntu" w:hAnsi="Calibri" w:cs="Calibri"/>
        </w:rPr>
        <w:t>(Revidujte</w:t>
      </w:r>
      <w:r w:rsidRPr="002E10B2">
        <w:rPr>
          <w:rFonts w:ascii="Calibri" w:eastAsia="Ubuntu" w:hAnsi="Calibri" w:cs="Calibri"/>
        </w:rPr>
        <w:t xml:space="preserve"> cíl stanovený první rok, případně jej upravte vzhledem ke vzdělávacím potřebám žáků, na které jste se v tomto roce rozhodli zaměřit. Cíl by měl být spolutvořen či alespoň odsouhlasen vedením): </w:t>
      </w:r>
    </w:p>
    <w:p w:rsidR="00B93096" w:rsidRDefault="00B93096" w:rsidP="00B93096">
      <w:pPr>
        <w:rPr>
          <w:rFonts w:ascii="Calibri" w:eastAsia="Ubuntu" w:hAnsi="Calibri" w:cs="Calibri"/>
        </w:rPr>
      </w:pPr>
    </w:p>
    <w:p w:rsidR="007058C8" w:rsidRPr="002E10B2" w:rsidRDefault="007058C8" w:rsidP="00B93096">
      <w:pPr>
        <w:rPr>
          <w:rFonts w:ascii="Calibri" w:eastAsia="Ubuntu" w:hAnsi="Calibri" w:cs="Calibri"/>
        </w:rPr>
      </w:pPr>
    </w:p>
    <w:p w:rsidR="00B93096" w:rsidRPr="002E10B2" w:rsidRDefault="00B93096" w:rsidP="007058C8">
      <w:pPr>
        <w:numPr>
          <w:ilvl w:val="4"/>
          <w:numId w:val="54"/>
        </w:numPr>
        <w:spacing w:after="0" w:line="276" w:lineRule="auto"/>
        <w:ind w:left="993"/>
        <w:rPr>
          <w:rFonts w:ascii="Calibri" w:eastAsia="Ubuntu" w:hAnsi="Calibri" w:cs="Calibri"/>
        </w:rPr>
      </w:pPr>
      <w:r w:rsidRPr="002E10B2">
        <w:rPr>
          <w:rFonts w:ascii="Calibri" w:eastAsia="Ubuntu" w:hAnsi="Calibri" w:cs="Calibri"/>
          <w:b/>
        </w:rPr>
        <w:t>Proč to děláme</w:t>
      </w:r>
      <w:r w:rsidR="009D0EDE">
        <w:rPr>
          <w:rFonts w:ascii="Calibri" w:eastAsia="Ubuntu" w:hAnsi="Calibri" w:cs="Calibri"/>
        </w:rPr>
        <w:t xml:space="preserve"> aneb „</w:t>
      </w:r>
      <w:r w:rsidRPr="002E10B2">
        <w:rPr>
          <w:rFonts w:ascii="Calibri" w:eastAsia="Ubuntu" w:hAnsi="Calibri" w:cs="Calibri"/>
        </w:rPr>
        <w:t>filozofie školy” (Jaký má náš cíl dopad na vzdělávání žáků):</w:t>
      </w:r>
    </w:p>
    <w:p w:rsidR="00B93096" w:rsidRPr="002E10B2" w:rsidRDefault="00B93096" w:rsidP="00B93096">
      <w:pPr>
        <w:ind w:left="3600"/>
        <w:rPr>
          <w:rFonts w:ascii="Calibri" w:eastAsia="Ubuntu" w:hAnsi="Calibri" w:cs="Calibri"/>
        </w:rPr>
      </w:pPr>
    </w:p>
    <w:p w:rsidR="00B93096" w:rsidRPr="002E10B2" w:rsidRDefault="007601B0" w:rsidP="007058C8">
      <w:pPr>
        <w:numPr>
          <w:ilvl w:val="4"/>
          <w:numId w:val="54"/>
        </w:numPr>
        <w:spacing w:after="0" w:line="276" w:lineRule="auto"/>
        <w:ind w:left="993"/>
        <w:rPr>
          <w:rFonts w:ascii="Calibri" w:eastAsia="Ubuntu" w:hAnsi="Calibri" w:cs="Calibri"/>
        </w:rPr>
      </w:pPr>
      <w:r>
        <w:rPr>
          <w:rFonts w:ascii="Calibri" w:eastAsia="Ubuntu" w:hAnsi="Calibri" w:cs="Calibri"/>
          <w:b/>
        </w:rPr>
        <w:t>Jak poznáme, že js</w:t>
      </w:r>
      <w:r w:rsidR="00B93096" w:rsidRPr="002E10B2">
        <w:rPr>
          <w:rFonts w:ascii="Calibri" w:eastAsia="Ubuntu" w:hAnsi="Calibri" w:cs="Calibri"/>
          <w:b/>
        </w:rPr>
        <w:t>m</w:t>
      </w:r>
      <w:r>
        <w:rPr>
          <w:rFonts w:ascii="Calibri" w:eastAsia="Ubuntu" w:hAnsi="Calibri" w:cs="Calibri"/>
          <w:b/>
        </w:rPr>
        <w:t>e</w:t>
      </w:r>
      <w:r w:rsidR="00B93096" w:rsidRPr="002E10B2">
        <w:rPr>
          <w:rFonts w:ascii="Calibri" w:eastAsia="Ubuntu" w:hAnsi="Calibri" w:cs="Calibri"/>
          <w:b/>
        </w:rPr>
        <w:t xml:space="preserve"> cíle dosáhli</w:t>
      </w:r>
      <w:r w:rsidR="00B93096" w:rsidRPr="002E10B2">
        <w:rPr>
          <w:rFonts w:ascii="Calibri" w:eastAsia="Ubuntu" w:hAnsi="Calibri" w:cs="Calibri"/>
        </w:rPr>
        <w:t xml:space="preserve"> (indikátory dosažení cíle):</w:t>
      </w:r>
    </w:p>
    <w:p w:rsidR="00B93096" w:rsidRPr="002E10B2" w:rsidRDefault="00B93096" w:rsidP="00B93096">
      <w:pPr>
        <w:rPr>
          <w:rFonts w:ascii="Calibri" w:eastAsia="Ubuntu" w:hAnsi="Calibri" w:cs="Calibri"/>
        </w:rPr>
      </w:pPr>
    </w:p>
    <w:p w:rsidR="00B93096" w:rsidRPr="002E10B2" w:rsidRDefault="00B93096" w:rsidP="007058C8">
      <w:pPr>
        <w:numPr>
          <w:ilvl w:val="4"/>
          <w:numId w:val="54"/>
        </w:numPr>
        <w:spacing w:after="0" w:line="276" w:lineRule="auto"/>
        <w:ind w:left="993"/>
        <w:rPr>
          <w:rFonts w:ascii="Calibri" w:eastAsia="Ubuntu" w:hAnsi="Calibri" w:cs="Calibri"/>
        </w:rPr>
      </w:pPr>
      <w:r w:rsidRPr="002E10B2">
        <w:rPr>
          <w:rFonts w:ascii="Calibri" w:eastAsia="Ubuntu" w:hAnsi="Calibri" w:cs="Calibri"/>
          <w:b/>
        </w:rPr>
        <w:t>Jak toho dosáhneme</w:t>
      </w:r>
      <w:r w:rsidRPr="002E10B2">
        <w:rPr>
          <w:rFonts w:ascii="Calibri" w:eastAsia="Ubuntu" w:hAnsi="Calibri" w:cs="Calibri"/>
        </w:rPr>
        <w:t xml:space="preserve"> (jakými aktiv</w:t>
      </w:r>
      <w:r w:rsidR="002847E8">
        <w:rPr>
          <w:rFonts w:ascii="Calibri" w:eastAsia="Ubuntu" w:hAnsi="Calibri" w:cs="Calibri"/>
        </w:rPr>
        <w:t>itami, jaké příležitosti využijeme</w:t>
      </w:r>
      <w:r w:rsidRPr="002E10B2">
        <w:rPr>
          <w:rFonts w:ascii="Calibri" w:eastAsia="Ubuntu" w:hAnsi="Calibri" w:cs="Calibri"/>
        </w:rPr>
        <w:t xml:space="preserve"> apod.):</w:t>
      </w:r>
    </w:p>
    <w:p w:rsidR="00B93096" w:rsidRPr="002E10B2" w:rsidRDefault="00B93096" w:rsidP="00B93096">
      <w:pPr>
        <w:rPr>
          <w:rFonts w:ascii="Calibri" w:eastAsia="Ubuntu" w:hAnsi="Calibri" w:cs="Calibri"/>
        </w:rPr>
      </w:pPr>
    </w:p>
    <w:p w:rsidR="00B93096" w:rsidRPr="002E10B2" w:rsidRDefault="00B93096" w:rsidP="007058C8">
      <w:pPr>
        <w:numPr>
          <w:ilvl w:val="4"/>
          <w:numId w:val="54"/>
        </w:numPr>
        <w:spacing w:after="0" w:line="276" w:lineRule="auto"/>
        <w:ind w:left="993"/>
        <w:rPr>
          <w:rFonts w:ascii="Calibri" w:eastAsia="Ubuntu" w:hAnsi="Calibri" w:cs="Calibri"/>
        </w:rPr>
      </w:pPr>
      <w:r w:rsidRPr="002E10B2">
        <w:rPr>
          <w:rFonts w:ascii="Calibri" w:eastAsia="Ubuntu" w:hAnsi="Calibri" w:cs="Calibri"/>
          <w:b/>
        </w:rPr>
        <w:t>Reflexe dosažení cíle</w:t>
      </w:r>
      <w:r w:rsidRPr="002E10B2">
        <w:rPr>
          <w:rFonts w:ascii="Calibri" w:eastAsia="Ubuntu" w:hAnsi="Calibri" w:cs="Calibri"/>
        </w:rPr>
        <w:t xml:space="preserve"> (vztaž</w:t>
      </w:r>
      <w:r w:rsidR="009D0EDE">
        <w:rPr>
          <w:rFonts w:ascii="Calibri" w:eastAsia="Ubuntu" w:hAnsi="Calibri" w:cs="Calibri"/>
        </w:rPr>
        <w:t xml:space="preserve">eno ke stanoveným indikátorům; </w:t>
      </w:r>
      <w:r w:rsidRPr="002E10B2">
        <w:rPr>
          <w:rFonts w:ascii="Calibri" w:eastAsia="Ubuntu" w:hAnsi="Calibri" w:cs="Calibri"/>
        </w:rPr>
        <w:t>reflektujte rovněž proces/cestu dosažení, co se vám podařilo, s jakými překážkami jste se potkali a jak jste je překonali apod.):</w:t>
      </w:r>
    </w:p>
    <w:p w:rsidR="00B93096" w:rsidRPr="002E10B2" w:rsidRDefault="00B93096" w:rsidP="00B93096">
      <w:pPr>
        <w:rPr>
          <w:rFonts w:ascii="Calibri" w:eastAsia="Ubuntu" w:hAnsi="Calibri" w:cs="Calibri"/>
        </w:rPr>
      </w:pPr>
    </w:p>
    <w:p w:rsidR="00B93096" w:rsidRPr="002E10B2" w:rsidRDefault="00B93096" w:rsidP="007058C8">
      <w:pPr>
        <w:numPr>
          <w:ilvl w:val="3"/>
          <w:numId w:val="54"/>
        </w:numPr>
        <w:spacing w:after="0" w:line="276" w:lineRule="auto"/>
        <w:ind w:left="567" w:hanging="567"/>
        <w:rPr>
          <w:rFonts w:ascii="Calibri" w:eastAsia="Ubuntu" w:hAnsi="Calibri" w:cs="Calibri"/>
        </w:rPr>
      </w:pPr>
      <w:r w:rsidRPr="002E10B2">
        <w:rPr>
          <w:rFonts w:ascii="Calibri" w:eastAsia="Ubuntu" w:hAnsi="Calibri" w:cs="Calibri"/>
          <w:b/>
        </w:rPr>
        <w:t>Cíl týmu UBUNTU</w:t>
      </w:r>
      <w:r w:rsidRPr="002E10B2">
        <w:rPr>
          <w:rFonts w:ascii="Calibri" w:eastAsia="Ubuntu" w:hAnsi="Calibri" w:cs="Calibri"/>
        </w:rPr>
        <w:t xml:space="preserve"> (revidujte cíl z prvního roku a doplňte, kam se chcete společně posunout pomocí kolegiální podpory zaměřené na rozvoj demokratické kultury školy během tohoto školního roku):</w:t>
      </w:r>
    </w:p>
    <w:p w:rsidR="00B93096" w:rsidRPr="002E10B2" w:rsidRDefault="00B93096" w:rsidP="00B93096">
      <w:pPr>
        <w:rPr>
          <w:rFonts w:ascii="Calibri" w:eastAsia="Ubuntu" w:hAnsi="Calibri" w:cs="Calibri"/>
        </w:rPr>
      </w:pPr>
    </w:p>
    <w:p w:rsidR="00B93096" w:rsidRPr="002E10B2" w:rsidRDefault="00B93096" w:rsidP="00B93096">
      <w:pPr>
        <w:rPr>
          <w:rFonts w:ascii="Calibri" w:eastAsia="Ubuntu" w:hAnsi="Calibri" w:cs="Calibri"/>
        </w:rPr>
      </w:pPr>
    </w:p>
    <w:p w:rsidR="00B93096" w:rsidRPr="002E10B2" w:rsidRDefault="00B93096" w:rsidP="007058C8">
      <w:pPr>
        <w:numPr>
          <w:ilvl w:val="4"/>
          <w:numId w:val="54"/>
        </w:numPr>
        <w:spacing w:after="0" w:line="276" w:lineRule="auto"/>
        <w:ind w:left="993"/>
        <w:rPr>
          <w:rFonts w:ascii="Calibri" w:eastAsia="Ubuntu" w:hAnsi="Calibri" w:cs="Calibri"/>
        </w:rPr>
      </w:pPr>
      <w:r w:rsidRPr="002E10B2">
        <w:rPr>
          <w:rFonts w:ascii="Calibri" w:eastAsia="Ubuntu" w:hAnsi="Calibri" w:cs="Calibri"/>
          <w:b/>
        </w:rPr>
        <w:t>Proč to děláme</w:t>
      </w:r>
      <w:r w:rsidR="009D0EDE">
        <w:rPr>
          <w:rFonts w:ascii="Calibri" w:eastAsia="Ubuntu" w:hAnsi="Calibri" w:cs="Calibri"/>
        </w:rPr>
        <w:t xml:space="preserve"> aneb „</w:t>
      </w:r>
      <w:r w:rsidRPr="002E10B2">
        <w:rPr>
          <w:rFonts w:ascii="Calibri" w:eastAsia="Ubuntu" w:hAnsi="Calibri" w:cs="Calibri"/>
        </w:rPr>
        <w:t>filozofie týmu” (Jaký má náš cíl dopad na vzdělávání žáků):</w:t>
      </w:r>
    </w:p>
    <w:p w:rsidR="007058C8" w:rsidRPr="002E10B2" w:rsidRDefault="007058C8" w:rsidP="00B93096">
      <w:pPr>
        <w:rPr>
          <w:rFonts w:ascii="Calibri" w:eastAsia="Ubuntu" w:hAnsi="Calibri" w:cs="Calibri"/>
        </w:rPr>
      </w:pPr>
    </w:p>
    <w:p w:rsidR="00B93096" w:rsidRPr="002E10B2" w:rsidRDefault="007601B0" w:rsidP="007058C8">
      <w:pPr>
        <w:numPr>
          <w:ilvl w:val="4"/>
          <w:numId w:val="54"/>
        </w:numPr>
        <w:spacing w:after="0" w:line="276" w:lineRule="auto"/>
        <w:ind w:left="993"/>
        <w:rPr>
          <w:rFonts w:ascii="Calibri" w:eastAsia="Ubuntu" w:hAnsi="Calibri" w:cs="Calibri"/>
        </w:rPr>
      </w:pPr>
      <w:r>
        <w:rPr>
          <w:rFonts w:ascii="Calibri" w:eastAsia="Ubuntu" w:hAnsi="Calibri" w:cs="Calibri"/>
          <w:b/>
        </w:rPr>
        <w:t>Jak poznáme, že js</w:t>
      </w:r>
      <w:r w:rsidR="00B93096" w:rsidRPr="002E10B2">
        <w:rPr>
          <w:rFonts w:ascii="Calibri" w:eastAsia="Ubuntu" w:hAnsi="Calibri" w:cs="Calibri"/>
          <w:b/>
        </w:rPr>
        <w:t>m</w:t>
      </w:r>
      <w:r>
        <w:rPr>
          <w:rFonts w:ascii="Calibri" w:eastAsia="Ubuntu" w:hAnsi="Calibri" w:cs="Calibri"/>
          <w:b/>
        </w:rPr>
        <w:t>e</w:t>
      </w:r>
      <w:r w:rsidR="00B93096" w:rsidRPr="002E10B2">
        <w:rPr>
          <w:rFonts w:ascii="Calibri" w:eastAsia="Ubuntu" w:hAnsi="Calibri" w:cs="Calibri"/>
          <w:b/>
        </w:rPr>
        <w:t xml:space="preserve"> cíle dosáhli</w:t>
      </w:r>
      <w:r w:rsidR="00B93096" w:rsidRPr="002E10B2">
        <w:rPr>
          <w:rFonts w:ascii="Calibri" w:eastAsia="Ubuntu" w:hAnsi="Calibri" w:cs="Calibri"/>
        </w:rPr>
        <w:t xml:space="preserve"> (indikátory dosažení cíle):</w:t>
      </w:r>
    </w:p>
    <w:p w:rsidR="00B93096" w:rsidRPr="002E10B2" w:rsidRDefault="00B93096" w:rsidP="00B93096">
      <w:pPr>
        <w:rPr>
          <w:rFonts w:ascii="Calibri" w:eastAsia="Ubuntu" w:hAnsi="Calibri" w:cs="Calibri"/>
        </w:rPr>
      </w:pPr>
    </w:p>
    <w:p w:rsidR="00B93096" w:rsidRPr="002E10B2" w:rsidRDefault="00B93096" w:rsidP="007058C8">
      <w:pPr>
        <w:numPr>
          <w:ilvl w:val="4"/>
          <w:numId w:val="54"/>
        </w:numPr>
        <w:spacing w:after="0" w:line="276" w:lineRule="auto"/>
        <w:ind w:left="993"/>
        <w:rPr>
          <w:rFonts w:ascii="Calibri" w:eastAsia="Ubuntu" w:hAnsi="Calibri" w:cs="Calibri"/>
        </w:rPr>
      </w:pPr>
      <w:r w:rsidRPr="002E10B2">
        <w:rPr>
          <w:rFonts w:ascii="Calibri" w:eastAsia="Ubuntu" w:hAnsi="Calibri" w:cs="Calibri"/>
          <w:b/>
        </w:rPr>
        <w:t>Jak toho dosáhneme</w:t>
      </w:r>
      <w:r w:rsidRPr="002E10B2">
        <w:rPr>
          <w:rFonts w:ascii="Calibri" w:eastAsia="Ubuntu" w:hAnsi="Calibri" w:cs="Calibri"/>
        </w:rPr>
        <w:t xml:space="preserve"> (jakými aktiv</w:t>
      </w:r>
      <w:r w:rsidR="002847E8">
        <w:rPr>
          <w:rFonts w:ascii="Calibri" w:eastAsia="Ubuntu" w:hAnsi="Calibri" w:cs="Calibri"/>
        </w:rPr>
        <w:t>itami, jaké příležitosti využijeme</w:t>
      </w:r>
      <w:r w:rsidRPr="002E10B2">
        <w:rPr>
          <w:rFonts w:ascii="Calibri" w:eastAsia="Ubuntu" w:hAnsi="Calibri" w:cs="Calibri"/>
        </w:rPr>
        <w:t xml:space="preserve"> apod.):</w:t>
      </w:r>
    </w:p>
    <w:p w:rsidR="00B93096" w:rsidRPr="002E10B2" w:rsidRDefault="00B93096" w:rsidP="00B93096">
      <w:pPr>
        <w:rPr>
          <w:rFonts w:ascii="Calibri" w:eastAsia="Ubuntu" w:hAnsi="Calibri" w:cs="Calibri"/>
        </w:rPr>
      </w:pPr>
    </w:p>
    <w:p w:rsidR="00B93096" w:rsidRPr="002E10B2" w:rsidRDefault="00B93096" w:rsidP="007058C8">
      <w:pPr>
        <w:numPr>
          <w:ilvl w:val="4"/>
          <w:numId w:val="54"/>
        </w:numPr>
        <w:spacing w:after="0" w:line="276" w:lineRule="auto"/>
        <w:ind w:left="993"/>
        <w:rPr>
          <w:rFonts w:ascii="Calibri" w:eastAsia="Ubuntu" w:hAnsi="Calibri" w:cs="Calibri"/>
        </w:rPr>
      </w:pPr>
      <w:r w:rsidRPr="002E10B2">
        <w:rPr>
          <w:rFonts w:ascii="Calibri" w:eastAsia="Ubuntu" w:hAnsi="Calibri" w:cs="Calibri"/>
          <w:b/>
        </w:rPr>
        <w:t>Reflexe dosažení cíle</w:t>
      </w:r>
      <w:r w:rsidRPr="002E10B2">
        <w:rPr>
          <w:rFonts w:ascii="Calibri" w:eastAsia="Ubuntu" w:hAnsi="Calibri" w:cs="Calibri"/>
        </w:rPr>
        <w:t xml:space="preserve"> (vztaženo ke stanoveným indik</w:t>
      </w:r>
      <w:r w:rsidR="009D0EDE">
        <w:rPr>
          <w:rFonts w:ascii="Calibri" w:eastAsia="Ubuntu" w:hAnsi="Calibri" w:cs="Calibri"/>
        </w:rPr>
        <w:t xml:space="preserve">átorům; </w:t>
      </w:r>
      <w:r w:rsidRPr="002E10B2">
        <w:rPr>
          <w:rFonts w:ascii="Calibri" w:eastAsia="Ubuntu" w:hAnsi="Calibri" w:cs="Calibri"/>
        </w:rPr>
        <w:t>reflektujte rovněž proces/cestu dosažení, co se vám podařilo, s jakými překážkami jste se potkali a jak jste je překonali apod.):</w:t>
      </w:r>
    </w:p>
    <w:p w:rsidR="00B93096" w:rsidRDefault="00B93096" w:rsidP="00B93096">
      <w:pPr>
        <w:rPr>
          <w:rFonts w:ascii="Calibri" w:eastAsia="Ubuntu" w:hAnsi="Calibri" w:cs="Calibri"/>
        </w:rPr>
      </w:pPr>
    </w:p>
    <w:p w:rsidR="007058C8" w:rsidRPr="002E10B2" w:rsidRDefault="007058C8" w:rsidP="00B93096">
      <w:pPr>
        <w:rPr>
          <w:rFonts w:ascii="Calibri" w:eastAsia="Ubuntu" w:hAnsi="Calibri" w:cs="Calibri"/>
        </w:rPr>
      </w:pPr>
    </w:p>
    <w:p w:rsidR="00B04ED4" w:rsidRDefault="00B04ED4" w:rsidP="00F45C38">
      <w:pPr>
        <w:rPr>
          <w:rFonts w:ascii="Calibri" w:eastAsia="Times New Roman" w:hAnsi="Calibri" w:cs="Calibri"/>
          <w:sz w:val="36"/>
          <w:szCs w:val="36"/>
        </w:rPr>
      </w:pPr>
    </w:p>
    <w:p w:rsidR="006959C8" w:rsidRPr="002E10B2" w:rsidRDefault="00143A4A" w:rsidP="008E58D9">
      <w:pPr>
        <w:pStyle w:val="Odstavecseseznamem"/>
        <w:numPr>
          <w:ilvl w:val="1"/>
          <w:numId w:val="71"/>
        </w:numPr>
        <w:ind w:left="851" w:hanging="491"/>
        <w:rPr>
          <w:b/>
        </w:rPr>
      </w:pPr>
      <w:r w:rsidRPr="00143A4A">
        <w:rPr>
          <w:b/>
        </w:rPr>
        <w:lastRenderedPageBreak/>
        <w:t xml:space="preserve">Příloha č. </w:t>
      </w:r>
      <w:r w:rsidR="006959C8" w:rsidRPr="002E10B2">
        <w:rPr>
          <w:rFonts w:eastAsia="Ubuntu"/>
          <w:b/>
        </w:rPr>
        <w:t>2</w:t>
      </w:r>
      <w:r>
        <w:rPr>
          <w:rFonts w:eastAsia="Ubuntu"/>
          <w:b/>
        </w:rPr>
        <w:t>5</w:t>
      </w:r>
      <w:r w:rsidR="00630CEE">
        <w:rPr>
          <w:rFonts w:eastAsia="Ubuntu"/>
          <w:b/>
        </w:rPr>
        <w:t xml:space="preserve"> –</w:t>
      </w:r>
      <w:r w:rsidR="006959C8" w:rsidRPr="002E10B2">
        <w:rPr>
          <w:rFonts w:eastAsia="Ubuntu"/>
          <w:b/>
        </w:rPr>
        <w:t xml:space="preserve"> </w:t>
      </w:r>
      <w:r w:rsidR="00C449E8">
        <w:rPr>
          <w:b/>
        </w:rPr>
        <w:t>Portfolio B: 2b. Vzdělávání –</w:t>
      </w:r>
      <w:r w:rsidR="006959C8" w:rsidRPr="002E10B2">
        <w:rPr>
          <w:b/>
        </w:rPr>
        <w:t xml:space="preserve"> 2. seminář</w:t>
      </w:r>
    </w:p>
    <w:p w:rsidR="006959C8" w:rsidRPr="007058C8" w:rsidRDefault="006959C8" w:rsidP="006959C8">
      <w:pPr>
        <w:rPr>
          <w:rFonts w:ascii="Calibri" w:eastAsia="Ubuntu" w:hAnsi="Calibri" w:cs="Calibri"/>
          <w:b/>
          <w:sz w:val="24"/>
          <w:szCs w:val="24"/>
        </w:rPr>
      </w:pPr>
      <w:r w:rsidRPr="007058C8">
        <w:rPr>
          <w:rFonts w:ascii="Calibri" w:eastAsia="Ubuntu" w:hAnsi="Calibri" w:cs="Calibri"/>
          <w:b/>
          <w:sz w:val="24"/>
          <w:szCs w:val="24"/>
        </w:rPr>
        <w:t>2) Vzdělávání</w:t>
      </w:r>
    </w:p>
    <w:p w:rsidR="006959C8" w:rsidRPr="002E10B2" w:rsidRDefault="006959C8" w:rsidP="007A2C70">
      <w:pPr>
        <w:numPr>
          <w:ilvl w:val="3"/>
          <w:numId w:val="55"/>
        </w:numPr>
        <w:spacing w:after="0" w:line="276" w:lineRule="auto"/>
        <w:ind w:left="426"/>
        <w:rPr>
          <w:rFonts w:ascii="Calibri" w:eastAsia="Ubuntu" w:hAnsi="Calibri" w:cs="Calibri"/>
          <w:b/>
        </w:rPr>
      </w:pPr>
      <w:r w:rsidRPr="002E10B2">
        <w:rPr>
          <w:rFonts w:ascii="Calibri" w:eastAsia="Ubuntu" w:hAnsi="Calibri" w:cs="Calibri"/>
          <w:b/>
        </w:rPr>
        <w:t>Kam jsem se posunul/a po 2. semináři:</w:t>
      </w:r>
    </w:p>
    <w:p w:rsidR="006959C8" w:rsidRPr="002E10B2" w:rsidRDefault="006959C8" w:rsidP="007A2C70">
      <w:pPr>
        <w:numPr>
          <w:ilvl w:val="4"/>
          <w:numId w:val="55"/>
        </w:numPr>
        <w:spacing w:after="0" w:line="276" w:lineRule="auto"/>
        <w:ind w:left="993"/>
        <w:rPr>
          <w:rFonts w:ascii="Calibri" w:eastAsia="Ubuntu" w:hAnsi="Calibri" w:cs="Calibri"/>
        </w:rPr>
      </w:pPr>
      <w:r w:rsidRPr="002E10B2">
        <w:rPr>
          <w:rFonts w:ascii="Calibri" w:eastAsia="Ubuntu" w:hAnsi="Calibri" w:cs="Calibri"/>
        </w:rPr>
        <w:t xml:space="preserve">Co jsem se naučil/a, co jsem si vyzkoušel/a apod. (popis získaných znalostí, dovedností apod.): </w:t>
      </w:r>
    </w:p>
    <w:p w:rsidR="006959C8" w:rsidRPr="002E10B2" w:rsidRDefault="006959C8" w:rsidP="006959C8">
      <w:pPr>
        <w:ind w:left="3600"/>
        <w:rPr>
          <w:rFonts w:ascii="Calibri" w:eastAsia="Ubuntu" w:hAnsi="Calibri" w:cs="Calibri"/>
        </w:rPr>
      </w:pPr>
    </w:p>
    <w:p w:rsidR="006959C8" w:rsidRPr="002E10B2" w:rsidRDefault="006959C8" w:rsidP="006959C8">
      <w:pPr>
        <w:ind w:left="3600"/>
        <w:rPr>
          <w:rFonts w:ascii="Calibri" w:eastAsia="Ubuntu" w:hAnsi="Calibri" w:cs="Calibri"/>
        </w:rPr>
      </w:pPr>
    </w:p>
    <w:p w:rsidR="006959C8" w:rsidRPr="002E10B2" w:rsidRDefault="006959C8" w:rsidP="006959C8">
      <w:pPr>
        <w:ind w:left="3600"/>
        <w:rPr>
          <w:rFonts w:ascii="Calibri" w:eastAsia="Ubuntu" w:hAnsi="Calibri" w:cs="Calibri"/>
        </w:rPr>
      </w:pPr>
    </w:p>
    <w:p w:rsidR="006959C8" w:rsidRPr="002E10B2" w:rsidRDefault="006959C8" w:rsidP="006959C8">
      <w:pPr>
        <w:ind w:left="3600"/>
        <w:rPr>
          <w:rFonts w:ascii="Calibri" w:eastAsia="Ubuntu" w:hAnsi="Calibri" w:cs="Calibri"/>
        </w:rPr>
      </w:pPr>
    </w:p>
    <w:p w:rsidR="006959C8" w:rsidRPr="002E10B2" w:rsidRDefault="006959C8" w:rsidP="007A2C70">
      <w:pPr>
        <w:numPr>
          <w:ilvl w:val="4"/>
          <w:numId w:val="55"/>
        </w:numPr>
        <w:spacing w:after="0" w:line="276" w:lineRule="auto"/>
        <w:ind w:left="993"/>
        <w:rPr>
          <w:rFonts w:ascii="Calibri" w:eastAsia="Ubuntu" w:hAnsi="Calibri" w:cs="Calibri"/>
        </w:rPr>
      </w:pPr>
      <w:r w:rsidRPr="002E10B2">
        <w:rPr>
          <w:rFonts w:ascii="Calibri" w:eastAsia="Ubuntu" w:hAnsi="Calibri" w:cs="Calibri"/>
        </w:rPr>
        <w:t>Reflexe:</w:t>
      </w:r>
    </w:p>
    <w:p w:rsidR="006959C8" w:rsidRPr="002E10B2" w:rsidRDefault="006959C8" w:rsidP="007A2C70">
      <w:pPr>
        <w:numPr>
          <w:ilvl w:val="5"/>
          <w:numId w:val="55"/>
        </w:numPr>
        <w:spacing w:after="0" w:line="276" w:lineRule="auto"/>
        <w:ind w:left="1418"/>
        <w:rPr>
          <w:rFonts w:ascii="Calibri" w:eastAsia="Ubuntu" w:hAnsi="Calibri" w:cs="Calibri"/>
        </w:rPr>
      </w:pPr>
      <w:r w:rsidRPr="002E10B2">
        <w:rPr>
          <w:rFonts w:ascii="Calibri" w:eastAsia="Ubuntu" w:hAnsi="Calibri" w:cs="Calibri"/>
        </w:rPr>
        <w:t>co se mi na semináři povedlo</w:t>
      </w:r>
    </w:p>
    <w:p w:rsidR="006959C8" w:rsidRPr="002E10B2" w:rsidRDefault="006959C8" w:rsidP="006959C8">
      <w:pPr>
        <w:ind w:left="2160"/>
        <w:rPr>
          <w:rFonts w:ascii="Calibri" w:eastAsia="Ubuntu" w:hAnsi="Calibri" w:cs="Calibri"/>
        </w:rPr>
      </w:pPr>
    </w:p>
    <w:p w:rsidR="006959C8" w:rsidRPr="002E10B2" w:rsidRDefault="006959C8" w:rsidP="006959C8">
      <w:pPr>
        <w:ind w:left="2160"/>
        <w:rPr>
          <w:rFonts w:ascii="Calibri" w:eastAsia="Ubuntu" w:hAnsi="Calibri" w:cs="Calibri"/>
        </w:rPr>
      </w:pPr>
    </w:p>
    <w:p w:rsidR="006959C8" w:rsidRPr="002E10B2" w:rsidRDefault="006959C8" w:rsidP="006959C8">
      <w:pPr>
        <w:ind w:left="2160"/>
        <w:rPr>
          <w:rFonts w:ascii="Calibri" w:eastAsia="Ubuntu" w:hAnsi="Calibri" w:cs="Calibri"/>
        </w:rPr>
      </w:pPr>
    </w:p>
    <w:p w:rsidR="006959C8" w:rsidRPr="002E10B2" w:rsidRDefault="006959C8" w:rsidP="007A2C70">
      <w:pPr>
        <w:numPr>
          <w:ilvl w:val="5"/>
          <w:numId w:val="55"/>
        </w:numPr>
        <w:spacing w:after="0" w:line="276" w:lineRule="auto"/>
        <w:ind w:left="1418"/>
        <w:rPr>
          <w:rFonts w:ascii="Calibri" w:eastAsia="Ubuntu" w:hAnsi="Calibri" w:cs="Calibri"/>
        </w:rPr>
      </w:pPr>
      <w:r w:rsidRPr="002E10B2">
        <w:rPr>
          <w:rFonts w:ascii="Calibri" w:eastAsia="Ubuntu" w:hAnsi="Calibri" w:cs="Calibri"/>
        </w:rPr>
        <w:t>co se mi úplně nedařilo</w:t>
      </w:r>
    </w:p>
    <w:p w:rsidR="006959C8" w:rsidRPr="002E10B2" w:rsidRDefault="006959C8" w:rsidP="006959C8">
      <w:pPr>
        <w:ind w:left="4320"/>
        <w:rPr>
          <w:rFonts w:ascii="Calibri" w:eastAsia="Ubuntu" w:hAnsi="Calibri" w:cs="Calibri"/>
        </w:rPr>
      </w:pPr>
    </w:p>
    <w:p w:rsidR="006959C8" w:rsidRPr="002E10B2" w:rsidRDefault="006959C8" w:rsidP="006959C8">
      <w:pPr>
        <w:ind w:left="4320"/>
        <w:rPr>
          <w:rFonts w:ascii="Calibri" w:eastAsia="Ubuntu" w:hAnsi="Calibri" w:cs="Calibri"/>
        </w:rPr>
      </w:pPr>
    </w:p>
    <w:p w:rsidR="006959C8" w:rsidRPr="002E10B2" w:rsidRDefault="006959C8" w:rsidP="006959C8">
      <w:pPr>
        <w:ind w:left="4320"/>
        <w:rPr>
          <w:rFonts w:ascii="Calibri" w:eastAsia="Ubuntu" w:hAnsi="Calibri" w:cs="Calibri"/>
        </w:rPr>
      </w:pPr>
    </w:p>
    <w:p w:rsidR="006959C8" w:rsidRPr="002E10B2" w:rsidRDefault="006959C8" w:rsidP="007A2C70">
      <w:pPr>
        <w:numPr>
          <w:ilvl w:val="5"/>
          <w:numId w:val="55"/>
        </w:numPr>
        <w:spacing w:after="0" w:line="276" w:lineRule="auto"/>
        <w:ind w:left="1418"/>
        <w:rPr>
          <w:rFonts w:ascii="Calibri" w:eastAsia="Ubuntu" w:hAnsi="Calibri" w:cs="Calibri"/>
        </w:rPr>
      </w:pPr>
      <w:r w:rsidRPr="002E10B2">
        <w:rPr>
          <w:rFonts w:ascii="Calibri" w:eastAsia="Ubuntu" w:hAnsi="Calibri" w:cs="Calibri"/>
        </w:rPr>
        <w:t>co mne překvapilo</w:t>
      </w:r>
    </w:p>
    <w:p w:rsidR="006959C8" w:rsidRPr="002E10B2" w:rsidRDefault="006959C8" w:rsidP="006959C8">
      <w:pPr>
        <w:ind w:left="4320"/>
        <w:rPr>
          <w:rFonts w:ascii="Calibri" w:eastAsia="Ubuntu" w:hAnsi="Calibri" w:cs="Calibri"/>
        </w:rPr>
      </w:pPr>
    </w:p>
    <w:p w:rsidR="006959C8" w:rsidRPr="002E10B2" w:rsidRDefault="006959C8" w:rsidP="006959C8">
      <w:pPr>
        <w:ind w:left="4320"/>
        <w:rPr>
          <w:rFonts w:ascii="Calibri" w:eastAsia="Ubuntu" w:hAnsi="Calibri" w:cs="Calibri"/>
        </w:rPr>
      </w:pPr>
    </w:p>
    <w:p w:rsidR="006959C8" w:rsidRPr="002E10B2" w:rsidRDefault="006959C8" w:rsidP="006959C8">
      <w:pPr>
        <w:ind w:left="4320"/>
        <w:rPr>
          <w:rFonts w:ascii="Calibri" w:eastAsia="Ubuntu" w:hAnsi="Calibri" w:cs="Calibri"/>
        </w:rPr>
      </w:pPr>
    </w:p>
    <w:p w:rsidR="006959C8" w:rsidRPr="002E10B2" w:rsidRDefault="006959C8" w:rsidP="007A2C70">
      <w:pPr>
        <w:numPr>
          <w:ilvl w:val="5"/>
          <w:numId w:val="55"/>
        </w:numPr>
        <w:spacing w:after="0" w:line="276" w:lineRule="auto"/>
        <w:ind w:left="1418"/>
        <w:rPr>
          <w:rFonts w:ascii="Calibri" w:eastAsia="Ubuntu" w:hAnsi="Calibri" w:cs="Calibri"/>
        </w:rPr>
      </w:pPr>
      <w:r w:rsidRPr="002E10B2">
        <w:rPr>
          <w:rFonts w:ascii="Calibri" w:eastAsia="Ubuntu" w:hAnsi="Calibri" w:cs="Calibri"/>
        </w:rPr>
        <w:t xml:space="preserve">co ještě potřebuji </w:t>
      </w:r>
    </w:p>
    <w:p w:rsidR="006959C8" w:rsidRPr="002E10B2" w:rsidRDefault="006959C8" w:rsidP="006959C8">
      <w:pPr>
        <w:ind w:left="4320"/>
        <w:rPr>
          <w:rFonts w:ascii="Calibri" w:eastAsia="Ubuntu" w:hAnsi="Calibri" w:cs="Calibri"/>
        </w:rPr>
      </w:pPr>
    </w:p>
    <w:p w:rsidR="006959C8" w:rsidRPr="002E10B2" w:rsidRDefault="006959C8" w:rsidP="006959C8">
      <w:pPr>
        <w:ind w:left="4320"/>
        <w:rPr>
          <w:rFonts w:ascii="Calibri" w:eastAsia="Ubuntu" w:hAnsi="Calibri" w:cs="Calibri"/>
        </w:rPr>
      </w:pPr>
    </w:p>
    <w:p w:rsidR="006959C8" w:rsidRPr="002E10B2" w:rsidRDefault="006959C8" w:rsidP="006959C8">
      <w:pPr>
        <w:ind w:left="4320"/>
        <w:rPr>
          <w:rFonts w:ascii="Calibri" w:eastAsia="Ubuntu" w:hAnsi="Calibri" w:cs="Calibri"/>
        </w:rPr>
      </w:pPr>
    </w:p>
    <w:p w:rsidR="006959C8" w:rsidRPr="002E10B2" w:rsidRDefault="006959C8" w:rsidP="007A2C70">
      <w:pPr>
        <w:numPr>
          <w:ilvl w:val="5"/>
          <w:numId w:val="55"/>
        </w:numPr>
        <w:spacing w:after="0" w:line="276" w:lineRule="auto"/>
        <w:ind w:left="1418"/>
        <w:rPr>
          <w:rFonts w:ascii="Calibri" w:eastAsia="Ubuntu" w:hAnsi="Calibri" w:cs="Calibri"/>
        </w:rPr>
      </w:pPr>
      <w:r w:rsidRPr="002E10B2">
        <w:rPr>
          <w:rFonts w:ascii="Calibri" w:eastAsia="Ubuntu" w:hAnsi="Calibri" w:cs="Calibri"/>
        </w:rPr>
        <w:t>další</w:t>
      </w:r>
    </w:p>
    <w:p w:rsidR="006959C8" w:rsidRPr="002E10B2" w:rsidRDefault="006959C8" w:rsidP="006959C8">
      <w:pPr>
        <w:rPr>
          <w:rFonts w:ascii="Calibri" w:eastAsia="Ubuntu" w:hAnsi="Calibri" w:cs="Calibri"/>
        </w:rPr>
      </w:pPr>
    </w:p>
    <w:p w:rsidR="006959C8" w:rsidRDefault="006959C8" w:rsidP="00F45C38">
      <w:pPr>
        <w:rPr>
          <w:rFonts w:ascii="Calibri" w:eastAsia="Times New Roman" w:hAnsi="Calibri" w:cs="Calibri"/>
          <w:sz w:val="36"/>
          <w:szCs w:val="36"/>
        </w:rPr>
      </w:pPr>
    </w:p>
    <w:p w:rsidR="00E3680D" w:rsidRDefault="00E3680D" w:rsidP="00F45C38">
      <w:pPr>
        <w:rPr>
          <w:rFonts w:ascii="Calibri" w:eastAsia="Times New Roman" w:hAnsi="Calibri" w:cs="Calibri"/>
          <w:sz w:val="36"/>
          <w:szCs w:val="36"/>
        </w:rPr>
      </w:pPr>
    </w:p>
    <w:p w:rsidR="00E3680D" w:rsidRDefault="00E3680D" w:rsidP="00F45C38">
      <w:pPr>
        <w:rPr>
          <w:rFonts w:ascii="Calibri" w:eastAsia="Times New Roman" w:hAnsi="Calibri" w:cs="Calibri"/>
          <w:sz w:val="36"/>
          <w:szCs w:val="36"/>
        </w:rPr>
      </w:pPr>
    </w:p>
    <w:p w:rsidR="00E36193" w:rsidRPr="00CC61F7" w:rsidRDefault="00E36193" w:rsidP="00E3680D">
      <w:pPr>
        <w:pStyle w:val="Nadpis1"/>
        <w:rPr>
          <w:color w:val="003399"/>
        </w:rPr>
      </w:pPr>
      <w:bookmarkStart w:id="61" w:name="_Toc71788619"/>
      <w:r w:rsidRPr="00CC61F7">
        <w:rPr>
          <w:color w:val="003399"/>
        </w:rPr>
        <w:lastRenderedPageBreak/>
        <w:t xml:space="preserve">5 Příloha č. 2 </w:t>
      </w:r>
      <w:r w:rsidR="00B67545" w:rsidRPr="00CC61F7">
        <w:rPr>
          <w:color w:val="003399"/>
        </w:rPr>
        <w:t>–</w:t>
      </w:r>
      <w:r w:rsidRPr="00CC61F7">
        <w:rPr>
          <w:color w:val="003399"/>
        </w:rPr>
        <w:t xml:space="preserve"> </w:t>
      </w:r>
      <w:r w:rsidR="00E3680D" w:rsidRPr="00E3680D">
        <w:rPr>
          <w:color w:val="003399"/>
        </w:rPr>
        <w:t>Soubor doporučené</w:t>
      </w:r>
      <w:r w:rsidR="00E3680D">
        <w:rPr>
          <w:color w:val="003399"/>
        </w:rPr>
        <w:t xml:space="preserve"> </w:t>
      </w:r>
      <w:r w:rsidR="00E3680D" w:rsidRPr="00E3680D">
        <w:rPr>
          <w:color w:val="003399"/>
        </w:rPr>
        <w:t>literatury a internetových zdrojů</w:t>
      </w:r>
      <w:bookmarkEnd w:id="61"/>
    </w:p>
    <w:p w:rsidR="00B3110C" w:rsidRPr="004313EB" w:rsidRDefault="00B3110C" w:rsidP="004313EB">
      <w:pPr>
        <w:ind w:firstLine="708"/>
        <w:rPr>
          <w:b/>
        </w:rPr>
      </w:pPr>
      <w:r w:rsidRPr="004313EB">
        <w:rPr>
          <w:b/>
        </w:rPr>
        <w:t xml:space="preserve">5.1. </w:t>
      </w:r>
      <w:r w:rsidR="009E166C" w:rsidRPr="004313EB">
        <w:rPr>
          <w:b/>
        </w:rPr>
        <w:t>Materiál</w:t>
      </w:r>
      <w:r w:rsidR="006D3A51">
        <w:rPr>
          <w:b/>
        </w:rPr>
        <w:t>y</w:t>
      </w:r>
      <w:r w:rsidR="009D41C0">
        <w:rPr>
          <w:b/>
        </w:rPr>
        <w:t>, které je</w:t>
      </w:r>
      <w:r w:rsidR="009E166C" w:rsidRPr="004313EB">
        <w:rPr>
          <w:b/>
        </w:rPr>
        <w:t xml:space="preserve"> </w:t>
      </w:r>
      <w:r w:rsidR="004313EB" w:rsidRPr="004313EB">
        <w:rPr>
          <w:b/>
        </w:rPr>
        <w:t>vhodn</w:t>
      </w:r>
      <w:r w:rsidR="006D3A51">
        <w:rPr>
          <w:b/>
        </w:rPr>
        <w:t>é</w:t>
      </w:r>
      <w:r w:rsidR="009E166C" w:rsidRPr="004313EB">
        <w:rPr>
          <w:b/>
        </w:rPr>
        <w:t xml:space="preserve"> </w:t>
      </w:r>
      <w:r w:rsidR="005A64FB">
        <w:rPr>
          <w:b/>
        </w:rPr>
        <w:t>znát před začátkem realizace</w:t>
      </w:r>
      <w:r w:rsidR="009E166C" w:rsidRPr="004313EB">
        <w:rPr>
          <w:b/>
        </w:rPr>
        <w:t xml:space="preserve"> </w:t>
      </w:r>
    </w:p>
    <w:p w:rsidR="00B3110C" w:rsidRDefault="00307993" w:rsidP="00AE5B67">
      <w:pPr>
        <w:pStyle w:val="Odstavecseseznamem"/>
        <w:numPr>
          <w:ilvl w:val="0"/>
          <w:numId w:val="72"/>
        </w:numPr>
        <w:spacing w:after="0"/>
      </w:pPr>
      <w:r>
        <w:t>Informace o k</w:t>
      </w:r>
      <w:r w:rsidR="009E166C" w:rsidRPr="009E166C">
        <w:t>ompe</w:t>
      </w:r>
      <w:r w:rsidR="009E166C">
        <w:t>tenc</w:t>
      </w:r>
      <w:r>
        <w:t>ích</w:t>
      </w:r>
      <w:r w:rsidR="009E166C">
        <w:t xml:space="preserve"> pro demokratickou kulturu</w:t>
      </w:r>
      <w:r w:rsidR="00AE5B67">
        <w:t xml:space="preserve"> naleznete zde: </w:t>
      </w:r>
      <w:r w:rsidR="00AE5B67" w:rsidRPr="00AE5B67">
        <w:t xml:space="preserve">Centrum Občanského Vzdělávání. </w:t>
      </w:r>
      <w:r w:rsidR="00AE5B67" w:rsidRPr="00AE5B67">
        <w:rPr>
          <w:i/>
        </w:rPr>
        <w:t>Centrum Občanského Vzdělávání</w:t>
      </w:r>
      <w:r w:rsidR="00AE5B67" w:rsidRPr="00AE5B67">
        <w:t xml:space="preserve"> [online]. Copyright © 2020, [cit. 10.09.2020]. Dostupné z: </w:t>
      </w:r>
      <w:hyperlink r:id="rId51" w:history="1">
        <w:r w:rsidR="00AE5B67" w:rsidRPr="009A2820">
          <w:rPr>
            <w:rStyle w:val="Hypertextovodkaz"/>
          </w:rPr>
          <w:t>http://www.obcanskevzdelavani.cz/publikace</w:t>
        </w:r>
      </w:hyperlink>
      <w:r w:rsidR="00B3110C">
        <w:t>.</w:t>
      </w:r>
      <w:r w:rsidR="0023035C">
        <w:t xml:space="preserve"> </w:t>
      </w:r>
    </w:p>
    <w:p w:rsidR="004313EB" w:rsidRDefault="00AE5B67" w:rsidP="00AE5B67">
      <w:pPr>
        <w:pStyle w:val="Odstavecseseznamem"/>
        <w:numPr>
          <w:ilvl w:val="0"/>
          <w:numId w:val="72"/>
        </w:numPr>
      </w:pPr>
      <w:r w:rsidRPr="00AE5B67">
        <w:t xml:space="preserve">TOMKOVÁ, Anna. </w:t>
      </w:r>
      <w:r w:rsidRPr="00AE5B67">
        <w:rPr>
          <w:i/>
        </w:rPr>
        <w:t>Rámec profesních kvalit učitele: hodnoticí a sebehodnoticí arch</w:t>
      </w:r>
      <w:r w:rsidRPr="00AE5B67">
        <w:t>. Praha: Národní ústav pro vzdělávání, 2012. Evaluační nástroje. ISBN 978-80-87063-64-4.</w:t>
      </w:r>
    </w:p>
    <w:p w:rsidR="006D3A51" w:rsidRDefault="006D3A51" w:rsidP="00B3110C"/>
    <w:p w:rsidR="004313EB" w:rsidRPr="004313EB" w:rsidRDefault="004313EB" w:rsidP="004313EB">
      <w:pPr>
        <w:ind w:firstLine="708"/>
        <w:rPr>
          <w:b/>
        </w:rPr>
      </w:pPr>
      <w:r w:rsidRPr="004313EB">
        <w:rPr>
          <w:b/>
        </w:rPr>
        <w:t>5.2. Materiály vhodn</w:t>
      </w:r>
      <w:r w:rsidR="006D3A51">
        <w:rPr>
          <w:b/>
        </w:rPr>
        <w:t>é</w:t>
      </w:r>
      <w:r w:rsidRPr="004313EB">
        <w:rPr>
          <w:b/>
        </w:rPr>
        <w:t xml:space="preserve"> pro část 2.2 Tematický blok č. 2 „1. seminář pro zapojené pedagogy“ </w:t>
      </w:r>
    </w:p>
    <w:p w:rsidR="004313EB" w:rsidRDefault="004313EB" w:rsidP="004313EB">
      <w:pPr>
        <w:rPr>
          <w:b/>
        </w:rPr>
      </w:pPr>
      <w:r w:rsidRPr="009E166C">
        <w:rPr>
          <w:b/>
        </w:rPr>
        <w:t>5.2.</w:t>
      </w:r>
      <w:r>
        <w:rPr>
          <w:b/>
        </w:rPr>
        <w:t>1</w:t>
      </w:r>
      <w:r w:rsidRPr="009E166C">
        <w:rPr>
          <w:b/>
        </w:rPr>
        <w:t xml:space="preserve">. Materiál k části </w:t>
      </w:r>
      <w:r>
        <w:rPr>
          <w:b/>
        </w:rPr>
        <w:t>2.2.2 Téma č. 2</w:t>
      </w:r>
      <w:r w:rsidRPr="00C8731B">
        <w:rPr>
          <w:b/>
        </w:rPr>
        <w:t xml:space="preserve"> </w:t>
      </w:r>
      <w:r w:rsidRPr="0008754B">
        <w:rPr>
          <w:b/>
        </w:rPr>
        <w:t>„Co pro nás znamená demokratická kultura školy?“</w:t>
      </w:r>
    </w:p>
    <w:p w:rsidR="004313EB" w:rsidRDefault="004313EB" w:rsidP="00484375">
      <w:pPr>
        <w:pStyle w:val="Odstavecseseznamem"/>
        <w:numPr>
          <w:ilvl w:val="0"/>
          <w:numId w:val="73"/>
        </w:numPr>
      </w:pPr>
      <w:r w:rsidRPr="007C132A">
        <w:t xml:space="preserve">COUNCIL OF EUROPE. </w:t>
      </w:r>
      <w:r w:rsidRPr="00AE5B67">
        <w:rPr>
          <w:i/>
        </w:rPr>
        <w:t>Reference Framework of Competences for Democratic Culture: Context, Concepts and Model</w:t>
      </w:r>
      <w:r w:rsidRPr="007C132A">
        <w:t xml:space="preserve"> [online]. Volume 1. Council of Europe, 2018 [cit. 2018-12-04]. </w:t>
      </w:r>
      <w:r w:rsidR="00C449E8">
        <w:t xml:space="preserve">                     </w:t>
      </w:r>
      <w:r w:rsidRPr="007C132A">
        <w:t xml:space="preserve">ISBN 978-92-871-8573-0. </w:t>
      </w:r>
      <w:r w:rsidR="00484375" w:rsidRPr="00484375">
        <w:t>[online]. Copyright © [cit. 10.09.2020]. Dostupné z:</w:t>
      </w:r>
      <w:r w:rsidR="00C449E8">
        <w:t> </w:t>
      </w:r>
      <w:hyperlink r:id="rId52" w:history="1">
        <w:r w:rsidR="00484375" w:rsidRPr="009A2820">
          <w:rPr>
            <w:rStyle w:val="Hypertextovodkaz"/>
          </w:rPr>
          <w:t>https://rm.coe.int/prems-008318-gbr-2508-reference-framework-of-competences-vol-1-8573-co/16807bc66c</w:t>
        </w:r>
      </w:hyperlink>
      <w:r w:rsidR="00484375">
        <w:t xml:space="preserve">. </w:t>
      </w:r>
    </w:p>
    <w:p w:rsidR="004313EB" w:rsidRDefault="004313EB" w:rsidP="00B3110C"/>
    <w:p w:rsidR="00B3110C" w:rsidRPr="009E166C" w:rsidRDefault="00197C97" w:rsidP="00B3110C">
      <w:pPr>
        <w:pStyle w:val="Odstavecseseznamem"/>
        <w:ind w:left="360"/>
        <w:rPr>
          <w:b/>
        </w:rPr>
      </w:pPr>
      <w:r>
        <w:rPr>
          <w:b/>
        </w:rPr>
        <w:t>5.2. Mat</w:t>
      </w:r>
      <w:r w:rsidR="00B3110C" w:rsidRPr="009E166C">
        <w:rPr>
          <w:b/>
        </w:rPr>
        <w:t>eriály vhodné k části 3.1.</w:t>
      </w:r>
      <w:r w:rsidR="00D1183F">
        <w:rPr>
          <w:b/>
        </w:rPr>
        <w:t xml:space="preserve"> Metodický blok č. 1</w:t>
      </w:r>
      <w:r w:rsidR="00B3110C" w:rsidRPr="009E166C">
        <w:rPr>
          <w:b/>
        </w:rPr>
        <w:t xml:space="preserve"> „Před seminářem“</w:t>
      </w:r>
    </w:p>
    <w:p w:rsidR="00B3110C" w:rsidRPr="009E166C" w:rsidRDefault="00B3110C" w:rsidP="00B3110C">
      <w:pPr>
        <w:rPr>
          <w:b/>
        </w:rPr>
      </w:pPr>
      <w:r w:rsidRPr="009E166C">
        <w:rPr>
          <w:b/>
        </w:rPr>
        <w:t>5.2.1. Materiál k části 3.1.1 Téma č. 1 „</w:t>
      </w:r>
      <w:r w:rsidR="009A5A57">
        <w:rPr>
          <w:b/>
        </w:rPr>
        <w:t xml:space="preserve">Kde jsem já </w:t>
      </w:r>
      <w:r w:rsidR="009A5A57" w:rsidRPr="009A5A57">
        <w:rPr>
          <w:b/>
        </w:rPr>
        <w:t>–</w:t>
      </w:r>
      <w:r w:rsidRPr="009E166C">
        <w:rPr>
          <w:b/>
        </w:rPr>
        <w:t xml:space="preserve"> analýza stavu a mých potřeb“</w:t>
      </w:r>
    </w:p>
    <w:p w:rsidR="00AE5B67" w:rsidRDefault="00AE5B67" w:rsidP="00AE5B67">
      <w:pPr>
        <w:pStyle w:val="Odstavecseseznamem"/>
        <w:numPr>
          <w:ilvl w:val="0"/>
          <w:numId w:val="73"/>
        </w:numPr>
      </w:pPr>
      <w:r w:rsidRPr="00AE5B67">
        <w:t xml:space="preserve">KINDLMANNOVÁ, Jana, ed. </w:t>
      </w:r>
      <w:r w:rsidRPr="00AE5B67">
        <w:rPr>
          <w:i/>
        </w:rPr>
        <w:t>Cesta za žákovskými projekty: metodická příručka projektové výuky a zážitkové pedagogiky Prázdninové školy Lipnice</w:t>
      </w:r>
      <w:r w:rsidRPr="00AE5B67">
        <w:t>. Praha: Prázdninová škola Lipnice, 2013. ISBN 978-80-905502-0-9.</w:t>
      </w:r>
    </w:p>
    <w:p w:rsidR="003F6BAA" w:rsidRDefault="00AE5B67" w:rsidP="00AE5B67">
      <w:pPr>
        <w:pStyle w:val="Odstavecseseznamem"/>
        <w:numPr>
          <w:ilvl w:val="0"/>
          <w:numId w:val="73"/>
        </w:numPr>
      </w:pPr>
      <w:r w:rsidRPr="00AE5B67">
        <w:t xml:space="preserve">KOŠŤÁLOVÁ, Hana. </w:t>
      </w:r>
      <w:r w:rsidRPr="00AE5B67">
        <w:rPr>
          <w:i/>
        </w:rPr>
        <w:t>Scénář 3S: forma kolegiální podpory</w:t>
      </w:r>
      <w:r w:rsidRPr="00AE5B67">
        <w:t>. Nový Jičín: Krajské zařízení pro další vzdělávání pedagogických pracovníků a informační centrum Nový Jičín, příspěvková organizace, 2015. ISBN</w:t>
      </w:r>
      <w:r w:rsidR="00C449E8">
        <w:t xml:space="preserve"> </w:t>
      </w:r>
      <w:r w:rsidRPr="00AE5B67">
        <w:t>978-80-87744-12-3.</w:t>
      </w:r>
    </w:p>
    <w:p w:rsidR="003F6BAA" w:rsidRDefault="00AE5B67" w:rsidP="00AE5B67">
      <w:pPr>
        <w:pStyle w:val="Odstavecseseznamem"/>
        <w:numPr>
          <w:ilvl w:val="0"/>
          <w:numId w:val="73"/>
        </w:numPr>
      </w:pPr>
      <w:r w:rsidRPr="00AE5B67">
        <w:t>STARÝ, Karel a LAUFKOVÁ</w:t>
      </w:r>
      <w:r w:rsidR="00C449E8">
        <w:t>,</w:t>
      </w:r>
      <w:r w:rsidR="00C449E8" w:rsidRPr="00C449E8">
        <w:t xml:space="preserve"> </w:t>
      </w:r>
      <w:r w:rsidR="00C449E8" w:rsidRPr="00AE5B67">
        <w:t>Veronika</w:t>
      </w:r>
      <w:r w:rsidRPr="00AE5B67">
        <w:t xml:space="preserve">. </w:t>
      </w:r>
      <w:r w:rsidRPr="00AE5B67">
        <w:rPr>
          <w:i/>
        </w:rPr>
        <w:t>Formativní hodnocení ve výuce</w:t>
      </w:r>
      <w:r w:rsidR="00C449E8">
        <w:t>. Praha: Portál, 2016. ISBN </w:t>
      </w:r>
      <w:r w:rsidRPr="00AE5B67">
        <w:t>978-80-262-1001-6.</w:t>
      </w:r>
    </w:p>
    <w:p w:rsidR="00AE5B67" w:rsidRDefault="00AE5B67" w:rsidP="00AE5B67">
      <w:pPr>
        <w:pStyle w:val="Odstavecseseznamem"/>
        <w:numPr>
          <w:ilvl w:val="0"/>
          <w:numId w:val="73"/>
        </w:numPr>
      </w:pPr>
      <w:r w:rsidRPr="00AE5B67">
        <w:t xml:space="preserve">TOMKOVÁ, Anna. </w:t>
      </w:r>
      <w:r w:rsidRPr="00AE5B67">
        <w:rPr>
          <w:i/>
        </w:rPr>
        <w:t>Rámec profesních kvalit učitele: hodnoticí a sebehodnoticí arch</w:t>
      </w:r>
      <w:r w:rsidRPr="00AE5B67">
        <w:t>. Praha: Národní ústav pro vzdělávání, 2012. Evaluační nástroje. ISBN 978-80-87063-64-4.</w:t>
      </w:r>
    </w:p>
    <w:p w:rsidR="003F6BAA" w:rsidRDefault="003F6BAA" w:rsidP="00AE5B67"/>
    <w:p w:rsidR="00F42B74" w:rsidRDefault="00ED0C32" w:rsidP="003F6BAA">
      <w:pPr>
        <w:rPr>
          <w:b/>
        </w:rPr>
      </w:pPr>
      <w:r w:rsidRPr="009E166C">
        <w:rPr>
          <w:b/>
        </w:rPr>
        <w:t>5.2.</w:t>
      </w:r>
      <w:r>
        <w:rPr>
          <w:b/>
        </w:rPr>
        <w:t>2</w:t>
      </w:r>
      <w:r w:rsidRPr="009E166C">
        <w:rPr>
          <w:b/>
        </w:rPr>
        <w:t xml:space="preserve">. Materiál k části </w:t>
      </w:r>
      <w:r w:rsidR="00F42B74" w:rsidRPr="00D12060">
        <w:rPr>
          <w:b/>
        </w:rPr>
        <w:t xml:space="preserve">3.1.2 Téma č. </w:t>
      </w:r>
      <w:r w:rsidR="00F42B74">
        <w:rPr>
          <w:b/>
        </w:rPr>
        <w:t xml:space="preserve">2 </w:t>
      </w:r>
      <w:r w:rsidR="00F42B74" w:rsidRPr="004E4A6B">
        <w:rPr>
          <w:b/>
        </w:rPr>
        <w:t xml:space="preserve">„Analýza stavu a </w:t>
      </w:r>
      <w:r w:rsidR="00F42B74" w:rsidRPr="006D3A51">
        <w:rPr>
          <w:b/>
        </w:rPr>
        <w:t>potřeb školy“</w:t>
      </w:r>
    </w:p>
    <w:p w:rsidR="00ED0C32" w:rsidRDefault="00832814" w:rsidP="00484375">
      <w:pPr>
        <w:pStyle w:val="Odstavecseseznamem"/>
        <w:numPr>
          <w:ilvl w:val="0"/>
          <w:numId w:val="74"/>
        </w:numPr>
        <w:spacing w:after="0"/>
      </w:pPr>
      <w:r>
        <w:t xml:space="preserve">Informace </w:t>
      </w:r>
      <w:r w:rsidR="00ED0C32">
        <w:t>o brainstormingu naleznete zde</w:t>
      </w:r>
      <w:r w:rsidR="00ED0C32" w:rsidRPr="00E30103">
        <w:t>:</w:t>
      </w:r>
      <w:r w:rsidR="00484375">
        <w:t xml:space="preserve"> </w:t>
      </w:r>
      <w:r w:rsidR="00484375" w:rsidRPr="00484375">
        <w:t xml:space="preserve">Moderní vyučovací metody – 1. díl – Brainstorming a jeho variace (aktualizováno). </w:t>
      </w:r>
      <w:r w:rsidR="00484375" w:rsidRPr="00AE5B67">
        <w:rPr>
          <w:i/>
        </w:rPr>
        <w:t>Čtenářská gr</w:t>
      </w:r>
      <w:r w:rsidR="00C449E8">
        <w:rPr>
          <w:i/>
        </w:rPr>
        <w:t>amotnost a projektové vyučování –</w:t>
      </w:r>
      <w:r w:rsidR="00484375" w:rsidRPr="00AE5B67">
        <w:rPr>
          <w:i/>
        </w:rPr>
        <w:t xml:space="preserve"> webový portál pro učitele</w:t>
      </w:r>
      <w:r w:rsidR="00484375" w:rsidRPr="00484375">
        <w:t xml:space="preserve"> [online]. Copyright © 2020 [cit. 10.09.2020]. Dostupné z:</w:t>
      </w:r>
      <w:r w:rsidR="00C449E8">
        <w:t> </w:t>
      </w:r>
      <w:hyperlink r:id="rId53" w:history="1">
        <w:r w:rsidR="00484375" w:rsidRPr="009A2820">
          <w:rPr>
            <w:rStyle w:val="Hypertextovodkaz"/>
          </w:rPr>
          <w:t>http://www.ctenarska-gramotnost.cz/projektove-vyucovani/pv-metody/metody-1</w:t>
        </w:r>
      </w:hyperlink>
      <w:r w:rsidR="00ED0C32">
        <w:t>.</w:t>
      </w:r>
      <w:r w:rsidR="006C3F73">
        <w:t xml:space="preserve"> </w:t>
      </w:r>
    </w:p>
    <w:p w:rsidR="00ED0C32" w:rsidRDefault="00832814" w:rsidP="00484375">
      <w:pPr>
        <w:pStyle w:val="Odstavecseseznamem"/>
        <w:numPr>
          <w:ilvl w:val="0"/>
          <w:numId w:val="74"/>
        </w:numPr>
        <w:spacing w:after="0"/>
      </w:pPr>
      <w:r>
        <w:t>Informace</w:t>
      </w:r>
      <w:r w:rsidR="00ED0C32" w:rsidRPr="00E30103">
        <w:t xml:space="preserve"> </w:t>
      </w:r>
      <w:r w:rsidR="00484375">
        <w:t xml:space="preserve">o myšlenkové mapě naleznete </w:t>
      </w:r>
      <w:r w:rsidR="00ED0C32">
        <w:t>zde</w:t>
      </w:r>
      <w:r w:rsidR="00ED0C32" w:rsidRPr="00E30103">
        <w:t>:</w:t>
      </w:r>
      <w:r w:rsidR="00484375">
        <w:t xml:space="preserve"> </w:t>
      </w:r>
      <w:r w:rsidR="00C449E8">
        <w:t>Myšlenková (mentální mapa)|Respekt nebolí. Úvodní stránka|</w:t>
      </w:r>
      <w:r w:rsidR="00C449E8">
        <w:rPr>
          <w:i/>
        </w:rPr>
        <w:t>Respekt </w:t>
      </w:r>
      <w:r w:rsidR="00484375" w:rsidRPr="00AE5B67">
        <w:rPr>
          <w:i/>
        </w:rPr>
        <w:t>nebolí</w:t>
      </w:r>
      <w:r w:rsidR="00C449E8">
        <w:t> [online]. Dostupné </w:t>
      </w:r>
      <w:r w:rsidR="00484375" w:rsidRPr="00484375">
        <w:t>z:</w:t>
      </w:r>
      <w:r w:rsidR="00B727D0">
        <w:t> </w:t>
      </w:r>
      <w:hyperlink r:id="rId54" w:history="1">
        <w:r w:rsidR="00484375" w:rsidRPr="009A2820">
          <w:rPr>
            <w:rStyle w:val="Hypertextovodkaz"/>
          </w:rPr>
          <w:t>http://www.respektneboli.eu/pedagogove/archiv-metod/myslenkova-mentalni-mapa</w:t>
        </w:r>
      </w:hyperlink>
      <w:r w:rsidR="00ED0C32">
        <w:t>.</w:t>
      </w:r>
      <w:r w:rsidR="0023035C">
        <w:t xml:space="preserve"> </w:t>
      </w:r>
    </w:p>
    <w:p w:rsidR="00D1183F" w:rsidRDefault="00D1183F" w:rsidP="00F42B74"/>
    <w:p w:rsidR="00C449E8" w:rsidRDefault="00C449E8" w:rsidP="00F42B74"/>
    <w:p w:rsidR="00D1183F" w:rsidRPr="009E166C" w:rsidRDefault="00D1183F" w:rsidP="00D1183F">
      <w:pPr>
        <w:pStyle w:val="Odstavecseseznamem"/>
        <w:ind w:left="360" w:firstLine="348"/>
        <w:rPr>
          <w:b/>
        </w:rPr>
      </w:pPr>
      <w:r>
        <w:rPr>
          <w:b/>
        </w:rPr>
        <w:lastRenderedPageBreak/>
        <w:t>5.3</w:t>
      </w:r>
      <w:r w:rsidR="00197C97">
        <w:rPr>
          <w:b/>
        </w:rPr>
        <w:t>. Mat</w:t>
      </w:r>
      <w:r>
        <w:rPr>
          <w:b/>
        </w:rPr>
        <w:t>eriály vhodné k části 3.2</w:t>
      </w:r>
      <w:r w:rsidRPr="009E166C">
        <w:rPr>
          <w:b/>
        </w:rPr>
        <w:t xml:space="preserve">. </w:t>
      </w:r>
      <w:r w:rsidRPr="00D1183F">
        <w:rPr>
          <w:b/>
        </w:rPr>
        <w:t>Metodický blok č. 2 „1. seminář pro zapojené pedagogy“</w:t>
      </w:r>
    </w:p>
    <w:p w:rsidR="00EE472F" w:rsidRDefault="00EE472F" w:rsidP="00EE7B4A">
      <w:pPr>
        <w:rPr>
          <w:b/>
        </w:rPr>
      </w:pPr>
      <w:r w:rsidRPr="00D1183F">
        <w:rPr>
          <w:b/>
        </w:rPr>
        <w:t>5.3.</w:t>
      </w:r>
      <w:r w:rsidR="008A41EE">
        <w:rPr>
          <w:b/>
        </w:rPr>
        <w:t>1</w:t>
      </w:r>
      <w:r w:rsidRPr="00D1183F">
        <w:rPr>
          <w:b/>
        </w:rPr>
        <w:t>. Ma</w:t>
      </w:r>
      <w:r>
        <w:rPr>
          <w:b/>
        </w:rPr>
        <w:t>t</w:t>
      </w:r>
      <w:r w:rsidRPr="00D1183F">
        <w:rPr>
          <w:b/>
        </w:rPr>
        <w:t>eriály</w:t>
      </w:r>
      <w:r>
        <w:rPr>
          <w:b/>
        </w:rPr>
        <w:t xml:space="preserve"> k části 3.2.2 Téma č. 2</w:t>
      </w:r>
      <w:r w:rsidRPr="00C8731B">
        <w:rPr>
          <w:b/>
        </w:rPr>
        <w:t xml:space="preserve"> </w:t>
      </w:r>
      <w:r w:rsidRPr="0008754B">
        <w:rPr>
          <w:b/>
        </w:rPr>
        <w:t>„Co pro nás znamená demokratická kultura školy?“</w:t>
      </w:r>
    </w:p>
    <w:p w:rsidR="00EE472F" w:rsidRDefault="00EE472F" w:rsidP="00484375">
      <w:pPr>
        <w:pStyle w:val="Odstavecseseznamem"/>
        <w:numPr>
          <w:ilvl w:val="0"/>
          <w:numId w:val="75"/>
        </w:numPr>
      </w:pPr>
      <w:r w:rsidRPr="00E30103">
        <w:t xml:space="preserve">COUNCIL OF EUROPE. </w:t>
      </w:r>
      <w:r w:rsidRPr="00AE5B67">
        <w:rPr>
          <w:i/>
        </w:rPr>
        <w:t>Reference Framework of Competences for Democratic Culture: Context, Concepts and Model</w:t>
      </w:r>
      <w:r w:rsidRPr="00E30103">
        <w:t xml:space="preserve"> [online]. Volume 1. Council of Europe, 2018 [cit. 2018-12-04]. </w:t>
      </w:r>
      <w:r w:rsidR="00C449E8">
        <w:t xml:space="preserve">                           </w:t>
      </w:r>
      <w:r w:rsidRPr="00E30103">
        <w:t xml:space="preserve">ISBN 978-92-871-8573-0. </w:t>
      </w:r>
      <w:r w:rsidR="00484375" w:rsidRPr="00484375">
        <w:t>[online]. Copyright © [cit. 10.09.2020]. Dostupné z:</w:t>
      </w:r>
      <w:r w:rsidR="00C449E8">
        <w:t> </w:t>
      </w:r>
      <w:hyperlink r:id="rId55" w:history="1">
        <w:r w:rsidR="00484375" w:rsidRPr="009A2820">
          <w:rPr>
            <w:rStyle w:val="Hypertextovodkaz"/>
          </w:rPr>
          <w:t>https://rm.coe.int/prems-008318-gbr-2508-reference-framework-of-competences-vol-1-8573-co/16807bc66c</w:t>
        </w:r>
      </w:hyperlink>
      <w:r w:rsidR="00484375">
        <w:t xml:space="preserve">. </w:t>
      </w:r>
    </w:p>
    <w:p w:rsidR="00EE7B4A" w:rsidRDefault="00F42B74" w:rsidP="00B3110C">
      <w:pPr>
        <w:rPr>
          <w:b/>
        </w:rPr>
      </w:pPr>
      <w:r>
        <w:rPr>
          <w:b/>
        </w:rPr>
        <w:t>5.3.2</w:t>
      </w:r>
      <w:r w:rsidRPr="00D1183F">
        <w:rPr>
          <w:b/>
        </w:rPr>
        <w:t>. Ma</w:t>
      </w:r>
      <w:r>
        <w:rPr>
          <w:b/>
        </w:rPr>
        <w:t>t</w:t>
      </w:r>
      <w:r w:rsidRPr="00D1183F">
        <w:rPr>
          <w:b/>
        </w:rPr>
        <w:t>eriály</w:t>
      </w:r>
      <w:r>
        <w:rPr>
          <w:b/>
        </w:rPr>
        <w:t xml:space="preserve"> k části 3.2.3 Téma č. 3</w:t>
      </w:r>
      <w:r w:rsidRPr="00C8731B">
        <w:rPr>
          <w:b/>
        </w:rPr>
        <w:t xml:space="preserve"> </w:t>
      </w:r>
      <w:r w:rsidRPr="0082063D">
        <w:rPr>
          <w:b/>
        </w:rPr>
        <w:t>„Regionální večer a Demokratická kultura s hostem“</w:t>
      </w:r>
    </w:p>
    <w:p w:rsidR="00F42B74" w:rsidRDefault="00F42B74" w:rsidP="00484375">
      <w:pPr>
        <w:pStyle w:val="Odstavecseseznamem"/>
        <w:numPr>
          <w:ilvl w:val="0"/>
          <w:numId w:val="75"/>
        </w:numPr>
      </w:pPr>
      <w:r>
        <w:t>R</w:t>
      </w:r>
      <w:r w:rsidRPr="005A62AB">
        <w:t>ozhovor s filosofem Albertem Kasandou</w:t>
      </w:r>
      <w:r>
        <w:t xml:space="preserve"> o Africké filozofii:</w:t>
      </w:r>
      <w:r w:rsidR="00484375">
        <w:t xml:space="preserve"> </w:t>
      </w:r>
      <w:r w:rsidR="00484375" w:rsidRPr="00484375">
        <w:t xml:space="preserve">Mandela Day 2018. </w:t>
      </w:r>
      <w:r w:rsidR="00484375" w:rsidRPr="00AE5B67">
        <w:rPr>
          <w:i/>
        </w:rPr>
        <w:t>Co znamená ubuntu v africké filozofii?</w:t>
      </w:r>
      <w:r w:rsidR="00C449E8">
        <w:t>|</w:t>
      </w:r>
      <w:r w:rsidR="00484375" w:rsidRPr="00484375">
        <w:t>Vltava. Český rozhlas Vltava [</w:t>
      </w:r>
      <w:r w:rsidR="00C449E8">
        <w:t>online]. Copyright © 1997 [cit. </w:t>
      </w:r>
      <w:r w:rsidR="00484375" w:rsidRPr="00484375">
        <w:t xml:space="preserve">10.09.2020]. Dostupné z: </w:t>
      </w:r>
      <w:hyperlink r:id="rId56" w:history="1">
        <w:r w:rsidR="00484375" w:rsidRPr="009A2820">
          <w:rPr>
            <w:rStyle w:val="Hypertextovodkaz"/>
          </w:rPr>
          <w:t>https://vltava.rozhlas.cz/mandela-day-2018-co-znamena-ubuntu-v-africke-filozofii-7562704</w:t>
        </w:r>
      </w:hyperlink>
      <w:r w:rsidR="00484375">
        <w:t xml:space="preserve">, </w:t>
      </w:r>
      <w:r w:rsidRPr="005A62AB">
        <w:t>(</w:t>
      </w:r>
      <w:r w:rsidR="009A5A57">
        <w:t>o </w:t>
      </w:r>
      <w:r>
        <w:t>UBUNTU cca od</w:t>
      </w:r>
      <w:r w:rsidRPr="005A62AB">
        <w:t xml:space="preserve"> 8:35 minut</w:t>
      </w:r>
      <w:r>
        <w:t>y</w:t>
      </w:r>
      <w:r w:rsidRPr="005A62AB">
        <w:t>).</w:t>
      </w:r>
    </w:p>
    <w:p w:rsidR="00D1183F" w:rsidRDefault="00D1183F" w:rsidP="00B3110C">
      <w:r w:rsidRPr="00D1183F">
        <w:rPr>
          <w:b/>
        </w:rPr>
        <w:t>5.3.</w:t>
      </w:r>
      <w:r w:rsidR="00F42B74">
        <w:rPr>
          <w:b/>
        </w:rPr>
        <w:t>3</w:t>
      </w:r>
      <w:r w:rsidRPr="00D1183F">
        <w:rPr>
          <w:b/>
        </w:rPr>
        <w:t>. Ma</w:t>
      </w:r>
      <w:r w:rsidR="00197C97">
        <w:rPr>
          <w:b/>
        </w:rPr>
        <w:t>t</w:t>
      </w:r>
      <w:r w:rsidRPr="00D1183F">
        <w:rPr>
          <w:b/>
        </w:rPr>
        <w:t>eriály</w:t>
      </w:r>
      <w:r>
        <w:rPr>
          <w:b/>
        </w:rPr>
        <w:t xml:space="preserve"> k části 3.2.4 Téma č. 4 </w:t>
      </w:r>
      <w:r w:rsidRPr="0050732F">
        <w:rPr>
          <w:b/>
        </w:rPr>
        <w:t>„Projektová výuka prakticky“</w:t>
      </w:r>
    </w:p>
    <w:p w:rsidR="00B3110C" w:rsidRDefault="00B5651B" w:rsidP="00AC7D71">
      <w:pPr>
        <w:pStyle w:val="Odstavecseseznamem"/>
        <w:numPr>
          <w:ilvl w:val="0"/>
          <w:numId w:val="75"/>
        </w:numPr>
      </w:pPr>
      <w:r>
        <w:t>Informace</w:t>
      </w:r>
      <w:r w:rsidR="00B3110C">
        <w:t xml:space="preserve"> o otevřených otázkách</w:t>
      </w:r>
      <w:r w:rsidR="00832814">
        <w:t xml:space="preserve"> naleznete</w:t>
      </w:r>
      <w:r>
        <w:t xml:space="preserve"> </w:t>
      </w:r>
      <w:r w:rsidR="00D1183F">
        <w:t xml:space="preserve">např. </w:t>
      </w:r>
      <w:r w:rsidR="00B3110C">
        <w:t>zde</w:t>
      </w:r>
      <w:r w:rsidR="00AC7D71">
        <w:t xml:space="preserve">: </w:t>
      </w:r>
      <w:r w:rsidR="00AC7D71" w:rsidRPr="00AC7D71">
        <w:t xml:space="preserve">Úvodní strana - Kritické myšlení, z.s. [online]. Copyright ©eU [cit. 28.01.2021]. Dostupné z: </w:t>
      </w:r>
      <w:hyperlink r:id="rId57" w:history="1">
        <w:r w:rsidR="00AC7D71" w:rsidRPr="00CC6AF5">
          <w:rPr>
            <w:rStyle w:val="Hypertextovodkaz"/>
          </w:rPr>
          <w:t>https://kritickemysleni.cz/wp-content/uploads/2021/01/KL_5_web.pdf</w:t>
        </w:r>
      </w:hyperlink>
      <w:r w:rsidR="00D1183F">
        <w:t>.</w:t>
      </w:r>
      <w:r w:rsidR="00AC7D71">
        <w:t xml:space="preserve"> </w:t>
      </w:r>
      <w:r w:rsidR="0023035C">
        <w:t xml:space="preserve"> </w:t>
      </w:r>
    </w:p>
    <w:p w:rsidR="00B5651B" w:rsidRDefault="00AE5B67" w:rsidP="00AE5B67">
      <w:pPr>
        <w:pStyle w:val="Odstavecseseznamem"/>
        <w:numPr>
          <w:ilvl w:val="0"/>
          <w:numId w:val="75"/>
        </w:numPr>
      </w:pPr>
      <w:r w:rsidRPr="00AE5B67">
        <w:t>TOMKOVÁ, Anna, KAŠOVÁ</w:t>
      </w:r>
      <w:r w:rsidR="00C449E8">
        <w:t>,</w:t>
      </w:r>
      <w:r w:rsidRPr="00AE5B67">
        <w:t xml:space="preserve"> </w:t>
      </w:r>
      <w:r w:rsidR="00C449E8" w:rsidRPr="00AE5B67">
        <w:t xml:space="preserve">Jitka </w:t>
      </w:r>
      <w:r w:rsidRPr="00AE5B67">
        <w:t>a DVOŘÁKOVÁ</w:t>
      </w:r>
      <w:r w:rsidR="00C449E8">
        <w:t>,</w:t>
      </w:r>
      <w:r w:rsidR="00C449E8" w:rsidRPr="00C449E8">
        <w:t xml:space="preserve"> </w:t>
      </w:r>
      <w:r w:rsidR="00C449E8" w:rsidRPr="00AE5B67">
        <w:t>Markéta</w:t>
      </w:r>
      <w:r w:rsidRPr="00AE5B67">
        <w:t xml:space="preserve">. </w:t>
      </w:r>
      <w:r w:rsidRPr="00AE5B67">
        <w:rPr>
          <w:i/>
        </w:rPr>
        <w:t>Učíme v projektech</w:t>
      </w:r>
      <w:r w:rsidRPr="00AE5B67">
        <w:t>. Praha: Portál, 2009. ISBN 9788073675271.</w:t>
      </w:r>
    </w:p>
    <w:p w:rsidR="00AE5B67" w:rsidRDefault="00AE5B67" w:rsidP="00C449E8">
      <w:pPr>
        <w:pStyle w:val="Odstavecseseznamem"/>
        <w:numPr>
          <w:ilvl w:val="0"/>
          <w:numId w:val="75"/>
        </w:numPr>
      </w:pPr>
      <w:r w:rsidRPr="00AE5B67">
        <w:t xml:space="preserve">KINDLMANNOVÁ, Jana, ed. </w:t>
      </w:r>
      <w:r w:rsidRPr="00AE5B67">
        <w:rPr>
          <w:i/>
        </w:rPr>
        <w:t>Cesta za žákovskými projekty: metodická příručka projektové výuky a zážitkové pedagogiky Prázdninové školy Lipnice</w:t>
      </w:r>
      <w:r w:rsidRPr="00AE5B67">
        <w:t>. Praha: Prázdninová škola Lipnic</w:t>
      </w:r>
      <w:r>
        <w:t xml:space="preserve">e, 2013. ISBN 978-80-905502-0-9. </w:t>
      </w:r>
    </w:p>
    <w:p w:rsidR="00F42B74" w:rsidRDefault="00F42B74" w:rsidP="00F42B74">
      <w:r w:rsidRPr="00D1183F">
        <w:rPr>
          <w:b/>
        </w:rPr>
        <w:t>5.3.</w:t>
      </w:r>
      <w:r>
        <w:rPr>
          <w:b/>
        </w:rPr>
        <w:t>4</w:t>
      </w:r>
      <w:r w:rsidRPr="00D1183F">
        <w:rPr>
          <w:b/>
        </w:rPr>
        <w:t>. Ma</w:t>
      </w:r>
      <w:r>
        <w:rPr>
          <w:b/>
        </w:rPr>
        <w:t>t</w:t>
      </w:r>
      <w:r w:rsidRPr="00D1183F">
        <w:rPr>
          <w:b/>
        </w:rPr>
        <w:t>eriály</w:t>
      </w:r>
      <w:r>
        <w:rPr>
          <w:b/>
        </w:rPr>
        <w:t xml:space="preserve"> k části 3.2.5 </w:t>
      </w:r>
      <w:r w:rsidRPr="0050732F">
        <w:rPr>
          <w:b/>
        </w:rPr>
        <w:t xml:space="preserve">Téma č. </w:t>
      </w:r>
      <w:r>
        <w:rPr>
          <w:b/>
        </w:rPr>
        <w:t xml:space="preserve">5 </w:t>
      </w:r>
      <w:r w:rsidRPr="00612F1C">
        <w:rPr>
          <w:b/>
        </w:rPr>
        <w:t>„Facilitace“</w:t>
      </w:r>
    </w:p>
    <w:p w:rsidR="00F42B74" w:rsidRDefault="00832814" w:rsidP="005C00A6">
      <w:pPr>
        <w:pStyle w:val="Odstavecseseznamem"/>
        <w:numPr>
          <w:ilvl w:val="0"/>
          <w:numId w:val="76"/>
        </w:numPr>
      </w:pPr>
      <w:r>
        <w:t xml:space="preserve">Informace o </w:t>
      </w:r>
      <w:r w:rsidR="00F42B74" w:rsidRPr="005A62AB">
        <w:t xml:space="preserve">metodě </w:t>
      </w:r>
      <w:r w:rsidR="00374522">
        <w:t>„World Café</w:t>
      </w:r>
      <w:r w:rsidR="00F42B74">
        <w:t>“ a dalších part</w:t>
      </w:r>
      <w:r w:rsidR="00484375">
        <w:t xml:space="preserve">icipativních metodách naleznete </w:t>
      </w:r>
      <w:r w:rsidR="00F42B74" w:rsidRPr="005A62AB">
        <w:t>zde:</w:t>
      </w:r>
      <w:r w:rsidR="00484375">
        <w:t xml:space="preserve"> </w:t>
      </w:r>
      <w:r w:rsidR="005C00A6" w:rsidRPr="005C00A6">
        <w:t xml:space="preserve">World Café - COV - Participativní metody. </w:t>
      </w:r>
      <w:r w:rsidR="005C00A6" w:rsidRPr="00036BA8">
        <w:rPr>
          <w:i/>
        </w:rPr>
        <w:t>COV - Participativní metody</w:t>
      </w:r>
      <w:r w:rsidR="005C00A6" w:rsidRPr="005C00A6">
        <w:t xml:space="preserve"> [online]. Dostupné z:</w:t>
      </w:r>
      <w:r w:rsidR="00B727D0">
        <w:t> </w:t>
      </w:r>
      <w:hyperlink r:id="rId58" w:history="1">
        <w:r w:rsidR="005C00A6" w:rsidRPr="009A2820">
          <w:rPr>
            <w:rStyle w:val="Hypertextovodkaz"/>
          </w:rPr>
          <w:t>http://www.participativnimetody.cz/world-cafe.html</w:t>
        </w:r>
      </w:hyperlink>
      <w:r w:rsidR="00F42B74" w:rsidRPr="005A62AB">
        <w:t>.</w:t>
      </w:r>
      <w:r w:rsidR="0023035C">
        <w:t xml:space="preserve"> </w:t>
      </w:r>
    </w:p>
    <w:p w:rsidR="00DA447E" w:rsidRDefault="00DA447E" w:rsidP="00197C97">
      <w:pPr>
        <w:ind w:firstLine="708"/>
        <w:rPr>
          <w:b/>
        </w:rPr>
      </w:pPr>
    </w:p>
    <w:p w:rsidR="00197C97" w:rsidRDefault="00197C97" w:rsidP="00197C97">
      <w:pPr>
        <w:ind w:firstLine="708"/>
      </w:pPr>
      <w:r>
        <w:rPr>
          <w:b/>
        </w:rPr>
        <w:t xml:space="preserve">5.4. Materiály vhodné k části </w:t>
      </w:r>
      <w:r w:rsidRPr="00197C97">
        <w:rPr>
          <w:b/>
        </w:rPr>
        <w:t>3.4 Metodický blok č. 4 „2. seminář pro zapojené pedagogy“</w:t>
      </w:r>
    </w:p>
    <w:p w:rsidR="00197C97" w:rsidRDefault="00197C97" w:rsidP="00B3110C">
      <w:r>
        <w:rPr>
          <w:b/>
        </w:rPr>
        <w:t>5.4</w:t>
      </w:r>
      <w:r w:rsidRPr="00D1183F">
        <w:rPr>
          <w:b/>
        </w:rPr>
        <w:t>.</w:t>
      </w:r>
      <w:r w:rsidR="00F42B74">
        <w:rPr>
          <w:b/>
        </w:rPr>
        <w:t>1</w:t>
      </w:r>
      <w:r w:rsidRPr="00D1183F">
        <w:rPr>
          <w:b/>
        </w:rPr>
        <w:t xml:space="preserve">. </w:t>
      </w:r>
      <w:r>
        <w:rPr>
          <w:b/>
        </w:rPr>
        <w:t>Mat</w:t>
      </w:r>
      <w:r w:rsidRPr="00D1183F">
        <w:rPr>
          <w:b/>
        </w:rPr>
        <w:t>eriály</w:t>
      </w:r>
      <w:r>
        <w:rPr>
          <w:b/>
        </w:rPr>
        <w:t xml:space="preserve"> k části 3.4.4 Téma č. </w:t>
      </w:r>
      <w:r w:rsidRPr="00864D0C">
        <w:rPr>
          <w:b/>
        </w:rPr>
        <w:t>4 „Aktivní formy výuky a facil</w:t>
      </w:r>
      <w:r>
        <w:rPr>
          <w:b/>
        </w:rPr>
        <w:t>i</w:t>
      </w:r>
      <w:r w:rsidRPr="00864D0C">
        <w:rPr>
          <w:b/>
        </w:rPr>
        <w:t>tace prakticky“</w:t>
      </w:r>
    </w:p>
    <w:p w:rsidR="00B3110C" w:rsidRDefault="00F42B74" w:rsidP="00AC7D71">
      <w:pPr>
        <w:pStyle w:val="Odstavecseseznamem"/>
        <w:numPr>
          <w:ilvl w:val="0"/>
          <w:numId w:val="76"/>
        </w:numPr>
      </w:pPr>
      <w:r>
        <w:t>I</w:t>
      </w:r>
      <w:r w:rsidR="003F6BAA">
        <w:t>nformac</w:t>
      </w:r>
      <w:r>
        <w:t>e</w:t>
      </w:r>
      <w:r w:rsidR="003F6BAA">
        <w:t xml:space="preserve"> o cílech</w:t>
      </w:r>
      <w:r w:rsidR="005C00A6">
        <w:t xml:space="preserve"> udržitelného rozvoje naleznete </w:t>
      </w:r>
      <w:r w:rsidR="00B3110C">
        <w:t>zde:</w:t>
      </w:r>
      <w:r w:rsidR="005C00A6">
        <w:t xml:space="preserve"> </w:t>
      </w:r>
      <w:r w:rsidR="00AC7D71" w:rsidRPr="00AC7D71">
        <w:t xml:space="preserve">United Nations Sustainable Development – 17 Goals to Transform Our World. Welcome to the United Nations [online]. Dostupné z: </w:t>
      </w:r>
      <w:hyperlink r:id="rId59" w:history="1">
        <w:r w:rsidR="00AC7D71" w:rsidRPr="00CC6AF5">
          <w:rPr>
            <w:rStyle w:val="Hypertextovodkaz"/>
          </w:rPr>
          <w:t>https://www.un.org/sustainabledevelopment/</w:t>
        </w:r>
      </w:hyperlink>
      <w:r w:rsidR="00AC7D71">
        <w:rPr>
          <w:rStyle w:val="Hypertextovodkaz"/>
        </w:rPr>
        <w:t xml:space="preserve">. </w:t>
      </w:r>
      <w:r w:rsidR="00AF077C">
        <w:t xml:space="preserve"> </w:t>
      </w:r>
    </w:p>
    <w:p w:rsidR="00B3110C" w:rsidRDefault="00F42B74" w:rsidP="005C00A6">
      <w:pPr>
        <w:pStyle w:val="Odstavecseseznamem"/>
        <w:numPr>
          <w:ilvl w:val="0"/>
          <w:numId w:val="76"/>
        </w:numPr>
      </w:pPr>
      <w:r>
        <w:t xml:space="preserve">Informace </w:t>
      </w:r>
      <w:r w:rsidR="003F6BAA">
        <w:t>o Strategickém rámci</w:t>
      </w:r>
      <w:r w:rsidR="005C00A6">
        <w:t xml:space="preserve"> Česká republika 2030 naleznete </w:t>
      </w:r>
      <w:r w:rsidR="00B3110C">
        <w:t>zde:</w:t>
      </w:r>
      <w:r w:rsidR="005C00A6">
        <w:t xml:space="preserve"> </w:t>
      </w:r>
      <w:r w:rsidR="005C00A6" w:rsidRPr="005C00A6">
        <w:t>Strategi</w:t>
      </w:r>
      <w:r w:rsidR="00C449E8">
        <w:t>cký rámec Česká republika 2030 –</w:t>
      </w:r>
      <w:r w:rsidR="005C00A6" w:rsidRPr="005C00A6">
        <w:t xml:space="preserve"> ČR 2030 | Strategie. </w:t>
      </w:r>
      <w:r w:rsidR="00C449E8">
        <w:rPr>
          <w:i/>
        </w:rPr>
        <w:t>Česká republika 2030 –</w:t>
      </w:r>
      <w:r w:rsidR="005C00A6" w:rsidRPr="00036BA8">
        <w:rPr>
          <w:i/>
        </w:rPr>
        <w:t xml:space="preserve"> Udržitelná ČR 2030</w:t>
      </w:r>
      <w:r w:rsidR="005C00A6" w:rsidRPr="005C00A6">
        <w:t xml:space="preserve"> [online]. Copyright © [cit. 10.09.2020]. Dostupné z: </w:t>
      </w:r>
      <w:hyperlink r:id="rId60" w:history="1">
        <w:r w:rsidR="005C00A6" w:rsidRPr="009A2820">
          <w:rPr>
            <w:rStyle w:val="Hypertextovodkaz"/>
          </w:rPr>
          <w:t>https://www.cr2030.cz/strategie/</w:t>
        </w:r>
      </w:hyperlink>
      <w:r w:rsidR="003F6BAA">
        <w:t>.</w:t>
      </w:r>
      <w:r w:rsidR="0023035C">
        <w:t xml:space="preserve"> </w:t>
      </w:r>
    </w:p>
    <w:p w:rsidR="00B3110C" w:rsidRDefault="00F42B74" w:rsidP="005C00A6">
      <w:pPr>
        <w:pStyle w:val="Odstavecseseznamem"/>
        <w:numPr>
          <w:ilvl w:val="0"/>
          <w:numId w:val="76"/>
        </w:numPr>
      </w:pPr>
      <w:r>
        <w:t xml:space="preserve">Informace </w:t>
      </w:r>
      <w:r w:rsidR="00B3110C">
        <w:t>o q</w:t>
      </w:r>
      <w:r w:rsidR="003F6BAA">
        <w:t>u</w:t>
      </w:r>
      <w:r w:rsidR="00B3110C">
        <w:t xml:space="preserve">estingu </w:t>
      </w:r>
      <w:r w:rsidR="00C449E8">
        <w:t>naleznete např.</w:t>
      </w:r>
      <w:r w:rsidR="003F6BAA">
        <w:t xml:space="preserve"> </w:t>
      </w:r>
      <w:r w:rsidR="00B3110C">
        <w:t>zde:</w:t>
      </w:r>
      <w:r w:rsidR="005C00A6">
        <w:t xml:space="preserve"> </w:t>
      </w:r>
      <w:r w:rsidR="005C00A6" w:rsidRPr="005C00A6">
        <w:t xml:space="preserve">Questing.cz – </w:t>
      </w:r>
      <w:r w:rsidR="005C00A6" w:rsidRPr="00036BA8">
        <w:rPr>
          <w:i/>
        </w:rPr>
        <w:t>Co je to questing</w:t>
      </w:r>
      <w:r w:rsidR="005C00A6" w:rsidRPr="005C00A6">
        <w:t xml:space="preserve">. [online]. Dostupné z: </w:t>
      </w:r>
      <w:hyperlink r:id="rId61" w:history="1">
        <w:r w:rsidR="005C00A6" w:rsidRPr="009A2820">
          <w:rPr>
            <w:rStyle w:val="Hypertextovodkaz"/>
          </w:rPr>
          <w:t>https://www.questing.cz/Co-je-to-questing</w:t>
        </w:r>
      </w:hyperlink>
      <w:r w:rsidR="003F6BAA">
        <w:t>.</w:t>
      </w:r>
      <w:r w:rsidR="0023035C">
        <w:t xml:space="preserve"> </w:t>
      </w:r>
    </w:p>
    <w:p w:rsidR="005E1B54" w:rsidRDefault="005E1B54" w:rsidP="005E1B54">
      <w:pPr>
        <w:ind w:left="360"/>
      </w:pPr>
    </w:p>
    <w:p w:rsidR="005E1B54" w:rsidRDefault="006F730C" w:rsidP="005E1B54">
      <w:pPr>
        <w:ind w:firstLine="708"/>
        <w:rPr>
          <w:b/>
        </w:rPr>
      </w:pPr>
      <w:r>
        <w:rPr>
          <w:b/>
        </w:rPr>
        <w:lastRenderedPageBreak/>
        <w:t xml:space="preserve">5.5. Další </w:t>
      </w:r>
      <w:r w:rsidR="005E1B54">
        <w:rPr>
          <w:b/>
        </w:rPr>
        <w:t>materiály</w:t>
      </w:r>
      <w:r w:rsidR="00E77EFB">
        <w:rPr>
          <w:b/>
        </w:rPr>
        <w:t xml:space="preserve"> k tématu</w:t>
      </w:r>
      <w:r>
        <w:rPr>
          <w:b/>
        </w:rPr>
        <w:t xml:space="preserve"> z</w:t>
      </w:r>
      <w:r w:rsidR="00E3680D">
        <w:rPr>
          <w:b/>
        </w:rPr>
        <w:t> databáze výstupů projektů operačních programů</w:t>
      </w:r>
      <w:r>
        <w:rPr>
          <w:rStyle w:val="Znakapoznpodarou"/>
          <w:b/>
        </w:rPr>
        <w:footnoteReference w:id="34"/>
      </w:r>
    </w:p>
    <w:p w:rsidR="005E1B54" w:rsidRDefault="005E1B54" w:rsidP="005E1B54">
      <w:pPr>
        <w:pStyle w:val="Odstavecseseznamem"/>
        <w:numPr>
          <w:ilvl w:val="0"/>
          <w:numId w:val="79"/>
        </w:numPr>
      </w:pPr>
      <w:r w:rsidRPr="005E1B54">
        <w:t>Člověk a společnost</w:t>
      </w:r>
      <w:r w:rsidR="00E77EFB">
        <w:t xml:space="preserve"> - </w:t>
      </w:r>
      <w:r w:rsidRPr="005E1B54">
        <w:t>Databáze výstupů projektů OP VK [online]. Copyright © 2014 Ministerstvo školství, mládeže a tělovýchovy České republiky [cit. 11.09.2020]. Dostupné z:</w:t>
      </w:r>
      <w:r w:rsidR="00B727D0">
        <w:t> </w:t>
      </w:r>
      <w:hyperlink r:id="rId62" w:history="1">
        <w:r w:rsidRPr="000A37A8">
          <w:rPr>
            <w:rStyle w:val="Hypertextovodkaz"/>
          </w:rPr>
          <w:t>https://databaze.op-vk.cz/Product/Detail/59476</w:t>
        </w:r>
      </w:hyperlink>
      <w:r>
        <w:t xml:space="preserve">. </w:t>
      </w:r>
    </w:p>
    <w:p w:rsidR="005E1B54" w:rsidRDefault="005E1B54" w:rsidP="006F730C">
      <w:pPr>
        <w:pStyle w:val="Odstavecseseznamem"/>
        <w:numPr>
          <w:ilvl w:val="0"/>
          <w:numId w:val="79"/>
        </w:numPr>
      </w:pPr>
      <w:r w:rsidRPr="005E1B54">
        <w:t>Občanství a zdraví</w:t>
      </w:r>
      <w:r w:rsidR="00C449E8">
        <w:t xml:space="preserve"> –</w:t>
      </w:r>
      <w:r>
        <w:t xml:space="preserve"> </w:t>
      </w:r>
      <w:r w:rsidR="006F730C" w:rsidRPr="006F730C">
        <w:t>Detail produktu: Občanství a zdraví – Databáze výstupů projektů OP VK. Úvodní strana – Databáze výstupů projektů OP VK [online]. Copyright © 2014 Ministerstvo školství, mládeže a tělovýchovy České republiky [cit. 11.09.2020]. Dostupné z:</w:t>
      </w:r>
      <w:r w:rsidR="00B727D0">
        <w:t> </w:t>
      </w:r>
      <w:hyperlink r:id="rId63" w:history="1">
        <w:r w:rsidR="006F730C" w:rsidRPr="000A37A8">
          <w:rPr>
            <w:rStyle w:val="Hypertextovodkaz"/>
          </w:rPr>
          <w:t>https://databaze.op-vk.cz/Product/Detail/103713</w:t>
        </w:r>
      </w:hyperlink>
      <w:r w:rsidR="006F730C">
        <w:t xml:space="preserve">. </w:t>
      </w:r>
    </w:p>
    <w:p w:rsidR="006F730C" w:rsidRDefault="006F730C" w:rsidP="006F730C">
      <w:pPr>
        <w:pStyle w:val="Odstavecseseznamem"/>
        <w:numPr>
          <w:ilvl w:val="0"/>
          <w:numId w:val="79"/>
        </w:numPr>
      </w:pPr>
      <w:r w:rsidRPr="006F730C">
        <w:t>Výchova k občanství v rámci předmětu občanská výchova pro 1. a 2. ročník šestiletého studia</w:t>
      </w:r>
      <w:r w:rsidR="00C449E8">
        <w:t xml:space="preserve"> – </w:t>
      </w:r>
      <w:r w:rsidRPr="006F730C">
        <w:t>Detail produktu</w:t>
      </w:r>
      <w:r w:rsidR="006C0354">
        <w:t xml:space="preserve">: Výchova k občanství v </w:t>
      </w:r>
      <w:r w:rsidR="006C0354" w:rsidRPr="006C0354">
        <w:t xml:space="preserve">rámci </w:t>
      </w:r>
      <w:r w:rsidR="006C0354" w:rsidRPr="006C0354">
        <w:rPr>
          <w:bCs/>
        </w:rPr>
        <w:t>p</w:t>
      </w:r>
      <w:r w:rsidR="006C0354">
        <w:rPr>
          <w:bCs/>
        </w:rPr>
        <w:t>ředmětu občanská výchova pro 1. a 2. </w:t>
      </w:r>
      <w:r w:rsidR="006C0354" w:rsidRPr="006C0354">
        <w:rPr>
          <w:bCs/>
        </w:rPr>
        <w:t>ročník šestiletého studia</w:t>
      </w:r>
      <w:r w:rsidRPr="006F730C">
        <w:t xml:space="preserve"> – Databáze výstupů projektů OP VK. Úvodní strana – Databáze výstupů projektů OP VK [online]. Copyright © 2014 Ministerstvo školství, mládeže a tělovýchovy České republiky [cit. 11.09.2020]. Dostupné z: </w:t>
      </w:r>
      <w:hyperlink r:id="rId64" w:history="1">
        <w:r w:rsidRPr="000A37A8">
          <w:rPr>
            <w:rStyle w:val="Hypertextovodkaz"/>
          </w:rPr>
          <w:t>https://databaze.op-vk.cz/Product/Detail/44615</w:t>
        </w:r>
      </w:hyperlink>
      <w:r>
        <w:t xml:space="preserve">. </w:t>
      </w:r>
    </w:p>
    <w:p w:rsidR="00E77EFB" w:rsidRDefault="00E77EFB" w:rsidP="00E77EFB">
      <w:pPr>
        <w:pStyle w:val="Odstavecseseznamem"/>
        <w:numPr>
          <w:ilvl w:val="0"/>
          <w:numId w:val="79"/>
        </w:numPr>
      </w:pPr>
      <w:r w:rsidRPr="00E77EFB">
        <w:t>Základy společenských věd 2</w:t>
      </w:r>
      <w:r w:rsidR="006C0354">
        <w:t xml:space="preserve"> –</w:t>
      </w:r>
      <w:r>
        <w:t xml:space="preserve"> </w:t>
      </w:r>
      <w:r w:rsidRPr="00E77EFB">
        <w:t xml:space="preserve">Detail produktu: Základy společenských věd 2 – Databáze výstupů projektů OP VK. Úvodní strana – Databáze výstupů projektů OP VK [online]. Copyright © 2014 Ministerstvo školství, mládeže a tělovýchovy České republiky [cit. 11.09.2020]. Dostupné z: </w:t>
      </w:r>
      <w:hyperlink r:id="rId65" w:history="1">
        <w:r w:rsidRPr="000A37A8">
          <w:rPr>
            <w:rStyle w:val="Hypertextovodkaz"/>
          </w:rPr>
          <w:t>https://databaze.op-vk.cz/Product/Detail/136303</w:t>
        </w:r>
      </w:hyperlink>
      <w:r>
        <w:t xml:space="preserve">. </w:t>
      </w:r>
    </w:p>
    <w:p w:rsidR="00E77EFB" w:rsidRDefault="00E77EFB" w:rsidP="00E77EFB">
      <w:pPr>
        <w:pStyle w:val="Odstavecseseznamem"/>
        <w:numPr>
          <w:ilvl w:val="0"/>
          <w:numId w:val="79"/>
        </w:numPr>
      </w:pPr>
      <w:r w:rsidRPr="00E77EFB">
        <w:t>Manažerský vzdělávací program Učící se škola</w:t>
      </w:r>
      <w:r w:rsidR="006C0354">
        <w:t xml:space="preserve"> –</w:t>
      </w:r>
      <w:r>
        <w:t xml:space="preserve"> </w:t>
      </w:r>
      <w:r w:rsidRPr="00E77EFB">
        <w:t xml:space="preserve">Detail produktu: Manažerský vzdělávací program </w:t>
      </w:r>
      <w:r w:rsidR="006C0354" w:rsidRPr="00E77EFB">
        <w:t>Učící se škola</w:t>
      </w:r>
      <w:r w:rsidRPr="00E77EFB">
        <w:t xml:space="preserve"> – Databáze výstupů projektů OP VK. Úvodní strana – Databáze výstupů projektů OP VK [online]. Copyright © 2014 M</w:t>
      </w:r>
      <w:r w:rsidR="006C0354">
        <w:t>inisterstvo školství, mládeže a </w:t>
      </w:r>
      <w:r w:rsidRPr="00E77EFB">
        <w:t xml:space="preserve">tělovýchovy České republiky [cit. 11.09.2020]. Dostupné z: </w:t>
      </w:r>
      <w:hyperlink r:id="rId66" w:history="1">
        <w:r w:rsidRPr="000A37A8">
          <w:rPr>
            <w:rStyle w:val="Hypertextovodkaz"/>
          </w:rPr>
          <w:t>https://databaze.op-vk.cz/Product/Detail/43205</w:t>
        </w:r>
      </w:hyperlink>
      <w:r>
        <w:t xml:space="preserve">. </w:t>
      </w:r>
    </w:p>
    <w:p w:rsidR="00E77EFB" w:rsidRDefault="00E77EFB" w:rsidP="00E77EFB">
      <w:pPr>
        <w:pStyle w:val="Odstavecseseznamem"/>
        <w:numPr>
          <w:ilvl w:val="0"/>
          <w:numId w:val="79"/>
        </w:numPr>
      </w:pPr>
      <w:r w:rsidRPr="00E77EFB">
        <w:t>Klima třídy a školy, člověk a životní prostředí</w:t>
      </w:r>
      <w:r w:rsidR="006C0354">
        <w:t xml:space="preserve"> –</w:t>
      </w:r>
      <w:r>
        <w:t xml:space="preserve"> </w:t>
      </w:r>
      <w:r w:rsidRPr="00E77EFB">
        <w:t>Detail produktu</w:t>
      </w:r>
      <w:r w:rsidR="006C0354">
        <w:t>: Klima třídy a školy, člověk a </w:t>
      </w:r>
      <w:r w:rsidR="006C0354" w:rsidRPr="00E77EFB">
        <w:t>životní prostředí</w:t>
      </w:r>
      <w:r w:rsidR="006C0354">
        <w:t xml:space="preserve"> </w:t>
      </w:r>
      <w:r w:rsidRPr="00E77EFB">
        <w:t>– Databáze výstupů projektů OP VK. Úvodní strana – Databáze výstupů projektů OP VK [online]. Copyright © 2014 Ministerstvo školst</w:t>
      </w:r>
      <w:r w:rsidR="006C0354">
        <w:t>ví, mládeže a tělovýchovy České republiky [cit. 11.09.2020]. Dostupné </w:t>
      </w:r>
      <w:r w:rsidRPr="00E77EFB">
        <w:t>z:</w:t>
      </w:r>
      <w:r w:rsidR="006C0354">
        <w:t> </w:t>
      </w:r>
      <w:hyperlink r:id="rId67" w:history="1">
        <w:r w:rsidR="006C0354" w:rsidRPr="00A1669F">
          <w:rPr>
            <w:rStyle w:val="Hypertextovodkaz"/>
          </w:rPr>
          <w:t>https://databaze.op-vk.cz/Product/Detail/49578</w:t>
        </w:r>
      </w:hyperlink>
      <w:r>
        <w:t xml:space="preserve">. </w:t>
      </w:r>
    </w:p>
    <w:p w:rsidR="00E77EFB" w:rsidRDefault="00E77EFB" w:rsidP="00E77EFB">
      <w:pPr>
        <w:pStyle w:val="Odstavecseseznamem"/>
        <w:numPr>
          <w:ilvl w:val="0"/>
          <w:numId w:val="79"/>
        </w:numPr>
      </w:pPr>
      <w:r w:rsidRPr="00E77EFB">
        <w:t>Metodická příručka budoucnost</w:t>
      </w:r>
      <w:r w:rsidR="006C0354">
        <w:t xml:space="preserve"> –</w:t>
      </w:r>
      <w:r>
        <w:t xml:space="preserve"> </w:t>
      </w:r>
      <w:r w:rsidRPr="00E77EFB">
        <w:t>Detail produktu: Metodická příručka budoucnost – Databáze výstupů projektů OP VK. Úvodní strana – Databáze výstupů projektů OP VK [online]. Copyright © 2014 Ministerstvo školství, mládeže a tě</w:t>
      </w:r>
      <w:r w:rsidR="006C0354">
        <w:t>lovýchovy České republiky [cit.</w:t>
      </w:r>
      <w:r w:rsidRPr="00E77EFB">
        <w:t xml:space="preserve">11.09.2020]. Dostupné z: </w:t>
      </w:r>
      <w:hyperlink r:id="rId68" w:history="1">
        <w:r w:rsidRPr="000A37A8">
          <w:rPr>
            <w:rStyle w:val="Hypertextovodkaz"/>
          </w:rPr>
          <w:t>https://databaze.op-vk.cz/Product/Detail/14789</w:t>
        </w:r>
      </w:hyperlink>
      <w:r>
        <w:t xml:space="preserve">. </w:t>
      </w:r>
    </w:p>
    <w:p w:rsidR="00E3680D" w:rsidRDefault="00E3680D" w:rsidP="00E3680D">
      <w:pPr>
        <w:pStyle w:val="Odstavecseseznamem"/>
        <w:numPr>
          <w:ilvl w:val="0"/>
          <w:numId w:val="79"/>
        </w:numPr>
      </w:pPr>
      <w:r>
        <w:t>Metodika vzdělávacího programu Škola pro Udržitelný život Cesta labyrintem ŠUŽ - OPVVV – Databáze výstupů. OPVVV - Databáze výstupů [online]. Dostupné z: </w:t>
      </w:r>
      <w:hyperlink r:id="rId69" w:history="1">
        <w:r w:rsidRPr="003D60D8">
          <w:rPr>
            <w:rStyle w:val="Hypertextovodkaz"/>
          </w:rPr>
          <w:t>https://databaze.opvvv.msmt.cz/vystup/89</w:t>
        </w:r>
      </w:hyperlink>
      <w:r>
        <w:t xml:space="preserve">. </w:t>
      </w:r>
    </w:p>
    <w:p w:rsidR="00E3680D" w:rsidRDefault="00E3680D" w:rsidP="00E3680D">
      <w:pPr>
        <w:pStyle w:val="Odstavecseseznamem"/>
        <w:numPr>
          <w:ilvl w:val="0"/>
          <w:numId w:val="79"/>
        </w:numPr>
      </w:pPr>
      <w:r>
        <w:t xml:space="preserve">Metodika programu Acitive Citizens - OPVVV - Databáze výstupů. OPVVV - Databáze výstupů [online]. Dostupné z: </w:t>
      </w:r>
      <w:hyperlink r:id="rId70" w:history="1">
        <w:r w:rsidRPr="003D60D8">
          <w:rPr>
            <w:rStyle w:val="Hypertextovodkaz"/>
          </w:rPr>
          <w:t>https://databaze.opvvv.msmt.cz/vystup/86</w:t>
        </w:r>
      </w:hyperlink>
      <w:r>
        <w:t xml:space="preserve">. </w:t>
      </w:r>
    </w:p>
    <w:p w:rsidR="00E3680D" w:rsidRDefault="00E3680D" w:rsidP="00E3680D">
      <w:pPr>
        <w:pStyle w:val="Odstavecseseznamem"/>
        <w:numPr>
          <w:ilvl w:val="0"/>
          <w:numId w:val="79"/>
        </w:numPr>
      </w:pPr>
      <w:r>
        <w:t>Nakládání s konfl ikty jako příležitost k posílení demokratických hodnot - OPVVV - Databáze výstupů. OPVVV - Databáze výstupů [online]. Dostupné z: </w:t>
      </w:r>
      <w:hyperlink r:id="rId71" w:history="1">
        <w:r w:rsidRPr="003D60D8">
          <w:rPr>
            <w:rStyle w:val="Hypertextovodkaz"/>
          </w:rPr>
          <w:t>https://databaze.opvvv.msmt.cz/vystup/348</w:t>
        </w:r>
      </w:hyperlink>
      <w:r>
        <w:t xml:space="preserve">. </w:t>
      </w:r>
    </w:p>
    <w:p w:rsidR="007432D3" w:rsidRDefault="0023035C" w:rsidP="006F62DA">
      <w:r>
        <w:t xml:space="preserve"> </w:t>
      </w:r>
    </w:p>
    <w:p w:rsidR="00E3680D" w:rsidRDefault="00E3680D" w:rsidP="006F62DA"/>
    <w:p w:rsidR="00E3680D" w:rsidRDefault="00E3680D" w:rsidP="006F62DA"/>
    <w:p w:rsidR="007432D3" w:rsidRPr="00CC61F7" w:rsidRDefault="000A6540" w:rsidP="007432D3">
      <w:pPr>
        <w:pStyle w:val="Nadpis1"/>
        <w:rPr>
          <w:color w:val="003399"/>
        </w:rPr>
      </w:pPr>
      <w:bookmarkStart w:id="62" w:name="_Toc71788620"/>
      <w:r w:rsidRPr="00CC61F7">
        <w:rPr>
          <w:color w:val="003399"/>
        </w:rPr>
        <w:lastRenderedPageBreak/>
        <w:t>6 Příloha č. 3</w:t>
      </w:r>
      <w:r w:rsidR="007432D3" w:rsidRPr="00CC61F7">
        <w:rPr>
          <w:color w:val="003399"/>
        </w:rPr>
        <w:t xml:space="preserve"> –</w:t>
      </w:r>
      <w:r w:rsidR="00F2110A" w:rsidRPr="00CC61F7">
        <w:rPr>
          <w:color w:val="003399"/>
        </w:rPr>
        <w:t xml:space="preserve"> Z</w:t>
      </w:r>
      <w:r w:rsidR="007432D3" w:rsidRPr="00CC61F7">
        <w:rPr>
          <w:color w:val="003399"/>
        </w:rPr>
        <w:t>ávěrečná zpráva o ověření programu</w:t>
      </w:r>
      <w:r w:rsidR="00B37C04" w:rsidRPr="00CC61F7">
        <w:rPr>
          <w:color w:val="003399"/>
        </w:rPr>
        <w:t xml:space="preserve"> v praxi</w:t>
      </w:r>
      <w:bookmarkEnd w:id="62"/>
    </w:p>
    <w:p w:rsidR="009D0EDE" w:rsidRPr="00092D3A" w:rsidRDefault="00664847" w:rsidP="00B37E79">
      <w:r>
        <w:t xml:space="preserve">Zpráva k nahlédnutí zde: </w:t>
      </w:r>
      <w:hyperlink r:id="rId72" w:history="1">
        <w:r w:rsidR="00092D3A" w:rsidRPr="00CC6AF5">
          <w:rPr>
            <w:rStyle w:val="Hypertextovodkaz"/>
          </w:rPr>
          <w:t>https://sever.ekologickavychova.cz/ubuntu-skola-demokratickeho-obcanstvi/</w:t>
        </w:r>
      </w:hyperlink>
      <w:r w:rsidR="00092D3A">
        <w:rPr>
          <w:rStyle w:val="Hypertextovodkaz"/>
          <w:color w:val="auto"/>
        </w:rPr>
        <w:t xml:space="preserve">. </w:t>
      </w:r>
    </w:p>
    <w:p w:rsidR="00664847" w:rsidRDefault="00664847" w:rsidP="00B37E79"/>
    <w:p w:rsidR="002578B4" w:rsidRDefault="002578B4" w:rsidP="002578B4">
      <w:pPr>
        <w:pStyle w:val="Nadpis1"/>
        <w:rPr>
          <w:color w:val="003399"/>
        </w:rPr>
      </w:pPr>
      <w:bookmarkStart w:id="63" w:name="_Toc71788621"/>
      <w:r w:rsidRPr="00CC61F7">
        <w:rPr>
          <w:color w:val="003399"/>
        </w:rPr>
        <w:t xml:space="preserve">7 </w:t>
      </w:r>
      <w:r w:rsidR="00F2110A" w:rsidRPr="00CC61F7">
        <w:rPr>
          <w:color w:val="003399"/>
        </w:rPr>
        <w:t xml:space="preserve">Příloha č. </w:t>
      </w:r>
      <w:r w:rsidR="000A6540" w:rsidRPr="00CC61F7">
        <w:rPr>
          <w:color w:val="003399"/>
        </w:rPr>
        <w:t>4</w:t>
      </w:r>
      <w:r w:rsidR="006F69DD">
        <w:rPr>
          <w:color w:val="003399"/>
        </w:rPr>
        <w:t xml:space="preserve"> </w:t>
      </w:r>
      <w:r w:rsidR="006F69DD" w:rsidRPr="00CC61F7">
        <w:rPr>
          <w:color w:val="003399"/>
        </w:rPr>
        <w:t>–</w:t>
      </w:r>
      <w:r w:rsidR="00F2110A" w:rsidRPr="00CC61F7">
        <w:rPr>
          <w:color w:val="003399"/>
        </w:rPr>
        <w:t xml:space="preserve"> </w:t>
      </w:r>
      <w:r w:rsidRPr="00CC61F7">
        <w:rPr>
          <w:color w:val="003399"/>
        </w:rPr>
        <w:t>Odborné a didaktické posudky programu</w:t>
      </w:r>
      <w:bookmarkEnd w:id="63"/>
      <w:r w:rsidRPr="00CC61F7">
        <w:rPr>
          <w:color w:val="003399"/>
        </w:rPr>
        <w:t xml:space="preserve"> </w:t>
      </w:r>
    </w:p>
    <w:p w:rsidR="00092D3A" w:rsidRPr="00092D3A" w:rsidRDefault="00664847" w:rsidP="00092D3A">
      <w:r>
        <w:t xml:space="preserve">Odborné didaktické posudky k nahlédnutí zde: </w:t>
      </w:r>
      <w:hyperlink r:id="rId73" w:history="1">
        <w:r w:rsidR="00092D3A" w:rsidRPr="00CC6AF5">
          <w:rPr>
            <w:rStyle w:val="Hypertextovodkaz"/>
          </w:rPr>
          <w:t>https://sever.ekologickavychova.cz/ubuntu-skola-demokratickeho-obcanstvi/</w:t>
        </w:r>
      </w:hyperlink>
      <w:r w:rsidR="00092D3A">
        <w:rPr>
          <w:rStyle w:val="Hypertextovodkaz"/>
          <w:color w:val="auto"/>
        </w:rPr>
        <w:t xml:space="preserve">. </w:t>
      </w:r>
    </w:p>
    <w:p w:rsidR="000D43BA" w:rsidRDefault="000D43BA" w:rsidP="00664847"/>
    <w:p w:rsidR="00157814" w:rsidRPr="00CC61F7" w:rsidRDefault="00157814" w:rsidP="00157814">
      <w:pPr>
        <w:pStyle w:val="Nadpis1"/>
        <w:rPr>
          <w:color w:val="003399"/>
        </w:rPr>
      </w:pPr>
      <w:bookmarkStart w:id="64" w:name="_Toc71788622"/>
      <w:r w:rsidRPr="00CC61F7">
        <w:rPr>
          <w:color w:val="003399"/>
        </w:rPr>
        <w:t xml:space="preserve">8 </w:t>
      </w:r>
      <w:r w:rsidR="000A6540" w:rsidRPr="00CC61F7">
        <w:rPr>
          <w:color w:val="003399"/>
        </w:rPr>
        <w:t>Příloha č. 5</w:t>
      </w:r>
      <w:r w:rsidR="006F69DD">
        <w:rPr>
          <w:color w:val="003399"/>
        </w:rPr>
        <w:t xml:space="preserve"> </w:t>
      </w:r>
      <w:r w:rsidR="006F69DD" w:rsidRPr="00CC61F7">
        <w:rPr>
          <w:color w:val="003399"/>
        </w:rPr>
        <w:t>–</w:t>
      </w:r>
      <w:r w:rsidR="00F2110A" w:rsidRPr="00CC61F7">
        <w:rPr>
          <w:color w:val="003399"/>
        </w:rPr>
        <w:t xml:space="preserve"> </w:t>
      </w:r>
      <w:r w:rsidR="00D14E94" w:rsidRPr="00CC61F7">
        <w:rPr>
          <w:color w:val="003399"/>
        </w:rPr>
        <w:t>D</w:t>
      </w:r>
      <w:r w:rsidRPr="00CC61F7">
        <w:rPr>
          <w:color w:val="003399"/>
        </w:rPr>
        <w:t>oklad o provedení nabídky ke zveřejnění</w:t>
      </w:r>
      <w:r w:rsidR="006F16CC" w:rsidRPr="00CC61F7">
        <w:rPr>
          <w:color w:val="003399"/>
        </w:rPr>
        <w:t xml:space="preserve"> programu</w:t>
      </w:r>
      <w:bookmarkEnd w:id="64"/>
    </w:p>
    <w:p w:rsidR="005C00A6" w:rsidRDefault="005C00A6" w:rsidP="005C00A6">
      <w:r>
        <w:t>Doklady o provedení nabídky ke zveřejnění k nahlédnutí zde:</w:t>
      </w:r>
      <w:r w:rsidR="006C0354">
        <w:t xml:space="preserve"> </w:t>
      </w:r>
      <w:hyperlink r:id="rId74" w:history="1">
        <w:r w:rsidRPr="009A2820">
          <w:rPr>
            <w:rStyle w:val="Hypertextovodkaz"/>
          </w:rPr>
          <w:t>https://sever.ekologickavychova.cz/ubuntu-skola-demokratickeho-obcanstvi/</w:t>
        </w:r>
      </w:hyperlink>
      <w:r>
        <w:t xml:space="preserve">. </w:t>
      </w:r>
    </w:p>
    <w:p w:rsidR="00946CD6" w:rsidRDefault="00946CD6"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0E0A57" w:rsidRDefault="000E0A57" w:rsidP="00946CD6"/>
    <w:p w:rsidR="002578B4" w:rsidRDefault="00157814" w:rsidP="008A5EFD">
      <w:pPr>
        <w:pStyle w:val="Nadpis1"/>
        <w:rPr>
          <w:color w:val="003399"/>
        </w:rPr>
      </w:pPr>
      <w:bookmarkStart w:id="65" w:name="_Toc71788623"/>
      <w:r w:rsidRPr="00CC61F7">
        <w:rPr>
          <w:color w:val="003399"/>
        </w:rPr>
        <w:lastRenderedPageBreak/>
        <w:t>9 Nepovinné přílohy</w:t>
      </w:r>
      <w:bookmarkEnd w:id="65"/>
    </w:p>
    <w:p w:rsidR="008A5EFD" w:rsidRDefault="008A5EFD" w:rsidP="008A5EFD">
      <w:pPr>
        <w:rPr>
          <w:b/>
        </w:rPr>
      </w:pPr>
      <w:r>
        <w:rPr>
          <w:b/>
        </w:rPr>
        <w:t>9.1. Vzor zápisu první schůzky</w:t>
      </w:r>
    </w:p>
    <w:p w:rsidR="008A5EFD" w:rsidRDefault="008A5EFD" w:rsidP="008A5EFD">
      <w:pPr>
        <w:jc w:val="center"/>
        <w:rPr>
          <w:b/>
          <w:sz w:val="28"/>
          <w:szCs w:val="28"/>
        </w:rPr>
      </w:pPr>
      <w:r>
        <w:rPr>
          <w:b/>
          <w:sz w:val="28"/>
          <w:szCs w:val="28"/>
        </w:rPr>
        <w:t>ZÁPIS ze schůzky</w:t>
      </w:r>
    </w:p>
    <w:p w:rsidR="008A5EFD" w:rsidRDefault="008A5EFD" w:rsidP="008A5EFD">
      <w:pPr>
        <w:spacing w:after="0"/>
      </w:pPr>
      <w:r>
        <w:rPr>
          <w:b/>
        </w:rPr>
        <w:t>Místo konání</w:t>
      </w:r>
      <w:r>
        <w:t xml:space="preserve">: </w:t>
      </w:r>
    </w:p>
    <w:p w:rsidR="008A5EFD" w:rsidRDefault="008A5EFD" w:rsidP="008A5EFD">
      <w:pPr>
        <w:spacing w:after="0"/>
      </w:pPr>
      <w:r>
        <w:rPr>
          <w:b/>
        </w:rPr>
        <w:t xml:space="preserve">Termín: </w:t>
      </w:r>
    </w:p>
    <w:p w:rsidR="008A5EFD" w:rsidRDefault="008A5EFD" w:rsidP="008A5EFD">
      <w:pPr>
        <w:spacing w:after="0"/>
      </w:pPr>
      <w:r>
        <w:rPr>
          <w:b/>
        </w:rPr>
        <w:t>Přítomni</w:t>
      </w:r>
      <w:r>
        <w:t xml:space="preserve">: </w:t>
      </w:r>
    </w:p>
    <w:p w:rsidR="008A5EFD" w:rsidRPr="008A5EFD" w:rsidRDefault="008A5EFD" w:rsidP="008A5EFD">
      <w:pPr>
        <w:widowControl w:val="0"/>
        <w:spacing w:after="0"/>
        <w:rPr>
          <w:b/>
        </w:rPr>
      </w:pPr>
      <w:r w:rsidRPr="008A5EFD">
        <w:rPr>
          <w:b/>
        </w:rPr>
        <w:t xml:space="preserve">Zapsal/a: </w:t>
      </w:r>
    </w:p>
    <w:p w:rsidR="008A5EFD" w:rsidRPr="00D006A9" w:rsidRDefault="008A5EFD" w:rsidP="008A5EFD">
      <w:pPr>
        <w:spacing w:after="0"/>
        <w:rPr>
          <w:b/>
        </w:rPr>
      </w:pPr>
      <w:r w:rsidRPr="00D006A9">
        <w:rPr>
          <w:b/>
        </w:rPr>
        <w:t>Program:</w:t>
      </w:r>
    </w:p>
    <w:p w:rsidR="008A5EFD" w:rsidRPr="004D6065" w:rsidRDefault="008A5EFD" w:rsidP="008A5EFD">
      <w:pPr>
        <w:pStyle w:val="Odstavecseseznamem"/>
        <w:numPr>
          <w:ilvl w:val="0"/>
          <w:numId w:val="81"/>
        </w:numPr>
        <w:spacing w:after="0" w:line="276" w:lineRule="auto"/>
        <w:jc w:val="left"/>
        <w:rPr>
          <w:b/>
        </w:rPr>
      </w:pPr>
      <w:r w:rsidRPr="004D6065">
        <w:rPr>
          <w:b/>
        </w:rPr>
        <w:t>Představení týmu a metodika</w:t>
      </w:r>
    </w:p>
    <w:p w:rsidR="008A5EFD" w:rsidRDefault="008A5EFD" w:rsidP="008A5EFD">
      <w:pPr>
        <w:pStyle w:val="Odstavecseseznamem"/>
        <w:numPr>
          <w:ilvl w:val="0"/>
          <w:numId w:val="81"/>
        </w:numPr>
        <w:spacing w:after="0" w:line="276" w:lineRule="auto"/>
        <w:jc w:val="left"/>
      </w:pPr>
      <w:r w:rsidRPr="004D6065">
        <w:rPr>
          <w:b/>
        </w:rPr>
        <w:t>Představení programu</w:t>
      </w:r>
      <w:r>
        <w:t xml:space="preserve"> (obsah, cíle, postup, odkazy na popis)</w:t>
      </w:r>
    </w:p>
    <w:p w:rsidR="008A5EFD" w:rsidRPr="004D6065" w:rsidRDefault="008A5EFD" w:rsidP="008A5EFD">
      <w:pPr>
        <w:pStyle w:val="Odstavecseseznamem"/>
        <w:numPr>
          <w:ilvl w:val="0"/>
          <w:numId w:val="81"/>
        </w:numPr>
        <w:spacing w:after="0" w:line="276" w:lineRule="auto"/>
        <w:jc w:val="left"/>
        <w:rPr>
          <w:b/>
        </w:rPr>
      </w:pPr>
      <w:r w:rsidRPr="004D6065">
        <w:rPr>
          <w:b/>
        </w:rPr>
        <w:t xml:space="preserve">Způsob komunikace s metodikem </w:t>
      </w:r>
    </w:p>
    <w:p w:rsidR="008A5EFD" w:rsidRDefault="008A5EFD" w:rsidP="008A5EFD">
      <w:pPr>
        <w:pStyle w:val="Odstavecseseznamem"/>
        <w:numPr>
          <w:ilvl w:val="1"/>
          <w:numId w:val="81"/>
        </w:numPr>
        <w:spacing w:after="0" w:line="276" w:lineRule="auto"/>
        <w:jc w:val="left"/>
      </w:pPr>
      <w:r>
        <w:t xml:space="preserve">Platforma pro ukládání materiálů </w:t>
      </w:r>
      <w:r w:rsidR="00205EB7">
        <w:rPr>
          <w:i/>
        </w:rPr>
        <w:t>(např. google disk, dro</w:t>
      </w:r>
      <w:r w:rsidRPr="004D6065">
        <w:rPr>
          <w:i/>
        </w:rPr>
        <w:t>pbox apod.)</w:t>
      </w:r>
    </w:p>
    <w:p w:rsidR="008A5EFD" w:rsidRDefault="008A5EFD" w:rsidP="008A5EFD">
      <w:pPr>
        <w:pStyle w:val="Odstavecseseznamem"/>
        <w:numPr>
          <w:ilvl w:val="1"/>
          <w:numId w:val="81"/>
        </w:numPr>
        <w:spacing w:after="0" w:line="276" w:lineRule="auto"/>
        <w:jc w:val="left"/>
      </w:pPr>
      <w:r>
        <w:t xml:space="preserve">Kontakty </w:t>
      </w:r>
      <w:r w:rsidRPr="004D6065">
        <w:rPr>
          <w:i/>
        </w:rPr>
        <w:t>(na členy týmu i metodika)</w:t>
      </w:r>
    </w:p>
    <w:p w:rsidR="008A5EFD" w:rsidRDefault="008A5EFD" w:rsidP="008A5EFD">
      <w:pPr>
        <w:pStyle w:val="Odstavecseseznamem"/>
        <w:numPr>
          <w:ilvl w:val="1"/>
          <w:numId w:val="81"/>
        </w:numPr>
        <w:spacing w:after="0" w:line="276" w:lineRule="auto"/>
        <w:jc w:val="left"/>
      </w:pPr>
      <w:r>
        <w:t xml:space="preserve">Harmonogram </w:t>
      </w:r>
      <w:r w:rsidRPr="004D6065">
        <w:rPr>
          <w:i/>
        </w:rPr>
        <w:t>(kdy budou semináře, do kdy mají být jednotlivé části hotové apod.)</w:t>
      </w:r>
    </w:p>
    <w:p w:rsidR="008A5EFD" w:rsidRDefault="008A5EFD" w:rsidP="008A5EFD">
      <w:pPr>
        <w:pStyle w:val="Odstavecseseznamem"/>
        <w:numPr>
          <w:ilvl w:val="1"/>
          <w:numId w:val="81"/>
        </w:numPr>
        <w:spacing w:after="0" w:line="276" w:lineRule="auto"/>
        <w:jc w:val="left"/>
      </w:pPr>
      <w:r>
        <w:t xml:space="preserve">Úkolníček </w:t>
      </w:r>
      <w:r w:rsidRPr="004D6065">
        <w:rPr>
          <w:i/>
        </w:rPr>
        <w:t>(ideálně on-line tabulka, kde budou zaznamenány jednotlivé úkoly, termíny a zodpovědné osoby, aby to nebylo nutné hledat zpětně v zápisech)</w:t>
      </w:r>
    </w:p>
    <w:p w:rsidR="008A5EFD" w:rsidRDefault="008A5EFD" w:rsidP="008A5EFD">
      <w:pPr>
        <w:pStyle w:val="Odstavecseseznamem"/>
        <w:numPr>
          <w:ilvl w:val="1"/>
          <w:numId w:val="81"/>
        </w:numPr>
        <w:spacing w:after="0" w:line="276" w:lineRule="auto"/>
        <w:jc w:val="left"/>
      </w:pPr>
      <w:r>
        <w:t>Materiály ke studiu</w:t>
      </w:r>
    </w:p>
    <w:p w:rsidR="008A5EFD" w:rsidRDefault="008A5EFD" w:rsidP="008A5EFD">
      <w:pPr>
        <w:pStyle w:val="Odstavecseseznamem"/>
        <w:numPr>
          <w:ilvl w:val="0"/>
          <w:numId w:val="81"/>
        </w:numPr>
        <w:spacing w:after="0" w:line="276" w:lineRule="auto"/>
        <w:jc w:val="left"/>
      </w:pPr>
      <w:r w:rsidRPr="004D6065">
        <w:rPr>
          <w:b/>
        </w:rPr>
        <w:t>Co skupina potřebuje od metodika</w:t>
      </w:r>
      <w:r>
        <w:t xml:space="preserve"> </w:t>
      </w:r>
      <w:r w:rsidRPr="004D6065">
        <w:rPr>
          <w:i/>
        </w:rPr>
        <w:t>(stanovení zakázky na metodika)</w:t>
      </w:r>
    </w:p>
    <w:p w:rsidR="008A5EFD" w:rsidRDefault="008A5EFD" w:rsidP="008A5EFD">
      <w:pPr>
        <w:pStyle w:val="Odstavecseseznamem"/>
        <w:numPr>
          <w:ilvl w:val="1"/>
          <w:numId w:val="81"/>
        </w:numPr>
        <w:spacing w:after="0" w:line="276" w:lineRule="auto"/>
        <w:jc w:val="left"/>
      </w:pPr>
      <w:r>
        <w:t xml:space="preserve">Jaké jsou představy o společné práci </w:t>
      </w:r>
      <w:r w:rsidRPr="004D6065">
        <w:rPr>
          <w:i/>
        </w:rPr>
        <w:t>(může se prolínat s předchozími body)</w:t>
      </w:r>
    </w:p>
    <w:p w:rsidR="008A5EFD" w:rsidRDefault="008A5EFD" w:rsidP="008A5EFD">
      <w:pPr>
        <w:pStyle w:val="Odstavecseseznamem"/>
        <w:numPr>
          <w:ilvl w:val="1"/>
          <w:numId w:val="81"/>
        </w:numPr>
        <w:spacing w:after="0" w:line="276" w:lineRule="auto"/>
        <w:jc w:val="left"/>
      </w:pPr>
      <w:r>
        <w:t xml:space="preserve">Co skupina od metodika očekává/potřebuje </w:t>
      </w:r>
      <w:r w:rsidRPr="004D6065">
        <w:rPr>
          <w:i/>
        </w:rPr>
        <w:t>(toto je možné na první schůzce začít diskutovat a vrátit se k tomu příště, až si to účastníci lépe promyslí)</w:t>
      </w:r>
      <w:r>
        <w:t xml:space="preserve"> </w:t>
      </w:r>
    </w:p>
    <w:p w:rsidR="008A5EFD" w:rsidRDefault="008A5EFD" w:rsidP="008A5EFD">
      <w:pPr>
        <w:pStyle w:val="Odstavecseseznamem"/>
        <w:numPr>
          <w:ilvl w:val="0"/>
          <w:numId w:val="81"/>
        </w:numPr>
        <w:spacing w:after="0" w:line="276" w:lineRule="auto"/>
        <w:jc w:val="left"/>
      </w:pPr>
      <w:r w:rsidRPr="004D6065">
        <w:rPr>
          <w:b/>
        </w:rPr>
        <w:t>Zadání úkolů spojených se postupem ve VP</w:t>
      </w:r>
    </w:p>
    <w:p w:rsidR="008A5EFD" w:rsidRDefault="008A5EFD" w:rsidP="008A5EFD">
      <w:pPr>
        <w:pStyle w:val="Odstavecseseznamem"/>
        <w:numPr>
          <w:ilvl w:val="1"/>
          <w:numId w:val="81"/>
        </w:numPr>
        <w:spacing w:after="0" w:line="276" w:lineRule="auto"/>
        <w:jc w:val="left"/>
      </w:pPr>
      <w:r>
        <w:t xml:space="preserve">Vysvětlení úkolu </w:t>
      </w:r>
      <w:r w:rsidRPr="00347F98">
        <w:rPr>
          <w:i/>
        </w:rPr>
        <w:t>(dle potřeby)</w:t>
      </w:r>
      <w:r>
        <w:t xml:space="preserve"> </w:t>
      </w:r>
    </w:p>
    <w:p w:rsidR="008A5EFD" w:rsidRDefault="008A5EFD" w:rsidP="008A5EFD">
      <w:pPr>
        <w:pStyle w:val="Odstavecseseznamem"/>
        <w:numPr>
          <w:ilvl w:val="1"/>
          <w:numId w:val="81"/>
        </w:numPr>
        <w:spacing w:after="0" w:line="276" w:lineRule="auto"/>
        <w:jc w:val="left"/>
      </w:pPr>
      <w:r>
        <w:t>Podklady pro úkol</w:t>
      </w:r>
    </w:p>
    <w:p w:rsidR="008A5EFD" w:rsidRDefault="008A5EFD" w:rsidP="008A5EFD">
      <w:pPr>
        <w:pStyle w:val="Odstavecseseznamem"/>
        <w:numPr>
          <w:ilvl w:val="1"/>
          <w:numId w:val="81"/>
        </w:numPr>
        <w:spacing w:after="0" w:line="276" w:lineRule="auto"/>
        <w:jc w:val="left"/>
      </w:pPr>
      <w:r>
        <w:t>Termín vypracování</w:t>
      </w:r>
    </w:p>
    <w:p w:rsidR="008A5EFD" w:rsidRDefault="008A5EFD" w:rsidP="008A5EFD">
      <w:pPr>
        <w:widowControl w:val="0"/>
        <w:numPr>
          <w:ilvl w:val="0"/>
          <w:numId w:val="81"/>
        </w:numPr>
        <w:spacing w:after="0"/>
        <w:jc w:val="left"/>
      </w:pPr>
      <w:r>
        <w:rPr>
          <w:b/>
        </w:rPr>
        <w:t>Termín příští schůzky</w:t>
      </w:r>
    </w:p>
    <w:p w:rsidR="008A5EFD" w:rsidRDefault="008A5EFD" w:rsidP="008A5EFD">
      <w:pPr>
        <w:rPr>
          <w:b/>
        </w:rPr>
      </w:pPr>
    </w:p>
    <w:p w:rsidR="000E0A57" w:rsidRDefault="000E0A57" w:rsidP="008A5EFD">
      <w:pPr>
        <w:rPr>
          <w:b/>
        </w:rPr>
      </w:pPr>
    </w:p>
    <w:p w:rsidR="000E0A57" w:rsidRDefault="000E0A57" w:rsidP="008A5EFD">
      <w:pPr>
        <w:rPr>
          <w:b/>
        </w:rPr>
      </w:pPr>
    </w:p>
    <w:p w:rsidR="000E0A57" w:rsidRDefault="000E0A57" w:rsidP="008A5EFD">
      <w:pPr>
        <w:rPr>
          <w:b/>
        </w:rPr>
      </w:pPr>
    </w:p>
    <w:p w:rsidR="000E0A57" w:rsidRDefault="000E0A57" w:rsidP="008A5EFD">
      <w:pPr>
        <w:rPr>
          <w:b/>
        </w:rPr>
      </w:pPr>
    </w:p>
    <w:p w:rsidR="000E0A57" w:rsidRDefault="000E0A57" w:rsidP="008A5EFD">
      <w:pPr>
        <w:rPr>
          <w:b/>
        </w:rPr>
      </w:pPr>
    </w:p>
    <w:p w:rsidR="000E0A57" w:rsidRDefault="000E0A57" w:rsidP="008A5EFD">
      <w:pPr>
        <w:rPr>
          <w:b/>
        </w:rPr>
      </w:pPr>
    </w:p>
    <w:p w:rsidR="000E0A57" w:rsidRDefault="000E0A57" w:rsidP="008A5EFD">
      <w:pPr>
        <w:rPr>
          <w:b/>
        </w:rPr>
      </w:pPr>
    </w:p>
    <w:p w:rsidR="000E0A57" w:rsidRDefault="000E0A57" w:rsidP="008A5EFD">
      <w:pPr>
        <w:rPr>
          <w:b/>
        </w:rPr>
      </w:pPr>
    </w:p>
    <w:p w:rsidR="000E0A57" w:rsidRDefault="000E0A57" w:rsidP="008A5EFD">
      <w:pPr>
        <w:rPr>
          <w:b/>
        </w:rPr>
      </w:pPr>
    </w:p>
    <w:p w:rsidR="000E0A57" w:rsidRPr="008A5EFD" w:rsidRDefault="000E0A57" w:rsidP="008A5EFD">
      <w:pPr>
        <w:rPr>
          <w:b/>
        </w:rPr>
      </w:pPr>
    </w:p>
    <w:p w:rsidR="0045056E" w:rsidRDefault="0045056E" w:rsidP="00E3680D">
      <w:pPr>
        <w:jc w:val="center"/>
        <w:rPr>
          <w:b/>
          <w:sz w:val="32"/>
          <w:szCs w:val="32"/>
        </w:rPr>
      </w:pPr>
    </w:p>
    <w:p w:rsidR="0045056E" w:rsidRDefault="0045056E" w:rsidP="00E3680D">
      <w:pPr>
        <w:jc w:val="center"/>
        <w:rPr>
          <w:b/>
          <w:sz w:val="32"/>
          <w:szCs w:val="32"/>
        </w:rPr>
      </w:pPr>
    </w:p>
    <w:p w:rsidR="00E3680D" w:rsidRPr="00E3680D" w:rsidRDefault="00E3680D" w:rsidP="00E3680D">
      <w:pPr>
        <w:jc w:val="center"/>
        <w:rPr>
          <w:b/>
          <w:sz w:val="32"/>
          <w:szCs w:val="32"/>
        </w:rPr>
      </w:pPr>
      <w:r w:rsidRPr="00E3680D">
        <w:rPr>
          <w:b/>
          <w:sz w:val="32"/>
          <w:szCs w:val="32"/>
        </w:rPr>
        <w:t>UBUNTU - škola demokratického občanství</w:t>
      </w:r>
    </w:p>
    <w:p w:rsidR="00E3680D" w:rsidRDefault="00E3680D" w:rsidP="00E3680D">
      <w:pPr>
        <w:jc w:val="center"/>
      </w:pPr>
      <w:r>
        <w:t>Vzdělávací program pro pedagogické pracovníky a pracovníky neformálního vzdělávání se zájmem</w:t>
      </w:r>
    </w:p>
    <w:p w:rsidR="00E3680D" w:rsidRDefault="00E3680D" w:rsidP="00E3680D">
      <w:pPr>
        <w:jc w:val="center"/>
      </w:pPr>
      <w:r>
        <w:t>o rozvoj kompetencí pro demokratickou kulturu u žáků SŠ a o rozvoj demokratické kultury školy</w:t>
      </w:r>
    </w:p>
    <w:p w:rsidR="00E3680D" w:rsidRDefault="00E3680D" w:rsidP="00E3680D">
      <w:pPr>
        <w:jc w:val="center"/>
      </w:pPr>
      <w:r>
        <w:t>Středisko ekologické výchovy SEVER Horní Maršov, o.p.s.</w:t>
      </w:r>
    </w:p>
    <w:p w:rsidR="00E3680D" w:rsidRDefault="00E3680D" w:rsidP="00E3680D">
      <w:pPr>
        <w:jc w:val="center"/>
      </w:pPr>
      <w:r>
        <w:t>a Vzdělávací program Varianty společnosti Člověk v tísni, o.p.s.</w:t>
      </w:r>
    </w:p>
    <w:p w:rsidR="00E3680D" w:rsidRDefault="00E3680D" w:rsidP="00E3680D">
      <w:pPr>
        <w:jc w:val="center"/>
      </w:pPr>
      <w:r>
        <w:t>Vytvořeno v rámci projektu UBUNTU - škola demokratického občanství</w:t>
      </w:r>
    </w:p>
    <w:p w:rsidR="00E3680D" w:rsidRDefault="00E3680D" w:rsidP="00E3680D">
      <w:pPr>
        <w:jc w:val="center"/>
      </w:pPr>
      <w:r>
        <w:t>registrační číslo: CZ.02.3.68/0.0/0.0/16_032/0008129</w:t>
      </w:r>
    </w:p>
    <w:p w:rsidR="00E3680D" w:rsidRDefault="00E3680D" w:rsidP="00E3680D">
      <w:pPr>
        <w:jc w:val="center"/>
      </w:pPr>
      <w:r w:rsidRPr="00885E5E">
        <w:t>Vydáno v roce 2021</w:t>
      </w:r>
    </w:p>
    <w:p w:rsidR="005A344B" w:rsidRDefault="005A344B" w:rsidP="005A344B">
      <w:pPr>
        <w:jc w:val="center"/>
      </w:pPr>
      <w:bookmarkStart w:id="66" w:name="_GoBack"/>
      <w:bookmarkEnd w:id="66"/>
      <w:r w:rsidRPr="005A344B">
        <w:rPr>
          <w:highlight w:val="yellow"/>
        </w:rPr>
        <w:t>ISBN: 978-80-86838-55-7</w:t>
      </w:r>
    </w:p>
    <w:p w:rsidR="00E3680D" w:rsidRDefault="00E3680D" w:rsidP="00E3680D">
      <w:pPr>
        <w:jc w:val="center"/>
      </w:pPr>
      <w:r>
        <w:t>Autorky: Bc. Karin Richterová, Mgr. Veronika Ambrozyová a kol.</w:t>
      </w:r>
    </w:p>
    <w:p w:rsidR="00E3680D" w:rsidRDefault="00E3680D" w:rsidP="00E3680D">
      <w:pPr>
        <w:jc w:val="center"/>
      </w:pPr>
      <w:r>
        <w:t>Odborné konzultace: Mgr. Petra Šimonová</w:t>
      </w:r>
    </w:p>
    <w:p w:rsidR="00E3680D" w:rsidRDefault="00E3680D" w:rsidP="00E3680D">
      <w:pPr>
        <w:jc w:val="center"/>
      </w:pPr>
      <w:r>
        <w:t>Korektury: Ing. Tereza Burešová</w:t>
      </w:r>
    </w:p>
    <w:p w:rsidR="00E3680D" w:rsidRDefault="00E3680D" w:rsidP="00E3680D">
      <w:pPr>
        <w:jc w:val="center"/>
      </w:pPr>
      <w:r>
        <w:t>Grafické zpracování: Mgr. Zora Mazáčová</w:t>
      </w:r>
    </w:p>
    <w:p w:rsidR="008A5EFD" w:rsidRPr="008A5EFD" w:rsidRDefault="009C2DFB" w:rsidP="00E3680D">
      <w:pPr>
        <w:jc w:val="center"/>
      </w:pPr>
      <w:hyperlink r:id="rId75" w:history="1">
        <w:r w:rsidR="00E3680D" w:rsidRPr="003D60D8">
          <w:rPr>
            <w:rStyle w:val="Hypertextovodkaz"/>
          </w:rPr>
          <w:t>www.sever.ekologickavychova.cz</w:t>
        </w:r>
      </w:hyperlink>
      <w:r w:rsidR="00E3680D">
        <w:t xml:space="preserve"> / </w:t>
      </w:r>
      <w:hyperlink r:id="rId76" w:history="1">
        <w:r w:rsidR="00E3680D" w:rsidRPr="003D60D8">
          <w:rPr>
            <w:rStyle w:val="Hypertextovodkaz"/>
          </w:rPr>
          <w:t>www.clovekvtisni.cz/varianty</w:t>
        </w:r>
      </w:hyperlink>
      <w:r w:rsidR="00E3680D">
        <w:t xml:space="preserve"> </w:t>
      </w:r>
    </w:p>
    <w:sectPr w:rsidR="008A5EFD" w:rsidRPr="008A5EFD" w:rsidSect="00093644">
      <w:type w:val="continuous"/>
      <w:pgSz w:w="11906" w:h="16838"/>
      <w:pgMar w:top="1418" w:right="1418" w:bottom="1627"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DFB" w:rsidRDefault="009C2DFB" w:rsidP="00B667D1">
      <w:pPr>
        <w:spacing w:after="0"/>
      </w:pPr>
      <w:r>
        <w:separator/>
      </w:r>
    </w:p>
  </w:endnote>
  <w:endnote w:type="continuationSeparator" w:id="0">
    <w:p w:rsidR="009C2DFB" w:rsidRDefault="009C2DFB"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Ubuntu">
    <w:altName w:val="Times New Roman"/>
    <w:charset w:val="00"/>
    <w:family w:val="auto"/>
    <w:pitch w:val="default"/>
  </w:font>
  <w:font w:name="Ubuntu Medium">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rsidR="00E3680D" w:rsidRPr="005162B2" w:rsidRDefault="00E3680D">
        <w:pPr>
          <w:pStyle w:val="Zpat"/>
          <w:jc w:val="right"/>
        </w:pPr>
        <w:r>
          <w:rPr>
            <w:noProof/>
          </w:rPr>
          <w:fldChar w:fldCharType="begin"/>
        </w:r>
        <w:r>
          <w:rPr>
            <w:noProof/>
          </w:rPr>
          <w:instrText>PAGE   \* MERGEFORMAT</w:instrText>
        </w:r>
        <w:r>
          <w:rPr>
            <w:noProof/>
          </w:rPr>
          <w:fldChar w:fldCharType="separate"/>
        </w:r>
        <w:r w:rsidR="005A344B">
          <w:rPr>
            <w:noProof/>
          </w:rPr>
          <w:t>146</w:t>
        </w:r>
        <w:r>
          <w:rPr>
            <w:noProof/>
          </w:rPr>
          <w:fldChar w:fldCharType="end"/>
        </w:r>
      </w:p>
    </w:sdtContent>
  </w:sdt>
  <w:p w:rsidR="00E3680D" w:rsidRDefault="00E3680D" w:rsidP="00741B68">
    <w:pPr>
      <w:pStyle w:val="Zpat"/>
      <w:tabs>
        <w:tab w:val="clear" w:pos="4536"/>
        <w:tab w:val="clear" w:pos="9072"/>
        <w:tab w:val="left" w:pos="3420"/>
      </w:tabs>
    </w:pPr>
    <w:r>
      <w:tab/>
    </w:r>
    <w:r w:rsidRPr="007604FE">
      <w:rPr>
        <w:noProof/>
        <w:lang w:eastAsia="cs-CZ"/>
      </w:rPr>
      <w:drawing>
        <wp:anchor distT="0" distB="0" distL="114300" distR="114300" simplePos="0" relativeHeight="251673600" behindDoc="1" locked="1" layoutInCell="1" allowOverlap="0">
          <wp:simplePos x="0" y="0"/>
          <wp:positionH relativeFrom="page">
            <wp:align>center</wp:align>
          </wp:positionH>
          <wp:positionV relativeFrom="bottomMargin">
            <wp:align>bottom</wp:align>
          </wp:positionV>
          <wp:extent cx="4662000" cy="1033200"/>
          <wp:effectExtent l="0" t="0" r="5715" b="0"/>
          <wp:wrapNone/>
          <wp:docPr id="116" name="Obrázek 116"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2000" cy="103320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80D" w:rsidRDefault="00E3680D">
    <w:pPr>
      <w:pStyle w:val="Zpat"/>
    </w:pPr>
    <w:r w:rsidRPr="007604FE">
      <w:rPr>
        <w:noProof/>
        <w:lang w:eastAsia="cs-CZ"/>
      </w:rPr>
      <w:drawing>
        <wp:anchor distT="0" distB="0" distL="114300" distR="114300" simplePos="0" relativeHeight="251671552" behindDoc="1" locked="1" layoutInCell="1" allowOverlap="0">
          <wp:simplePos x="0" y="0"/>
          <wp:positionH relativeFrom="margin">
            <wp:align>center</wp:align>
          </wp:positionH>
          <wp:positionV relativeFrom="bottomMargin">
            <wp:align>top</wp:align>
          </wp:positionV>
          <wp:extent cx="4661535" cy="1033145"/>
          <wp:effectExtent l="0" t="0" r="5715" b="0"/>
          <wp:wrapNone/>
          <wp:docPr id="117" name="Obrázek 117"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DFB" w:rsidRDefault="009C2DFB" w:rsidP="00B667D1">
      <w:pPr>
        <w:spacing w:after="0"/>
      </w:pPr>
      <w:r>
        <w:separator/>
      </w:r>
    </w:p>
  </w:footnote>
  <w:footnote w:type="continuationSeparator" w:id="0">
    <w:p w:rsidR="009C2DFB" w:rsidRDefault="009C2DFB" w:rsidP="00B667D1">
      <w:pPr>
        <w:spacing w:after="0"/>
      </w:pPr>
      <w:r>
        <w:continuationSeparator/>
      </w:r>
    </w:p>
  </w:footnote>
  <w:footnote w:id="1">
    <w:p w:rsidR="00E3680D" w:rsidRPr="004F0D0F" w:rsidRDefault="00E3680D" w:rsidP="00545D31">
      <w:pPr>
        <w:spacing w:after="0"/>
        <w:rPr>
          <w:color w:val="000000"/>
          <w:sz w:val="18"/>
          <w:szCs w:val="18"/>
        </w:rPr>
      </w:pPr>
      <w:r w:rsidRPr="004F0D0F">
        <w:rPr>
          <w:sz w:val="18"/>
          <w:szCs w:val="18"/>
          <w:vertAlign w:val="superscript"/>
        </w:rPr>
        <w:footnoteRef/>
      </w:r>
      <w:r w:rsidRPr="004F0D0F">
        <w:rPr>
          <w:color w:val="000000"/>
          <w:sz w:val="18"/>
          <w:szCs w:val="18"/>
        </w:rPr>
        <w:t xml:space="preserve"> KDK zde: </w:t>
      </w:r>
      <w:r w:rsidRPr="001F0C34">
        <w:rPr>
          <w:rStyle w:val="Hypertextovodkaz"/>
          <w:color w:val="auto"/>
          <w:sz w:val="18"/>
          <w:szCs w:val="18"/>
          <w:u w:val="none"/>
        </w:rPr>
        <w:t xml:space="preserve">Centrum Občanského Vzdělávání. Centrum Občanského Vzdělávání [online]. Copyright © 2020, [cit. 09.09.2020]. Dostupné z: </w:t>
      </w:r>
      <w:hyperlink r:id="rId1" w:history="1">
        <w:r w:rsidRPr="001F0C34">
          <w:rPr>
            <w:rStyle w:val="Hypertextovodkaz"/>
            <w:sz w:val="18"/>
            <w:szCs w:val="18"/>
          </w:rPr>
          <w:t>http://www.obcanskevzdelavani.cz/publikace</w:t>
        </w:r>
      </w:hyperlink>
      <w:r>
        <w:rPr>
          <w:rStyle w:val="Hypertextovodkaz"/>
          <w:color w:val="auto"/>
          <w:sz w:val="18"/>
          <w:szCs w:val="18"/>
          <w:u w:val="none"/>
        </w:rPr>
        <w:t>.</w:t>
      </w:r>
    </w:p>
  </w:footnote>
  <w:footnote w:id="2">
    <w:p w:rsidR="00E3680D" w:rsidRPr="004F0D0F" w:rsidRDefault="00E3680D" w:rsidP="00545D31">
      <w:pPr>
        <w:spacing w:after="0"/>
        <w:jc w:val="left"/>
        <w:rPr>
          <w:sz w:val="18"/>
          <w:szCs w:val="18"/>
        </w:rPr>
      </w:pPr>
      <w:r w:rsidRPr="004F0D0F">
        <w:rPr>
          <w:rStyle w:val="Znakapoznpodarou"/>
          <w:sz w:val="18"/>
          <w:szCs w:val="18"/>
        </w:rPr>
        <w:footnoteRef/>
      </w:r>
      <w:r w:rsidRPr="004F0D0F">
        <w:rPr>
          <w:sz w:val="18"/>
          <w:szCs w:val="18"/>
        </w:rPr>
        <w:t xml:space="preserve"> Zdroj obrázku: </w:t>
      </w:r>
      <w:r w:rsidRPr="001F0C34">
        <w:rPr>
          <w:sz w:val="18"/>
          <w:szCs w:val="18"/>
        </w:rPr>
        <w:t xml:space="preserve">Kompetence pro demokratickou kulturu - DIGIFOLIO. Domů - DIGIFOLIO [online]. Dostupné z: </w:t>
      </w:r>
      <w:hyperlink r:id="rId2" w:history="1">
        <w:r w:rsidRPr="001F0C34">
          <w:rPr>
            <w:rStyle w:val="Hypertextovodkaz"/>
            <w:sz w:val="18"/>
            <w:szCs w:val="18"/>
          </w:rPr>
          <w:t>https://digifolio.rvp.cz/view/view.php?id=13088</w:t>
        </w:r>
      </w:hyperlink>
      <w:r w:rsidRPr="004F0D0F">
        <w:rPr>
          <w:sz w:val="18"/>
          <w:szCs w:val="18"/>
        </w:rPr>
        <w:t xml:space="preserve">. </w:t>
      </w:r>
    </w:p>
  </w:footnote>
  <w:footnote w:id="3">
    <w:p w:rsidR="00E3680D" w:rsidRDefault="00E3680D" w:rsidP="00545D31">
      <w:pPr>
        <w:pStyle w:val="Textpoznpodarou"/>
      </w:pPr>
      <w:r w:rsidRPr="004F0D0F">
        <w:rPr>
          <w:rStyle w:val="Znakapoznpodarou"/>
          <w:sz w:val="18"/>
          <w:szCs w:val="18"/>
        </w:rPr>
        <w:footnoteRef/>
      </w:r>
      <w:r>
        <w:rPr>
          <w:sz w:val="18"/>
          <w:szCs w:val="18"/>
        </w:rPr>
        <w:t xml:space="preserve"> </w:t>
      </w:r>
      <w:r w:rsidRPr="00521AB0">
        <w:rPr>
          <w:sz w:val="18"/>
          <w:szCs w:val="18"/>
        </w:rPr>
        <w:t>TOMKOVÁ, Anna. Rámec profesních kvalit učitele: hodnoticí a sebehodnoticí arch. Praha: Národní ústav pro vzdělávání, 2012. Evaluační nástroje. ISBN 978-80-87063-64-4.</w:t>
      </w:r>
    </w:p>
  </w:footnote>
  <w:footnote w:id="4">
    <w:p w:rsidR="00E3680D" w:rsidRDefault="00E3680D" w:rsidP="0061496B">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Vhodné i pro pedagogy, lektory a vychovatele 2. stupně ZŠ.</w:t>
      </w:r>
    </w:p>
  </w:footnote>
  <w:footnote w:id="5">
    <w:p w:rsidR="00E3680D" w:rsidRPr="006E3818" w:rsidRDefault="00E3680D" w:rsidP="00A62503">
      <w:pPr>
        <w:pStyle w:val="Textpoznpodarou"/>
        <w:rPr>
          <w:sz w:val="18"/>
          <w:szCs w:val="18"/>
        </w:rPr>
      </w:pPr>
      <w:r>
        <w:rPr>
          <w:rStyle w:val="Znakapoznpodarou"/>
        </w:rPr>
        <w:footnoteRef/>
      </w:r>
      <w:r>
        <w:t xml:space="preserve"> </w:t>
      </w:r>
      <w:r w:rsidRPr="00E17382">
        <w:t xml:space="preserve">COUNCIL </w:t>
      </w:r>
      <w:r w:rsidRPr="006E3818">
        <w:rPr>
          <w:sz w:val="18"/>
          <w:szCs w:val="18"/>
        </w:rPr>
        <w:t xml:space="preserve">OF EUROPE. </w:t>
      </w:r>
      <w:r w:rsidRPr="006E3818">
        <w:rPr>
          <w:i/>
          <w:sz w:val="18"/>
          <w:szCs w:val="18"/>
        </w:rPr>
        <w:t>Reference Framework of Competences for Democratic Culture: Context, Concepts and Model</w:t>
      </w:r>
      <w:r w:rsidRPr="006E3818">
        <w:rPr>
          <w:sz w:val="18"/>
          <w:szCs w:val="18"/>
        </w:rPr>
        <w:t xml:space="preserve"> [online]. Volume 1. Council of Europe, 2018 [cit. 2018-12-04]. ISBN 978-92-871-8573-0. </w:t>
      </w:r>
      <w:r>
        <w:rPr>
          <w:sz w:val="18"/>
          <w:szCs w:val="18"/>
        </w:rPr>
        <w:t>[online]. Copyright © [cit. </w:t>
      </w:r>
      <w:r w:rsidRPr="006E3818">
        <w:rPr>
          <w:sz w:val="18"/>
          <w:szCs w:val="18"/>
        </w:rPr>
        <w:t xml:space="preserve">09.09.2020]. Dostupné z: </w:t>
      </w:r>
      <w:hyperlink r:id="rId3" w:history="1">
        <w:r w:rsidRPr="006E3818">
          <w:rPr>
            <w:rStyle w:val="Hypertextovodkaz"/>
            <w:sz w:val="18"/>
            <w:szCs w:val="18"/>
          </w:rPr>
          <w:t>https://rm.coe.int/prems-008318-gbr-2508-reference-framework-of-competences-vol-1-8573-co/16807bc66c</w:t>
        </w:r>
      </w:hyperlink>
      <w:r w:rsidRPr="006E3818">
        <w:rPr>
          <w:sz w:val="18"/>
          <w:szCs w:val="18"/>
        </w:rPr>
        <w:t xml:space="preserve">. </w:t>
      </w:r>
    </w:p>
  </w:footnote>
  <w:footnote w:id="6">
    <w:p w:rsidR="00E3680D" w:rsidRPr="006E3818" w:rsidRDefault="00E3680D" w:rsidP="00A62503">
      <w:pPr>
        <w:pStyle w:val="Textpoznpodarou"/>
        <w:rPr>
          <w:sz w:val="18"/>
          <w:szCs w:val="18"/>
        </w:rPr>
      </w:pPr>
      <w:r w:rsidRPr="006E3818">
        <w:rPr>
          <w:rStyle w:val="Znakapoznpodarou"/>
          <w:sz w:val="18"/>
          <w:szCs w:val="18"/>
        </w:rPr>
        <w:footnoteRef/>
      </w:r>
      <w:r w:rsidRPr="006E3818">
        <w:rPr>
          <w:sz w:val="18"/>
          <w:szCs w:val="18"/>
        </w:rPr>
        <w:t xml:space="preserve"> Více informací viz Moderní vyučovací metody – 1. díl – Brainstorming a jeho variace (aktualizováno). </w:t>
      </w:r>
      <w:r w:rsidRPr="006E3818">
        <w:rPr>
          <w:i/>
          <w:sz w:val="18"/>
          <w:szCs w:val="18"/>
        </w:rPr>
        <w:t>Čtenářská gramotnost a projektové vyučování — webový portál pro učitele</w:t>
      </w:r>
      <w:r w:rsidRPr="006E3818">
        <w:rPr>
          <w:sz w:val="18"/>
          <w:szCs w:val="18"/>
        </w:rPr>
        <w:t xml:space="preserve"> [online]. Copyright © 2020 [cit. </w:t>
      </w:r>
      <w:r>
        <w:rPr>
          <w:sz w:val="18"/>
          <w:szCs w:val="18"/>
        </w:rPr>
        <w:t>09.09.2020]. Dostupné z: </w:t>
      </w:r>
      <w:hyperlink r:id="rId4" w:history="1">
        <w:r w:rsidRPr="006E3818">
          <w:rPr>
            <w:rStyle w:val="Hypertextovodkaz"/>
            <w:sz w:val="18"/>
            <w:szCs w:val="18"/>
          </w:rPr>
          <w:t>http://www.ctenarska-gramotnost.cz/projektove-vyucovani/pv-metody/metody-1</w:t>
        </w:r>
      </w:hyperlink>
      <w:r w:rsidRPr="006E3818">
        <w:rPr>
          <w:sz w:val="18"/>
          <w:szCs w:val="18"/>
        </w:rPr>
        <w:t xml:space="preserve">. </w:t>
      </w:r>
    </w:p>
  </w:footnote>
  <w:footnote w:id="7">
    <w:p w:rsidR="00E3680D" w:rsidRDefault="00E3680D" w:rsidP="006630FF">
      <w:pPr>
        <w:pStyle w:val="Textpoznpodarou"/>
      </w:pPr>
      <w:r>
        <w:rPr>
          <w:rStyle w:val="Znakapoznpodarou"/>
        </w:rPr>
        <w:footnoteRef/>
      </w:r>
      <w:r>
        <w:t xml:space="preserve"> </w:t>
      </w:r>
      <w:r w:rsidRPr="006E3818">
        <w:rPr>
          <w:sz w:val="18"/>
          <w:szCs w:val="18"/>
        </w:rPr>
        <w:t xml:space="preserve">Více informací viz </w:t>
      </w:r>
      <w:r>
        <w:rPr>
          <w:sz w:val="18"/>
          <w:szCs w:val="18"/>
        </w:rPr>
        <w:t>Myšlenková (mentální mapa)|</w:t>
      </w:r>
      <w:r w:rsidRPr="006E3818">
        <w:rPr>
          <w:sz w:val="18"/>
          <w:szCs w:val="18"/>
        </w:rPr>
        <w:t xml:space="preserve">Respekt nebolí. </w:t>
      </w:r>
      <w:r>
        <w:rPr>
          <w:i/>
          <w:sz w:val="18"/>
          <w:szCs w:val="18"/>
        </w:rPr>
        <w:t>Úvodní stránka|</w:t>
      </w:r>
      <w:r w:rsidRPr="006E3818">
        <w:rPr>
          <w:i/>
          <w:sz w:val="18"/>
          <w:szCs w:val="18"/>
        </w:rPr>
        <w:t>Respekt nebolí</w:t>
      </w:r>
      <w:r>
        <w:rPr>
          <w:sz w:val="18"/>
          <w:szCs w:val="18"/>
        </w:rPr>
        <w:t xml:space="preserve"> [online]. Dostupné z: </w:t>
      </w:r>
      <w:hyperlink r:id="rId5" w:history="1">
        <w:r w:rsidRPr="006E3818">
          <w:rPr>
            <w:rStyle w:val="Hypertextovodkaz"/>
            <w:sz w:val="18"/>
            <w:szCs w:val="18"/>
          </w:rPr>
          <w:t>http://www.respektneboli.eu/pedagogove/archiv-metod/myslenkova-mentalni-mapa</w:t>
        </w:r>
      </w:hyperlink>
      <w:r w:rsidRPr="006E3818">
        <w:rPr>
          <w:sz w:val="18"/>
          <w:szCs w:val="18"/>
        </w:rPr>
        <w:t>.</w:t>
      </w:r>
      <w:r>
        <w:t xml:space="preserve"> </w:t>
      </w:r>
    </w:p>
  </w:footnote>
  <w:footnote w:id="8">
    <w:p w:rsidR="00E3680D" w:rsidRPr="006E3818" w:rsidRDefault="00E3680D" w:rsidP="00A62503">
      <w:pPr>
        <w:pStyle w:val="Textpoznpodarou"/>
        <w:rPr>
          <w:sz w:val="18"/>
          <w:szCs w:val="18"/>
        </w:rPr>
      </w:pPr>
      <w:r>
        <w:rPr>
          <w:rStyle w:val="Znakapoznpodarou"/>
        </w:rPr>
        <w:footnoteRef/>
      </w:r>
      <w:r>
        <w:t xml:space="preserve"> </w:t>
      </w:r>
      <w:r w:rsidRPr="006E3818">
        <w:rPr>
          <w:sz w:val="18"/>
          <w:szCs w:val="18"/>
        </w:rPr>
        <w:t xml:space="preserve">COUNCIL OF EUROPE. </w:t>
      </w:r>
      <w:r w:rsidRPr="006E3818">
        <w:rPr>
          <w:i/>
          <w:sz w:val="18"/>
          <w:szCs w:val="18"/>
        </w:rPr>
        <w:t>Reference Framework of Competences for Democratic Culture: Context, Concepts and Model</w:t>
      </w:r>
      <w:r w:rsidRPr="006E3818">
        <w:rPr>
          <w:sz w:val="18"/>
          <w:szCs w:val="18"/>
        </w:rPr>
        <w:t xml:space="preserve"> [online]. Volume 1. Council of Europe, 2018 [cit. 2018-12-04]. ISBN 978-92-871-8573-0. [online]. Copyright © [cit. 09.09.2020]. Dostupné z: </w:t>
      </w:r>
      <w:hyperlink r:id="rId6" w:history="1">
        <w:r w:rsidRPr="006E3818">
          <w:rPr>
            <w:rStyle w:val="Hypertextovodkaz"/>
            <w:sz w:val="18"/>
            <w:szCs w:val="18"/>
          </w:rPr>
          <w:t>https://rm.coe.int/prems-008318-gbr-2508-reference-framework-of-competences-vol-1-8573-co/16807bc66c</w:t>
        </w:r>
      </w:hyperlink>
      <w:r w:rsidRPr="006E3818">
        <w:rPr>
          <w:sz w:val="18"/>
          <w:szCs w:val="18"/>
        </w:rPr>
        <w:t xml:space="preserve">. </w:t>
      </w:r>
    </w:p>
  </w:footnote>
  <w:footnote w:id="9">
    <w:p w:rsidR="00E3680D" w:rsidRPr="006E3818" w:rsidRDefault="00E3680D" w:rsidP="00A62503">
      <w:pPr>
        <w:pStyle w:val="Textpoznpodarou"/>
        <w:rPr>
          <w:sz w:val="18"/>
          <w:szCs w:val="18"/>
        </w:rPr>
      </w:pPr>
      <w:r>
        <w:rPr>
          <w:rStyle w:val="Znakapoznpodarou"/>
        </w:rPr>
        <w:footnoteRef/>
      </w:r>
      <w:r>
        <w:t xml:space="preserve"> </w:t>
      </w:r>
      <w:r w:rsidRPr="006E3818">
        <w:rPr>
          <w:sz w:val="18"/>
          <w:szCs w:val="18"/>
        </w:rPr>
        <w:t>Doplňte dle potřeby.</w:t>
      </w:r>
    </w:p>
  </w:footnote>
  <w:footnote w:id="10">
    <w:p w:rsidR="00E3680D" w:rsidRPr="00AC7D71" w:rsidRDefault="00E3680D" w:rsidP="00A62503">
      <w:pPr>
        <w:pStyle w:val="Textpoznpodarou"/>
        <w:rPr>
          <w:sz w:val="18"/>
          <w:szCs w:val="18"/>
        </w:rPr>
      </w:pPr>
      <w:r>
        <w:rPr>
          <w:rStyle w:val="Znakapoznpodarou"/>
        </w:rPr>
        <w:footnoteRef/>
      </w:r>
      <w:r>
        <w:t xml:space="preserve"> </w:t>
      </w:r>
      <w:r w:rsidRPr="006E3818">
        <w:rPr>
          <w:sz w:val="18"/>
          <w:szCs w:val="18"/>
        </w:rPr>
        <w:t xml:space="preserve">Více informací o otevřených otázkách zde: </w:t>
      </w:r>
      <w:r w:rsidRPr="00AC7D71">
        <w:rPr>
          <w:sz w:val="18"/>
          <w:szCs w:val="18"/>
        </w:rPr>
        <w:t>Úvodní strana - Kritické myšlení, z.s. [online]. Copyright ©eU [cit. 28.01.2021]. Dostupné z: https://kritickemysleni.cz/wp-content/uploads/2021/01/KL_5_web.pdf</w:t>
      </w:r>
    </w:p>
  </w:footnote>
  <w:footnote w:id="11">
    <w:p w:rsidR="00E3680D" w:rsidRPr="006E3818" w:rsidRDefault="00E3680D" w:rsidP="00A62503">
      <w:pPr>
        <w:pStyle w:val="Textpoznpodarou"/>
        <w:rPr>
          <w:sz w:val="18"/>
          <w:szCs w:val="18"/>
        </w:rPr>
      </w:pPr>
      <w:r>
        <w:rPr>
          <w:rStyle w:val="Znakapoznpodarou"/>
        </w:rPr>
        <w:footnoteRef/>
      </w:r>
      <w:r>
        <w:t xml:space="preserve"> </w:t>
      </w:r>
      <w:r w:rsidRPr="006E3818">
        <w:rPr>
          <w:sz w:val="18"/>
          <w:szCs w:val="18"/>
        </w:rPr>
        <w:t xml:space="preserve">Více o metodě zde: World Café - COV - Participativní metody. </w:t>
      </w:r>
      <w:r w:rsidRPr="006E3818">
        <w:rPr>
          <w:i/>
          <w:sz w:val="18"/>
          <w:szCs w:val="18"/>
        </w:rPr>
        <w:t>COV - Participativní metody</w:t>
      </w:r>
      <w:r w:rsidRPr="006E3818">
        <w:rPr>
          <w:sz w:val="18"/>
          <w:szCs w:val="18"/>
        </w:rPr>
        <w:t xml:space="preserve"> [online]. Dostupné z: </w:t>
      </w:r>
      <w:hyperlink r:id="rId7" w:history="1">
        <w:r w:rsidRPr="006E3818">
          <w:rPr>
            <w:rStyle w:val="Hypertextovodkaz"/>
            <w:sz w:val="18"/>
            <w:szCs w:val="18"/>
          </w:rPr>
          <w:t>http://www.participativnimetody.cz/world-cafe.html</w:t>
        </w:r>
      </w:hyperlink>
      <w:r w:rsidRPr="006E3818">
        <w:rPr>
          <w:sz w:val="18"/>
          <w:szCs w:val="18"/>
        </w:rPr>
        <w:t xml:space="preserve">. </w:t>
      </w:r>
    </w:p>
  </w:footnote>
  <w:footnote w:id="12">
    <w:p w:rsidR="00E3680D" w:rsidRPr="006E3818" w:rsidRDefault="00E3680D">
      <w:pPr>
        <w:pStyle w:val="Textpoznpodarou"/>
        <w:rPr>
          <w:sz w:val="18"/>
          <w:szCs w:val="18"/>
        </w:rPr>
      </w:pPr>
      <w:r w:rsidRPr="006E3818">
        <w:rPr>
          <w:rStyle w:val="Znakapoznpodarou"/>
          <w:sz w:val="18"/>
          <w:szCs w:val="18"/>
        </w:rPr>
        <w:footnoteRef/>
      </w:r>
      <w:r w:rsidRPr="006E3818">
        <w:rPr>
          <w:sz w:val="18"/>
          <w:szCs w:val="18"/>
        </w:rPr>
        <w:t xml:space="preserve"> Více zde: </w:t>
      </w:r>
      <w:r w:rsidRPr="00AC7D71">
        <w:rPr>
          <w:sz w:val="18"/>
          <w:szCs w:val="18"/>
        </w:rPr>
        <w:t xml:space="preserve">United Nations Sustainable Development – 17 Goals to Transform Our World. Welcome to the United Nations [online]. Dostupné z: </w:t>
      </w:r>
      <w:hyperlink r:id="rId8" w:history="1">
        <w:r w:rsidRPr="00CC6AF5">
          <w:rPr>
            <w:rStyle w:val="Hypertextovodkaz"/>
            <w:sz w:val="18"/>
            <w:szCs w:val="18"/>
          </w:rPr>
          <w:t>https://www.un.org/sustainabledevelopment/</w:t>
        </w:r>
      </w:hyperlink>
      <w:r>
        <w:rPr>
          <w:sz w:val="18"/>
          <w:szCs w:val="18"/>
        </w:rPr>
        <w:t xml:space="preserve">. </w:t>
      </w:r>
    </w:p>
  </w:footnote>
  <w:footnote w:id="13">
    <w:p w:rsidR="00E3680D" w:rsidRPr="006E3818" w:rsidRDefault="00E3680D">
      <w:pPr>
        <w:pStyle w:val="Textpoznpodarou"/>
        <w:rPr>
          <w:sz w:val="18"/>
          <w:szCs w:val="18"/>
        </w:rPr>
      </w:pPr>
      <w:r w:rsidRPr="006E3818">
        <w:rPr>
          <w:rStyle w:val="Znakapoznpodarou"/>
          <w:sz w:val="18"/>
          <w:szCs w:val="18"/>
        </w:rPr>
        <w:footnoteRef/>
      </w:r>
      <w:r w:rsidRPr="006E3818">
        <w:rPr>
          <w:sz w:val="18"/>
          <w:szCs w:val="18"/>
        </w:rPr>
        <w:t xml:space="preserve"> Více zde: Česká republika 2030 – Udržitelná ČR 2030. </w:t>
      </w:r>
      <w:r w:rsidRPr="006E3818">
        <w:rPr>
          <w:i/>
          <w:sz w:val="18"/>
          <w:szCs w:val="18"/>
        </w:rPr>
        <w:t>Česká republika 2030 – Udržitelná ČR 2030</w:t>
      </w:r>
      <w:r w:rsidRPr="006E3818">
        <w:rPr>
          <w:sz w:val="18"/>
          <w:szCs w:val="18"/>
        </w:rPr>
        <w:t xml:space="preserve"> [online]. Copyright © [cit. 09.09.2020]. Dostupné z: </w:t>
      </w:r>
      <w:hyperlink r:id="rId9" w:history="1">
        <w:r w:rsidRPr="006E3818">
          <w:rPr>
            <w:rStyle w:val="Hypertextovodkaz"/>
            <w:sz w:val="18"/>
            <w:szCs w:val="18"/>
          </w:rPr>
          <w:t>https://www.cr2030.cz/</w:t>
        </w:r>
      </w:hyperlink>
      <w:r w:rsidRPr="006E3818">
        <w:rPr>
          <w:sz w:val="18"/>
          <w:szCs w:val="18"/>
        </w:rPr>
        <w:t xml:space="preserve">. </w:t>
      </w:r>
    </w:p>
  </w:footnote>
  <w:footnote w:id="14">
    <w:p w:rsidR="00E3680D" w:rsidRPr="006E3818" w:rsidRDefault="00E3680D" w:rsidP="00D44680">
      <w:pPr>
        <w:pStyle w:val="Textpoznpodarou"/>
        <w:rPr>
          <w:sz w:val="18"/>
          <w:szCs w:val="18"/>
        </w:rPr>
      </w:pPr>
      <w:r w:rsidRPr="006E3818">
        <w:rPr>
          <w:rStyle w:val="Znakapoznpodarou"/>
          <w:sz w:val="18"/>
          <w:szCs w:val="18"/>
        </w:rPr>
        <w:footnoteRef/>
      </w:r>
      <w:r w:rsidRPr="006E3818">
        <w:rPr>
          <w:sz w:val="18"/>
          <w:szCs w:val="18"/>
        </w:rPr>
        <w:t xml:space="preserve"> Více o questingu např. zde: </w:t>
      </w:r>
      <w:r w:rsidRPr="006E3818">
        <w:rPr>
          <w:rStyle w:val="Hypertextovodkaz"/>
          <w:i/>
          <w:color w:val="auto"/>
          <w:sz w:val="18"/>
          <w:szCs w:val="18"/>
          <w:u w:val="none"/>
        </w:rPr>
        <w:t>Questing.cz – Co je to questing</w:t>
      </w:r>
      <w:r w:rsidRPr="006E3818">
        <w:rPr>
          <w:rStyle w:val="Hypertextovodkaz"/>
          <w:color w:val="auto"/>
          <w:sz w:val="18"/>
          <w:szCs w:val="18"/>
          <w:u w:val="none"/>
        </w:rPr>
        <w:t>. [online]. Dostupné z:</w:t>
      </w:r>
      <w:r w:rsidRPr="006E3818">
        <w:rPr>
          <w:rStyle w:val="Hypertextovodkaz"/>
          <w:color w:val="auto"/>
          <w:sz w:val="18"/>
          <w:szCs w:val="18"/>
        </w:rPr>
        <w:t xml:space="preserve"> </w:t>
      </w:r>
      <w:hyperlink r:id="rId10" w:history="1">
        <w:r w:rsidRPr="006E3818">
          <w:rPr>
            <w:rStyle w:val="Hypertextovodkaz"/>
            <w:sz w:val="18"/>
            <w:szCs w:val="18"/>
          </w:rPr>
          <w:t>https://www.questing.cz/Co-je-to-questing</w:t>
        </w:r>
      </w:hyperlink>
      <w:r w:rsidRPr="006E3818">
        <w:rPr>
          <w:rStyle w:val="Hypertextovodkaz"/>
          <w:sz w:val="18"/>
          <w:szCs w:val="18"/>
        </w:rPr>
        <w:t xml:space="preserve">. </w:t>
      </w:r>
    </w:p>
  </w:footnote>
  <w:footnote w:id="15">
    <w:p w:rsidR="00E3680D" w:rsidRPr="009D190A" w:rsidRDefault="00E3680D" w:rsidP="00150F9C">
      <w:pPr>
        <w:rPr>
          <w:rFonts w:eastAsia="Ubuntu" w:cstheme="minorHAnsi"/>
          <w:sz w:val="18"/>
          <w:szCs w:val="18"/>
        </w:rPr>
      </w:pPr>
      <w:r w:rsidRPr="009D190A">
        <w:rPr>
          <w:rFonts w:cstheme="minorHAnsi"/>
          <w:sz w:val="18"/>
          <w:szCs w:val="18"/>
          <w:vertAlign w:val="superscript"/>
        </w:rPr>
        <w:footnoteRef/>
      </w:r>
      <w:r w:rsidRPr="009D190A">
        <w:rPr>
          <w:rFonts w:eastAsia="Ubuntu" w:cstheme="minorHAnsi"/>
          <w:sz w:val="18"/>
          <w:szCs w:val="18"/>
        </w:rPr>
        <w:t xml:space="preserve"> </w:t>
      </w:r>
      <w:r w:rsidRPr="00105006">
        <w:rPr>
          <w:rFonts w:eastAsia="Ubuntu" w:cstheme="minorHAnsi"/>
          <w:sz w:val="18"/>
          <w:szCs w:val="18"/>
        </w:rPr>
        <w:t xml:space="preserve">TOMKOVÁ, Anna. </w:t>
      </w:r>
      <w:r w:rsidRPr="007025E5">
        <w:rPr>
          <w:rFonts w:eastAsia="Ubuntu" w:cstheme="minorHAnsi"/>
          <w:i/>
          <w:sz w:val="18"/>
          <w:szCs w:val="18"/>
        </w:rPr>
        <w:t>Rámec profesních kvalit učitele: hodnoticí a sebehodnoticí arch</w:t>
      </w:r>
      <w:r w:rsidRPr="00105006">
        <w:rPr>
          <w:rFonts w:eastAsia="Ubuntu" w:cstheme="minorHAnsi"/>
          <w:sz w:val="18"/>
          <w:szCs w:val="18"/>
        </w:rPr>
        <w:t>. Praha: Národní ústav pro vzdělávání, 2012. Evaluační nástroje. ISBN 978-80-87063-64-4.</w:t>
      </w:r>
    </w:p>
  </w:footnote>
  <w:footnote w:id="16">
    <w:p w:rsidR="00E3680D" w:rsidRPr="000960B0" w:rsidRDefault="00E3680D" w:rsidP="007D0A07">
      <w:pPr>
        <w:rPr>
          <w:rFonts w:cstheme="minorHAnsi"/>
          <w:sz w:val="18"/>
          <w:szCs w:val="18"/>
        </w:rPr>
      </w:pPr>
      <w:r w:rsidRPr="000960B0">
        <w:rPr>
          <w:rFonts w:cstheme="minorHAnsi"/>
          <w:sz w:val="18"/>
          <w:szCs w:val="18"/>
          <w:vertAlign w:val="superscript"/>
        </w:rPr>
        <w:footnoteRef/>
      </w:r>
      <w:r>
        <w:rPr>
          <w:rFonts w:eastAsia="Ubuntu" w:cstheme="minorHAnsi"/>
          <w:sz w:val="18"/>
          <w:szCs w:val="18"/>
        </w:rPr>
        <w:t xml:space="preserve"> </w:t>
      </w:r>
      <w:r w:rsidRPr="000960B0">
        <w:rPr>
          <w:rFonts w:eastAsia="Ubuntu" w:cstheme="minorHAnsi"/>
          <w:sz w:val="18"/>
          <w:szCs w:val="18"/>
        </w:rPr>
        <w:t xml:space="preserve">COUNCIL OF EUROPE. </w:t>
      </w:r>
      <w:r w:rsidRPr="007025E5">
        <w:rPr>
          <w:rFonts w:eastAsia="Ubuntu" w:cstheme="minorHAnsi"/>
          <w:i/>
          <w:sz w:val="18"/>
          <w:szCs w:val="18"/>
        </w:rPr>
        <w:t xml:space="preserve">Reference Framework of Competences for Democratic Culture: Context, Concepts and Model </w:t>
      </w:r>
      <w:r w:rsidRPr="000960B0">
        <w:rPr>
          <w:rFonts w:eastAsia="Ubuntu" w:cstheme="minorHAnsi"/>
          <w:sz w:val="18"/>
          <w:szCs w:val="18"/>
        </w:rPr>
        <w:t>[online]. Volume 1. Council of Europe, 2018 [cit. 2018-12-04]. ISB</w:t>
      </w:r>
      <w:r>
        <w:rPr>
          <w:rFonts w:eastAsia="Ubuntu" w:cstheme="minorHAnsi"/>
          <w:sz w:val="18"/>
          <w:szCs w:val="18"/>
        </w:rPr>
        <w:t>N 978-92-871-8573-0. [online]. Copyright © [cit. </w:t>
      </w:r>
      <w:r w:rsidRPr="00FC1ECD">
        <w:rPr>
          <w:rFonts w:eastAsia="Ubuntu" w:cstheme="minorHAnsi"/>
          <w:sz w:val="18"/>
          <w:szCs w:val="18"/>
        </w:rPr>
        <w:t xml:space="preserve">09.09.2020]. Dostupné z: </w:t>
      </w:r>
      <w:hyperlink r:id="rId11" w:history="1">
        <w:r w:rsidRPr="009A2820">
          <w:rPr>
            <w:rStyle w:val="Hypertextovodkaz"/>
            <w:rFonts w:eastAsia="Ubuntu" w:cstheme="minorHAnsi"/>
            <w:sz w:val="18"/>
            <w:szCs w:val="18"/>
          </w:rPr>
          <w:t>https://rm.coe.int/prems-008318-gbr-2508-reference-framework-of-competences-vol-1-8573-co/16807bc66c</w:t>
        </w:r>
      </w:hyperlink>
      <w:r>
        <w:rPr>
          <w:rFonts w:eastAsia="Ubuntu" w:cstheme="minorHAnsi"/>
          <w:sz w:val="18"/>
          <w:szCs w:val="18"/>
        </w:rPr>
        <w:t xml:space="preserve">. </w:t>
      </w:r>
    </w:p>
  </w:footnote>
  <w:footnote w:id="17">
    <w:p w:rsidR="00E3680D" w:rsidRPr="006E3818" w:rsidRDefault="00E3680D" w:rsidP="007D0A07">
      <w:pPr>
        <w:rPr>
          <w:rFonts w:eastAsia="Ubuntu" w:cstheme="minorHAnsi"/>
          <w:sz w:val="18"/>
          <w:szCs w:val="18"/>
        </w:rPr>
      </w:pPr>
      <w:r w:rsidRPr="00B60569">
        <w:rPr>
          <w:rFonts w:cstheme="minorHAnsi"/>
          <w:sz w:val="18"/>
          <w:szCs w:val="18"/>
          <w:vertAlign w:val="superscript"/>
        </w:rPr>
        <w:footnoteRef/>
      </w:r>
      <w:r>
        <w:rPr>
          <w:rFonts w:eastAsia="Ubuntu" w:cstheme="minorHAnsi"/>
          <w:sz w:val="18"/>
          <w:szCs w:val="18"/>
        </w:rPr>
        <w:t xml:space="preserve"> </w:t>
      </w:r>
      <w:r w:rsidRPr="006E3818">
        <w:rPr>
          <w:rFonts w:eastAsia="Ubuntu" w:cstheme="minorHAnsi"/>
          <w:sz w:val="18"/>
          <w:szCs w:val="18"/>
        </w:rPr>
        <w:t xml:space="preserve">Více informací viz Moderní vyučovací metody – 1. díl – Brainstorming a jeho variace (aktualizováno). </w:t>
      </w:r>
      <w:r w:rsidRPr="006E3818">
        <w:rPr>
          <w:rFonts w:eastAsia="Ubuntu" w:cstheme="minorHAnsi"/>
          <w:i/>
          <w:sz w:val="18"/>
          <w:szCs w:val="18"/>
        </w:rPr>
        <w:t>Čtenářská gramotnost a projektové vyučování — webový portál pro učitele</w:t>
      </w:r>
      <w:r w:rsidRPr="006E3818">
        <w:rPr>
          <w:rFonts w:eastAsia="Ubuntu" w:cstheme="minorHAnsi"/>
          <w:sz w:val="18"/>
          <w:szCs w:val="18"/>
        </w:rPr>
        <w:t xml:space="preserve"> [online]. Copyright © 2020 [cit. 09.09.2020]. Dostupné z:</w:t>
      </w:r>
      <w:hyperlink r:id="rId12" w:history="1">
        <w:r w:rsidRPr="006E3818">
          <w:rPr>
            <w:rStyle w:val="Hypertextovodkaz"/>
            <w:rFonts w:eastAsia="Ubuntu" w:cstheme="minorHAnsi"/>
            <w:sz w:val="18"/>
            <w:szCs w:val="18"/>
          </w:rPr>
          <w:t>http://www.ctenarska-gramotnost.cz/projektove-vyucovani/pv-metody/metody-1</w:t>
        </w:r>
      </w:hyperlink>
      <w:r w:rsidRPr="006E3818">
        <w:rPr>
          <w:rFonts w:eastAsia="Ubuntu" w:cstheme="minorHAnsi"/>
          <w:sz w:val="18"/>
          <w:szCs w:val="18"/>
        </w:rPr>
        <w:t xml:space="preserve">. </w:t>
      </w:r>
    </w:p>
  </w:footnote>
  <w:footnote w:id="18">
    <w:p w:rsidR="00E3680D" w:rsidRPr="006E3818" w:rsidRDefault="00E3680D" w:rsidP="007D0A07">
      <w:pPr>
        <w:rPr>
          <w:rFonts w:ascii="Ubuntu" w:eastAsia="Ubuntu" w:hAnsi="Ubuntu" w:cs="Ubuntu"/>
          <w:sz w:val="18"/>
          <w:szCs w:val="18"/>
        </w:rPr>
      </w:pPr>
      <w:r w:rsidRPr="006E3818">
        <w:rPr>
          <w:sz w:val="18"/>
          <w:szCs w:val="18"/>
          <w:vertAlign w:val="superscript"/>
        </w:rPr>
        <w:footnoteRef/>
      </w:r>
      <w:r w:rsidRPr="006E3818">
        <w:rPr>
          <w:rFonts w:eastAsia="Ubuntu" w:cstheme="minorHAnsi"/>
          <w:sz w:val="18"/>
          <w:szCs w:val="18"/>
        </w:rPr>
        <w:t xml:space="preserve"> Více informací viz Myšlenková (mentální mapa)|Respekt nebolí. </w:t>
      </w:r>
      <w:r w:rsidRPr="006E3818">
        <w:rPr>
          <w:rFonts w:eastAsia="Ubuntu" w:cstheme="minorHAnsi"/>
          <w:i/>
          <w:sz w:val="18"/>
          <w:szCs w:val="18"/>
        </w:rPr>
        <w:t>Úvodní stránka|Respekt nebolí</w:t>
      </w:r>
      <w:r w:rsidRPr="006E3818">
        <w:rPr>
          <w:rFonts w:eastAsia="Ubuntu" w:cstheme="minorHAnsi"/>
          <w:sz w:val="18"/>
          <w:szCs w:val="18"/>
        </w:rPr>
        <w:t xml:space="preserve"> [online]. Dostupné z: </w:t>
      </w:r>
      <w:hyperlink r:id="rId13" w:history="1">
        <w:r w:rsidRPr="006E3818">
          <w:rPr>
            <w:rStyle w:val="Hypertextovodkaz"/>
            <w:rFonts w:eastAsia="Ubuntu" w:cstheme="minorHAnsi"/>
            <w:sz w:val="18"/>
            <w:szCs w:val="18"/>
          </w:rPr>
          <w:t>http://www.respektneboli.eu/pedagogove/archiv-metod/myslenkova-mentalni-mapa</w:t>
        </w:r>
      </w:hyperlink>
      <w:r w:rsidRPr="006E3818">
        <w:rPr>
          <w:rFonts w:eastAsia="Ubuntu" w:cstheme="minorHAnsi"/>
          <w:sz w:val="18"/>
          <w:szCs w:val="18"/>
        </w:rPr>
        <w:t xml:space="preserve">. </w:t>
      </w:r>
    </w:p>
  </w:footnote>
  <w:footnote w:id="19">
    <w:p w:rsidR="00E3680D" w:rsidRPr="006E3818" w:rsidRDefault="00E3680D" w:rsidP="00C17E09">
      <w:pPr>
        <w:rPr>
          <w:rFonts w:cstheme="minorHAnsi"/>
          <w:sz w:val="18"/>
          <w:szCs w:val="18"/>
        </w:rPr>
      </w:pPr>
      <w:r w:rsidRPr="006E3818">
        <w:rPr>
          <w:sz w:val="18"/>
          <w:szCs w:val="18"/>
          <w:vertAlign w:val="superscript"/>
        </w:rPr>
        <w:footnoteRef/>
      </w:r>
      <w:r w:rsidRPr="006E3818">
        <w:rPr>
          <w:sz w:val="18"/>
          <w:szCs w:val="18"/>
        </w:rPr>
        <w:t xml:space="preserve"> </w:t>
      </w:r>
      <w:r w:rsidRPr="006E3818">
        <w:rPr>
          <w:rFonts w:ascii="Calibri" w:hAnsi="Calibri" w:cs="Calibri"/>
          <w:sz w:val="18"/>
          <w:szCs w:val="18"/>
        </w:rPr>
        <w:t xml:space="preserve">TOMKOVÁ, Anna, KAŠOVÁ, Jitka a DVOŘÁKOVÁ, Markéta. </w:t>
      </w:r>
      <w:r w:rsidRPr="006E3818">
        <w:rPr>
          <w:rFonts w:ascii="Calibri" w:hAnsi="Calibri" w:cs="Calibri"/>
          <w:i/>
          <w:sz w:val="18"/>
          <w:szCs w:val="18"/>
        </w:rPr>
        <w:t>Učíme v projektech</w:t>
      </w:r>
      <w:r w:rsidRPr="006E3818">
        <w:rPr>
          <w:rFonts w:ascii="Calibri" w:hAnsi="Calibri" w:cs="Calibri"/>
          <w:sz w:val="18"/>
          <w:szCs w:val="18"/>
        </w:rPr>
        <w:t xml:space="preserve">. Praha: Portál, 2009.     ISBN 9788073675271. </w:t>
      </w:r>
    </w:p>
  </w:footnote>
  <w:footnote w:id="20">
    <w:p w:rsidR="00E3680D" w:rsidRPr="00B03A16" w:rsidRDefault="00E3680D" w:rsidP="00C17E09">
      <w:pPr>
        <w:pStyle w:val="Textpoznpodarou"/>
        <w:rPr>
          <w:sz w:val="18"/>
          <w:szCs w:val="18"/>
        </w:rPr>
      </w:pPr>
      <w:r w:rsidRPr="00B03A16">
        <w:rPr>
          <w:rStyle w:val="Znakapoznpodarou"/>
          <w:sz w:val="18"/>
          <w:szCs w:val="18"/>
        </w:rPr>
        <w:footnoteRef/>
      </w:r>
      <w:r w:rsidRPr="00B03A16">
        <w:rPr>
          <w:sz w:val="18"/>
          <w:szCs w:val="18"/>
        </w:rPr>
        <w:t xml:space="preserve"> RICHTEROVÁ, Karin, KULICH, Jiří, HAWEL, Tomáš, KAPLAN, Pavel a kol. </w:t>
      </w:r>
      <w:r w:rsidRPr="00B03A16">
        <w:rPr>
          <w:i/>
          <w:sz w:val="18"/>
          <w:szCs w:val="18"/>
        </w:rPr>
        <w:t>Cesta labyrintem ŠUŽ</w:t>
      </w:r>
      <w:r w:rsidRPr="00B03A16">
        <w:rPr>
          <w:sz w:val="18"/>
          <w:szCs w:val="18"/>
        </w:rPr>
        <w:t xml:space="preserve">. Středisko ekologické výchovy SEVER Horní Maršov o.p.s., 2019. </w:t>
      </w:r>
      <w:r w:rsidRPr="00DC3A98">
        <w:rPr>
          <w:sz w:val="18"/>
          <w:szCs w:val="18"/>
        </w:rPr>
        <w:t xml:space="preserve">Ke stažení | Škola pro udržitelný život. </w:t>
      </w:r>
      <w:r w:rsidRPr="00B03A16">
        <w:rPr>
          <w:sz w:val="18"/>
          <w:szCs w:val="18"/>
        </w:rPr>
        <w:t>[online]. Dostupné z: </w:t>
      </w:r>
      <w:hyperlink r:id="rId14" w:history="1">
        <w:r w:rsidRPr="00B03A16">
          <w:rPr>
            <w:rStyle w:val="Hypertextovodkaz"/>
            <w:sz w:val="18"/>
            <w:szCs w:val="18"/>
          </w:rPr>
          <w:t>http://www.skolaprozivot.cz/Ke-stazeni.html</w:t>
        </w:r>
      </w:hyperlink>
      <w:r w:rsidRPr="00B03A16">
        <w:rPr>
          <w:sz w:val="18"/>
          <w:szCs w:val="18"/>
        </w:rPr>
        <w:t xml:space="preserve">. </w:t>
      </w:r>
    </w:p>
  </w:footnote>
  <w:footnote w:id="21">
    <w:p w:rsidR="00E3680D" w:rsidRPr="006E3818" w:rsidRDefault="00E3680D" w:rsidP="00585056">
      <w:pPr>
        <w:spacing w:after="0"/>
        <w:rPr>
          <w:rFonts w:eastAsia="Calibri"/>
          <w:sz w:val="20"/>
          <w:szCs w:val="20"/>
        </w:rPr>
      </w:pPr>
      <w:r>
        <w:rPr>
          <w:vertAlign w:val="superscript"/>
        </w:rPr>
        <w:footnoteRef/>
      </w:r>
      <w:r>
        <w:t xml:space="preserve"> </w:t>
      </w:r>
      <w:r w:rsidRPr="006E3818">
        <w:rPr>
          <w:sz w:val="20"/>
          <w:szCs w:val="20"/>
        </w:rPr>
        <w:t xml:space="preserve">Upraveno dle: </w:t>
      </w:r>
      <w:r w:rsidRPr="006E3818">
        <w:rPr>
          <w:rFonts w:eastAsia="Calibri"/>
          <w:sz w:val="20"/>
          <w:szCs w:val="20"/>
        </w:rPr>
        <w:t xml:space="preserve">PLAMÍNEK, Jiří. </w:t>
      </w:r>
      <w:r w:rsidRPr="006E3818">
        <w:rPr>
          <w:rFonts w:eastAsia="Calibri"/>
          <w:i/>
          <w:sz w:val="20"/>
          <w:szCs w:val="20"/>
        </w:rPr>
        <w:t>Vedení porad: jak dosáhnout maximálního výsledku s minimem lidí, času a energie.</w:t>
      </w:r>
      <w:r w:rsidRPr="006E3818">
        <w:rPr>
          <w:rFonts w:eastAsia="Calibri"/>
          <w:sz w:val="20"/>
          <w:szCs w:val="20"/>
        </w:rPr>
        <w:t xml:space="preserve"> 2., rozš. vyd. Praha: Grada, 2012. Poradce pro praxi. ISBN 978-80-247-4118-5.</w:t>
      </w:r>
    </w:p>
  </w:footnote>
  <w:footnote w:id="22">
    <w:p w:rsidR="00E3680D" w:rsidRDefault="00E3680D" w:rsidP="001A3665">
      <w:pPr>
        <w:pStyle w:val="Textpoznpodarou"/>
      </w:pPr>
      <w:r w:rsidRPr="006E3818">
        <w:rPr>
          <w:rStyle w:val="Znakapoznpodarou"/>
        </w:rPr>
        <w:footnoteRef/>
      </w:r>
      <w:r w:rsidRPr="006E3818">
        <w:t xml:space="preserve"> Upraveno dle: Facilitátor – Wikipedie. [online]. Dostupné z: </w:t>
      </w:r>
      <w:hyperlink r:id="rId15" w:history="1">
        <w:r w:rsidRPr="006E3818">
          <w:rPr>
            <w:rStyle w:val="Hypertextovodkaz"/>
          </w:rPr>
          <w:t>https://cs.wikipedia.org/wiki/Facilit%C3%A1tor</w:t>
        </w:r>
      </w:hyperlink>
      <w:r>
        <w:t xml:space="preserve">. </w:t>
      </w:r>
    </w:p>
  </w:footnote>
  <w:footnote w:id="23">
    <w:p w:rsidR="00E3680D" w:rsidRPr="000610A0" w:rsidRDefault="00E3680D" w:rsidP="00C46FFE">
      <w:pPr>
        <w:spacing w:after="0"/>
        <w:rPr>
          <w:rFonts w:eastAsia="Calibri"/>
          <w:sz w:val="18"/>
          <w:szCs w:val="18"/>
        </w:rPr>
      </w:pPr>
      <w:r w:rsidRPr="000610A0">
        <w:rPr>
          <w:sz w:val="18"/>
          <w:szCs w:val="18"/>
          <w:vertAlign w:val="superscript"/>
        </w:rPr>
        <w:footnoteRef/>
      </w:r>
      <w:r w:rsidRPr="000610A0">
        <w:rPr>
          <w:sz w:val="18"/>
          <w:szCs w:val="18"/>
        </w:rPr>
        <w:t xml:space="preserve"> Upraveno dle: </w:t>
      </w:r>
      <w:r w:rsidRPr="000610A0">
        <w:rPr>
          <w:rFonts w:eastAsia="Calibri"/>
          <w:sz w:val="18"/>
          <w:szCs w:val="18"/>
        </w:rPr>
        <w:t xml:space="preserve">PLAMÍNEK, Jiří. </w:t>
      </w:r>
      <w:r w:rsidRPr="000610A0">
        <w:rPr>
          <w:rFonts w:eastAsia="Calibri"/>
          <w:i/>
          <w:sz w:val="18"/>
          <w:szCs w:val="18"/>
        </w:rPr>
        <w:t>Vedení porad: jak dosáhnout maximálního výsledku s minimem lidí, času a energie.</w:t>
      </w:r>
      <w:r w:rsidRPr="000610A0">
        <w:rPr>
          <w:rFonts w:eastAsia="Calibri"/>
          <w:sz w:val="18"/>
          <w:szCs w:val="18"/>
        </w:rPr>
        <w:t xml:space="preserve"> 2., rozš. vyd. Praha: Grada, 2012. Poradce pro praxi. ISBN 978-80-247-4118-5.</w:t>
      </w:r>
    </w:p>
  </w:footnote>
  <w:footnote w:id="24">
    <w:p w:rsidR="00E3680D" w:rsidRDefault="00E3680D" w:rsidP="00C46FFE">
      <w:pPr>
        <w:spacing w:after="0"/>
        <w:rPr>
          <w:rFonts w:eastAsia="Calibri"/>
        </w:rPr>
      </w:pPr>
      <w:r>
        <w:rPr>
          <w:vertAlign w:val="superscript"/>
        </w:rPr>
        <w:footnoteRef/>
      </w:r>
      <w:r>
        <w:t xml:space="preserve"> U</w:t>
      </w:r>
      <w:r>
        <w:rPr>
          <w:sz w:val="20"/>
          <w:szCs w:val="20"/>
        </w:rPr>
        <w:t xml:space="preserve">praveno dle: </w:t>
      </w:r>
      <w:r w:rsidRPr="00F653D9">
        <w:rPr>
          <w:rFonts w:eastAsia="Calibri"/>
        </w:rPr>
        <w:t xml:space="preserve">PLAMÍNEK, Jiří. </w:t>
      </w:r>
      <w:r w:rsidRPr="00F653D9">
        <w:rPr>
          <w:rFonts w:eastAsia="Calibri"/>
          <w:i/>
        </w:rPr>
        <w:t>Vedení porad: jak dosáhnout maximálního výsledku s minimem lidí, času a energie.</w:t>
      </w:r>
      <w:r w:rsidRPr="00F653D9">
        <w:rPr>
          <w:rFonts w:eastAsia="Calibri"/>
        </w:rPr>
        <w:t xml:space="preserve"> 2., rozš. vyd. Praha: Grada, 2012. Poradce pro praxi. ISBN 978-80-247-4118-5.</w:t>
      </w:r>
    </w:p>
  </w:footnote>
  <w:footnote w:id="25">
    <w:p w:rsidR="00E3680D" w:rsidRDefault="00E3680D" w:rsidP="001A3665">
      <w:pPr>
        <w:pStyle w:val="Textpoznpodarou"/>
      </w:pPr>
      <w:r>
        <w:rPr>
          <w:rStyle w:val="Znakapoznpodarou"/>
        </w:rPr>
        <w:footnoteRef/>
      </w:r>
      <w:r>
        <w:t xml:space="preserve"> Pozn.: Autor původního textu volí v případě grafického znázornění (viz obrázek řízeného průběhu porady) pro „role“ malé písmeno r, protože jde z jistého pohledu o procesní aspekt porady.</w:t>
      </w:r>
    </w:p>
  </w:footnote>
  <w:footnote w:id="26">
    <w:p w:rsidR="00E3680D" w:rsidRPr="002E4D29" w:rsidRDefault="00E3680D" w:rsidP="00C46FFE">
      <w:pPr>
        <w:spacing w:after="0"/>
        <w:rPr>
          <w:rFonts w:eastAsia="Calibri"/>
          <w:sz w:val="18"/>
          <w:szCs w:val="18"/>
        </w:rPr>
      </w:pPr>
      <w:r>
        <w:rPr>
          <w:vertAlign w:val="superscript"/>
        </w:rPr>
        <w:footnoteRef/>
      </w:r>
      <w:r>
        <w:t xml:space="preserve"> </w:t>
      </w:r>
      <w:r w:rsidRPr="002E4D29">
        <w:rPr>
          <w:sz w:val="18"/>
          <w:szCs w:val="18"/>
        </w:rPr>
        <w:t xml:space="preserve">Upraveno dle: </w:t>
      </w:r>
      <w:r w:rsidRPr="002E4D29">
        <w:rPr>
          <w:rFonts w:eastAsia="Calibri"/>
          <w:sz w:val="18"/>
          <w:szCs w:val="18"/>
        </w:rPr>
        <w:t xml:space="preserve">PLAMÍNEK, Jiří. </w:t>
      </w:r>
      <w:r w:rsidRPr="002E4D29">
        <w:rPr>
          <w:rFonts w:eastAsia="Calibri"/>
          <w:i/>
          <w:sz w:val="18"/>
          <w:szCs w:val="18"/>
        </w:rPr>
        <w:t>Vedení porad: jak dosáhnout maximálního výsledku s minimem lidí, času a energie.</w:t>
      </w:r>
      <w:r w:rsidRPr="002E4D29">
        <w:rPr>
          <w:rFonts w:eastAsia="Calibri"/>
          <w:sz w:val="18"/>
          <w:szCs w:val="18"/>
        </w:rPr>
        <w:t xml:space="preserve"> 2., rozš. vyd. Praha: Grada, 2012. Poradce pro praxi. ISBN 978-80-247-4118-5.</w:t>
      </w:r>
    </w:p>
  </w:footnote>
  <w:footnote w:id="27">
    <w:p w:rsidR="00E3680D" w:rsidRPr="002E4D29" w:rsidRDefault="00E3680D">
      <w:pPr>
        <w:pStyle w:val="Textpoznpodarou"/>
        <w:rPr>
          <w:sz w:val="18"/>
          <w:szCs w:val="18"/>
        </w:rPr>
      </w:pPr>
      <w:r w:rsidRPr="002E4D29">
        <w:rPr>
          <w:rStyle w:val="Znakapoznpodarou"/>
          <w:sz w:val="18"/>
          <w:szCs w:val="18"/>
        </w:rPr>
        <w:footnoteRef/>
      </w:r>
      <w:r w:rsidRPr="002E4D29">
        <w:rPr>
          <w:sz w:val="18"/>
          <w:szCs w:val="18"/>
        </w:rPr>
        <w:t xml:space="preserve"> Upraveno dle: </w:t>
      </w:r>
      <w:r w:rsidRPr="002E4D29">
        <w:rPr>
          <w:rFonts w:eastAsia="Calibri"/>
          <w:sz w:val="18"/>
          <w:szCs w:val="18"/>
        </w:rPr>
        <w:t xml:space="preserve">PLAMÍNEK, Jiří. </w:t>
      </w:r>
      <w:r w:rsidRPr="002E4D29">
        <w:rPr>
          <w:rFonts w:eastAsia="Calibri"/>
          <w:i/>
          <w:sz w:val="18"/>
          <w:szCs w:val="18"/>
        </w:rPr>
        <w:t>Vedení porad: jak dosáhnout maximálního výsledku s minimem lidí, času a energie.</w:t>
      </w:r>
      <w:r w:rsidRPr="002E4D29">
        <w:rPr>
          <w:rFonts w:eastAsia="Calibri"/>
          <w:sz w:val="18"/>
          <w:szCs w:val="18"/>
        </w:rPr>
        <w:t xml:space="preserve"> 2., rozš. vyd. Praha: Grada, 2012. Poradce pro praxi. ISBN 978-80-247-4118-5.</w:t>
      </w:r>
    </w:p>
  </w:footnote>
  <w:footnote w:id="28">
    <w:p w:rsidR="00E3680D" w:rsidRPr="00E67FAF" w:rsidRDefault="00E3680D">
      <w:pPr>
        <w:pStyle w:val="Textpoznpodarou"/>
        <w:rPr>
          <w:sz w:val="18"/>
          <w:szCs w:val="18"/>
        </w:rPr>
      </w:pPr>
      <w:r w:rsidRPr="00E67FAF">
        <w:rPr>
          <w:rStyle w:val="Znakapoznpodarou"/>
          <w:sz w:val="18"/>
          <w:szCs w:val="18"/>
        </w:rPr>
        <w:footnoteRef/>
      </w:r>
      <w:r w:rsidRPr="00E67FAF">
        <w:rPr>
          <w:sz w:val="18"/>
          <w:szCs w:val="18"/>
        </w:rPr>
        <w:t xml:space="preserve"> Upraveno dle: </w:t>
      </w:r>
      <w:r w:rsidRPr="00E67FAF">
        <w:rPr>
          <w:rFonts w:eastAsia="Calibri"/>
          <w:sz w:val="18"/>
          <w:szCs w:val="18"/>
        </w:rPr>
        <w:t xml:space="preserve">PLAMÍNEK, Jiří. </w:t>
      </w:r>
      <w:r w:rsidRPr="00E67FAF">
        <w:rPr>
          <w:rFonts w:eastAsia="Calibri"/>
          <w:i/>
          <w:sz w:val="18"/>
          <w:szCs w:val="18"/>
        </w:rPr>
        <w:t>Vedení porad: jak dosáhnout maximálního výsledku s minimem lidí, času a energie.</w:t>
      </w:r>
      <w:r w:rsidRPr="00E67FAF">
        <w:rPr>
          <w:rFonts w:eastAsia="Calibri"/>
          <w:sz w:val="18"/>
          <w:szCs w:val="18"/>
        </w:rPr>
        <w:t xml:space="preserve"> 2., rozš. vyd. Praha: Grada, 2012. Poradce pro praxi. ISBN 978-80-247-4118-5.</w:t>
      </w:r>
    </w:p>
  </w:footnote>
  <w:footnote w:id="29">
    <w:p w:rsidR="00E3680D" w:rsidRPr="007803FF" w:rsidRDefault="00E3680D" w:rsidP="00C650B9">
      <w:pPr>
        <w:rPr>
          <w:rFonts w:ascii="Calibri" w:hAnsi="Calibri" w:cs="Calibri"/>
          <w:sz w:val="18"/>
          <w:szCs w:val="18"/>
        </w:rPr>
      </w:pPr>
      <w:r w:rsidRPr="008B523F">
        <w:rPr>
          <w:rFonts w:ascii="Calibri" w:hAnsi="Calibri" w:cs="Calibri"/>
          <w:vertAlign w:val="superscript"/>
        </w:rPr>
        <w:footnoteRef/>
      </w:r>
      <w:r w:rsidRPr="008B523F">
        <w:rPr>
          <w:rFonts w:ascii="Calibri" w:hAnsi="Calibri" w:cs="Calibri"/>
          <w:sz w:val="20"/>
          <w:szCs w:val="20"/>
        </w:rPr>
        <w:t xml:space="preserve"> </w:t>
      </w:r>
      <w:r w:rsidRPr="007803FF">
        <w:rPr>
          <w:rFonts w:ascii="Calibri" w:hAnsi="Calibri" w:cs="Calibri"/>
          <w:sz w:val="18"/>
          <w:szCs w:val="18"/>
        </w:rPr>
        <w:t xml:space="preserve">Inspirace: TRUNDA, Jiří. </w:t>
      </w:r>
      <w:r w:rsidRPr="007803FF">
        <w:rPr>
          <w:rFonts w:ascii="Calibri" w:hAnsi="Calibri" w:cs="Calibri"/>
          <w:i/>
          <w:sz w:val="18"/>
          <w:szCs w:val="18"/>
        </w:rPr>
        <w:t>Profesní portfolio učitele: soubor metod k hodnocení a sebehodnocení.</w:t>
      </w:r>
      <w:r>
        <w:rPr>
          <w:rFonts w:ascii="Calibri" w:hAnsi="Calibri" w:cs="Calibri"/>
          <w:sz w:val="18"/>
          <w:szCs w:val="18"/>
        </w:rPr>
        <w:t xml:space="preserve"> Praha: Národní ústav pro </w:t>
      </w:r>
      <w:r w:rsidRPr="007803FF">
        <w:rPr>
          <w:rFonts w:ascii="Calibri" w:hAnsi="Calibri" w:cs="Calibri"/>
          <w:sz w:val="18"/>
          <w:szCs w:val="18"/>
        </w:rPr>
        <w:t>vzdělávání, 2012. Evaluační nástroje. ISBN 978-80-87063-62-0.</w:t>
      </w:r>
    </w:p>
  </w:footnote>
  <w:footnote w:id="30">
    <w:p w:rsidR="00E3680D" w:rsidRPr="00F76D5A" w:rsidRDefault="00E3680D" w:rsidP="00C650B9">
      <w:pPr>
        <w:rPr>
          <w:rFonts w:ascii="Calibri" w:hAnsi="Calibri" w:cs="Calibri"/>
          <w:sz w:val="20"/>
          <w:szCs w:val="20"/>
        </w:rPr>
      </w:pPr>
      <w:r w:rsidRPr="00F76D5A">
        <w:rPr>
          <w:rFonts w:ascii="Calibri" w:hAnsi="Calibri" w:cs="Calibri"/>
          <w:vertAlign w:val="superscript"/>
        </w:rPr>
        <w:footnoteRef/>
      </w:r>
      <w:r w:rsidRPr="00F76D5A">
        <w:rPr>
          <w:rFonts w:ascii="Calibri" w:hAnsi="Calibri" w:cs="Calibri"/>
          <w:sz w:val="20"/>
          <w:szCs w:val="20"/>
        </w:rPr>
        <w:t xml:space="preserve"> </w:t>
      </w:r>
      <w:r w:rsidRPr="0029678B">
        <w:rPr>
          <w:rFonts w:ascii="Calibri" w:hAnsi="Calibri" w:cs="Calibri"/>
          <w:sz w:val="18"/>
          <w:szCs w:val="18"/>
        </w:rPr>
        <w:t xml:space="preserve">Inspirace: TRUNDA, Jiří. </w:t>
      </w:r>
      <w:r w:rsidRPr="0029678B">
        <w:rPr>
          <w:rFonts w:ascii="Calibri" w:hAnsi="Calibri" w:cs="Calibri"/>
          <w:i/>
          <w:sz w:val="18"/>
          <w:szCs w:val="18"/>
        </w:rPr>
        <w:t>Profesní portfolio učitele: soubor metod k hodnocení a sebehodnocení.</w:t>
      </w:r>
      <w:r w:rsidRPr="0029678B">
        <w:rPr>
          <w:rFonts w:ascii="Calibri" w:hAnsi="Calibri" w:cs="Calibri"/>
          <w:sz w:val="18"/>
          <w:szCs w:val="18"/>
        </w:rPr>
        <w:t xml:space="preserve"> Praha: Národní ústav pro vzdělávání, 2012. Evaluační nástroje. ISBN 978-80-87063-62-0.</w:t>
      </w:r>
    </w:p>
  </w:footnote>
  <w:footnote w:id="31">
    <w:p w:rsidR="00E3680D" w:rsidRPr="00F42B3E" w:rsidRDefault="00E3680D" w:rsidP="002D7EA8">
      <w:pPr>
        <w:spacing w:after="0"/>
        <w:rPr>
          <w:rFonts w:ascii="Calibri" w:eastAsia="Ubuntu" w:hAnsi="Calibri" w:cs="Calibri"/>
          <w:sz w:val="18"/>
          <w:szCs w:val="18"/>
        </w:rPr>
      </w:pPr>
      <w:r w:rsidRPr="00F42B3E">
        <w:rPr>
          <w:rFonts w:ascii="Calibri" w:hAnsi="Calibri" w:cs="Calibri"/>
          <w:vertAlign w:val="superscript"/>
        </w:rPr>
        <w:footnoteRef/>
      </w:r>
      <w:r w:rsidRPr="00F42B3E">
        <w:rPr>
          <w:rFonts w:ascii="Calibri" w:eastAsia="Ubuntu" w:hAnsi="Calibri" w:cs="Calibri"/>
          <w:sz w:val="18"/>
          <w:szCs w:val="18"/>
        </w:rPr>
        <w:t xml:space="preserve"> Nachází-li se relevantní údaje v jiné kapitole ŠVP, uveďte je rovněž do této tabulky. Je důležité doplnit relevantní obsah do</w:t>
      </w:r>
      <w:r>
        <w:rPr>
          <w:rFonts w:ascii="Calibri" w:eastAsia="Ubuntu" w:hAnsi="Calibri" w:cs="Calibri"/>
          <w:sz w:val="18"/>
          <w:szCs w:val="18"/>
        </w:rPr>
        <w:t> </w:t>
      </w:r>
      <w:r w:rsidRPr="00F42B3E">
        <w:rPr>
          <w:rFonts w:ascii="Calibri" w:eastAsia="Ubuntu" w:hAnsi="Calibri" w:cs="Calibri"/>
          <w:sz w:val="18"/>
          <w:szCs w:val="18"/>
        </w:rPr>
        <w:t>tabulky, neomezujte se názvem kapitol tohoto formuláře.</w:t>
      </w:r>
    </w:p>
  </w:footnote>
  <w:footnote w:id="32">
    <w:p w:rsidR="00E3680D" w:rsidRPr="002D7EA8" w:rsidRDefault="00E3680D" w:rsidP="002D7EA8">
      <w:pPr>
        <w:spacing w:after="0"/>
        <w:rPr>
          <w:rFonts w:ascii="Calibri" w:eastAsia="Ubuntu" w:hAnsi="Calibri" w:cs="Calibri"/>
          <w:sz w:val="18"/>
          <w:szCs w:val="18"/>
        </w:rPr>
      </w:pPr>
      <w:r w:rsidRPr="002D7EA8">
        <w:rPr>
          <w:rFonts w:ascii="Calibri" w:hAnsi="Calibri" w:cs="Calibri"/>
          <w:sz w:val="18"/>
          <w:szCs w:val="18"/>
          <w:vertAlign w:val="superscript"/>
        </w:rPr>
        <w:footnoteRef/>
      </w:r>
      <w:r w:rsidRPr="002D7EA8">
        <w:rPr>
          <w:rFonts w:ascii="Calibri" w:eastAsia="Ubuntu" w:hAnsi="Calibri" w:cs="Calibri"/>
          <w:sz w:val="18"/>
          <w:szCs w:val="18"/>
        </w:rPr>
        <w:t xml:space="preserve"> </w:t>
      </w:r>
      <w:r>
        <w:rPr>
          <w:rFonts w:ascii="Calibri" w:eastAsia="Ubuntu" w:hAnsi="Calibri" w:cs="Calibri"/>
          <w:sz w:val="18"/>
          <w:szCs w:val="18"/>
        </w:rPr>
        <w:t>V</w:t>
      </w:r>
      <w:r w:rsidRPr="002D7EA8">
        <w:rPr>
          <w:rFonts w:ascii="Calibri" w:eastAsia="Ubuntu" w:hAnsi="Calibri" w:cs="Calibri"/>
          <w:sz w:val="18"/>
          <w:szCs w:val="18"/>
        </w:rPr>
        <w:t>hodné k rozvoji KDK, které vyučují kolegové mimo váš tým.</w:t>
      </w:r>
    </w:p>
  </w:footnote>
  <w:footnote w:id="33">
    <w:p w:rsidR="00E3680D" w:rsidRPr="002D7EA8" w:rsidRDefault="00E3680D" w:rsidP="002D7EA8">
      <w:pPr>
        <w:spacing w:after="0"/>
        <w:rPr>
          <w:sz w:val="18"/>
          <w:szCs w:val="18"/>
        </w:rPr>
      </w:pPr>
      <w:r w:rsidRPr="002D7EA8">
        <w:rPr>
          <w:rFonts w:ascii="Calibri" w:hAnsi="Calibri" w:cs="Calibri"/>
          <w:sz w:val="18"/>
          <w:szCs w:val="18"/>
          <w:vertAlign w:val="superscript"/>
        </w:rPr>
        <w:footnoteRef/>
      </w:r>
      <w:r w:rsidRPr="002D7EA8">
        <w:rPr>
          <w:rFonts w:ascii="Calibri" w:hAnsi="Calibri" w:cs="Calibri"/>
          <w:sz w:val="18"/>
          <w:szCs w:val="18"/>
        </w:rPr>
        <w:t xml:space="preserve"> </w:t>
      </w:r>
      <w:r w:rsidRPr="002D7EA8">
        <w:rPr>
          <w:rFonts w:ascii="Calibri" w:eastAsia="Ubuntu" w:hAnsi="Calibri" w:cs="Calibri"/>
          <w:sz w:val="18"/>
          <w:szCs w:val="18"/>
        </w:rPr>
        <w:t>Zkusíme odhadnout maximální počet hodin, které můžeme věnovat rozvoji KDK během jednoho roku.</w:t>
      </w:r>
    </w:p>
  </w:footnote>
  <w:footnote w:id="34">
    <w:p w:rsidR="00E3680D" w:rsidRDefault="00E3680D">
      <w:pPr>
        <w:pStyle w:val="Textpoznpodarou"/>
      </w:pPr>
      <w:r>
        <w:rPr>
          <w:rStyle w:val="Znakapoznpodarou"/>
        </w:rPr>
        <w:footnoteRef/>
      </w:r>
      <w:r>
        <w:t xml:space="preserve"> Povinnost zveřejnit tyto materiály nám ukládají podmínky pro příjemce grantu z OP VVV. Za jejich kvalitu a relevanci nezodpovídáme.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562E4"/>
    <w:multiLevelType w:val="multilevel"/>
    <w:tmpl w:val="22C41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652A2"/>
    <w:multiLevelType w:val="multilevel"/>
    <w:tmpl w:val="A42A728C"/>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277E87"/>
    <w:multiLevelType w:val="multilevel"/>
    <w:tmpl w:val="FA30CE74"/>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856227"/>
    <w:multiLevelType w:val="multilevel"/>
    <w:tmpl w:val="89F889E2"/>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8F4E77"/>
    <w:multiLevelType w:val="hybridMultilevel"/>
    <w:tmpl w:val="F93AEAD4"/>
    <w:lvl w:ilvl="0" w:tplc="91F02F5C">
      <w:start w:val="3"/>
      <w:numFmt w:val="bullet"/>
      <w:lvlText w:val="-"/>
      <w:lvlJc w:val="left"/>
      <w:pPr>
        <w:ind w:left="720" w:hanging="360"/>
      </w:pPr>
      <w:rPr>
        <w:rFonts w:ascii="Calibri" w:eastAsiaTheme="minorHAnsi" w:hAnsi="Calibri" w:cs="Calibri" w:hint="default"/>
      </w:rPr>
    </w:lvl>
    <w:lvl w:ilvl="1" w:tplc="91F02F5C">
      <w:start w:val="3"/>
      <w:numFmt w:val="bullet"/>
      <w:lvlText w:val="-"/>
      <w:lvlJc w:val="left"/>
      <w:pPr>
        <w:ind w:left="1440" w:hanging="360"/>
      </w:pPr>
      <w:rPr>
        <w:rFonts w:ascii="Calibri" w:eastAsiaTheme="minorHAnsi" w:hAnsi="Calibri" w:cs="Calibri" w:hint="default"/>
      </w:rPr>
    </w:lvl>
    <w:lvl w:ilvl="2" w:tplc="91F02F5C">
      <w:start w:val="3"/>
      <w:numFmt w:val="bullet"/>
      <w:lvlText w:val="-"/>
      <w:lvlJc w:val="left"/>
      <w:pPr>
        <w:ind w:left="2160" w:hanging="360"/>
      </w:pPr>
      <w:rPr>
        <w:rFonts w:ascii="Calibri" w:eastAsiaTheme="minorHAnsi" w:hAnsi="Calibri" w:cs="Calibri" w:hint="default"/>
      </w:rPr>
    </w:lvl>
    <w:lvl w:ilvl="3" w:tplc="91F02F5C">
      <w:start w:val="3"/>
      <w:numFmt w:val="bullet"/>
      <w:lvlText w:val="-"/>
      <w:lvlJc w:val="left"/>
      <w:pPr>
        <w:ind w:left="2880" w:hanging="360"/>
      </w:pPr>
      <w:rPr>
        <w:rFonts w:ascii="Calibri" w:eastAsiaTheme="minorHAnsi" w:hAnsi="Calibri" w:cs="Calibri"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D830997"/>
    <w:multiLevelType w:val="multilevel"/>
    <w:tmpl w:val="40964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2A134A"/>
    <w:multiLevelType w:val="multilevel"/>
    <w:tmpl w:val="5808B54E"/>
    <w:lvl w:ilvl="0">
      <w:start w:val="3"/>
      <w:numFmt w:val="bullet"/>
      <w:lvlText w:val="-"/>
      <w:lvlJc w:val="left"/>
      <w:pPr>
        <w:ind w:left="1440" w:hanging="360"/>
      </w:pPr>
      <w:rPr>
        <w:rFonts w:ascii="Calibri" w:eastAsiaTheme="minorHAnsi" w:hAnsi="Calibri" w:cs="Calibri"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37656B6"/>
    <w:multiLevelType w:val="hybridMultilevel"/>
    <w:tmpl w:val="A9E2B7A2"/>
    <w:lvl w:ilvl="0" w:tplc="91F02F5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9423A7A"/>
    <w:multiLevelType w:val="multilevel"/>
    <w:tmpl w:val="183054D6"/>
    <w:lvl w:ilvl="0">
      <w:start w:val="1"/>
      <w:numFmt w:val="upperRoman"/>
      <w:lvlText w:val="%1."/>
      <w:lvlJc w:val="right"/>
      <w:pPr>
        <w:ind w:left="720" w:hanging="360"/>
      </w:pPr>
      <w:rPr>
        <w:u w:val="none"/>
      </w:rPr>
    </w:lvl>
    <w:lvl w:ilvl="1">
      <w:start w:val="1"/>
      <w:numFmt w:val="upperLetter"/>
      <w:lvlText w:val="%2."/>
      <w:lvlJc w:val="left"/>
      <w:pPr>
        <w:ind w:left="1440" w:hanging="360"/>
      </w:pPr>
      <w:rPr>
        <w:b/>
        <w:u w:val="none"/>
      </w:rPr>
    </w:lvl>
    <w:lvl w:ilvl="2">
      <w:start w:val="1"/>
      <w:numFmt w:val="decimal"/>
      <w:lvlText w:val="%3."/>
      <w:lvlJc w:val="left"/>
      <w:pPr>
        <w:ind w:left="2160" w:hanging="360"/>
      </w:pPr>
      <w:rPr>
        <w:b/>
        <w:u w:val="none"/>
      </w:rPr>
    </w:lvl>
    <w:lvl w:ilvl="3">
      <w:start w:val="1"/>
      <w:numFmt w:val="lowerLetter"/>
      <w:lvlText w:val="%4)"/>
      <w:lvlJc w:val="left"/>
      <w:pPr>
        <w:ind w:left="2880" w:hanging="360"/>
      </w:pPr>
      <w:rPr>
        <w:b/>
        <w:u w:val="none"/>
      </w:rPr>
    </w:lvl>
    <w:lvl w:ilvl="4">
      <w:start w:val="1"/>
      <w:numFmt w:val="decimal"/>
      <w:lvlText w:val="(%5)"/>
      <w:lvlJc w:val="left"/>
      <w:pPr>
        <w:ind w:left="3600" w:hanging="360"/>
      </w:pPr>
      <w:rPr>
        <w:b/>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AA731CB"/>
    <w:multiLevelType w:val="hybridMultilevel"/>
    <w:tmpl w:val="80B2A6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AFC60D8"/>
    <w:multiLevelType w:val="multilevel"/>
    <w:tmpl w:val="0F1018C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C080957"/>
    <w:multiLevelType w:val="multilevel"/>
    <w:tmpl w:val="230AADEC"/>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2" w15:restartNumberingAfterBreak="0">
    <w:nsid w:val="1D8B1F21"/>
    <w:multiLevelType w:val="multilevel"/>
    <w:tmpl w:val="C406A862"/>
    <w:lvl w:ilvl="0">
      <w:start w:val="3"/>
      <w:numFmt w:val="bullet"/>
      <w:lvlText w:val="-"/>
      <w:lvlJc w:val="left"/>
      <w:pPr>
        <w:ind w:left="720" w:hanging="360"/>
      </w:pPr>
      <w:rPr>
        <w:rFonts w:ascii="Calibri" w:eastAsiaTheme="minorHAns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967E08"/>
    <w:multiLevelType w:val="multilevel"/>
    <w:tmpl w:val="B22CF4C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1C40B97"/>
    <w:multiLevelType w:val="multilevel"/>
    <w:tmpl w:val="A058D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DD6064"/>
    <w:multiLevelType w:val="hybridMultilevel"/>
    <w:tmpl w:val="32FC54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2E43B68"/>
    <w:multiLevelType w:val="hybridMultilevel"/>
    <w:tmpl w:val="785034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32D29D7"/>
    <w:multiLevelType w:val="multilevel"/>
    <w:tmpl w:val="CACC7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5915632"/>
    <w:multiLevelType w:val="hybridMultilevel"/>
    <w:tmpl w:val="542CA7AE"/>
    <w:lvl w:ilvl="0" w:tplc="91F02F5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7D9627B"/>
    <w:multiLevelType w:val="multilevel"/>
    <w:tmpl w:val="88EC579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b/>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8726606"/>
    <w:multiLevelType w:val="hybridMultilevel"/>
    <w:tmpl w:val="A0E4DB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9641EE1"/>
    <w:multiLevelType w:val="multilevel"/>
    <w:tmpl w:val="CC0EE23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A7D3825"/>
    <w:multiLevelType w:val="multilevel"/>
    <w:tmpl w:val="438CA300"/>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C06295A"/>
    <w:multiLevelType w:val="hybridMultilevel"/>
    <w:tmpl w:val="14DC85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C7B2762"/>
    <w:multiLevelType w:val="multilevel"/>
    <w:tmpl w:val="29168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DD039F1"/>
    <w:multiLevelType w:val="multilevel"/>
    <w:tmpl w:val="107A5E3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2E7F6A31"/>
    <w:multiLevelType w:val="hybridMultilevel"/>
    <w:tmpl w:val="4D66B6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EAE0C3A"/>
    <w:multiLevelType w:val="multilevel"/>
    <w:tmpl w:val="A40858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2B759AD"/>
    <w:multiLevelType w:val="multilevel"/>
    <w:tmpl w:val="045E03E0"/>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4961EE9"/>
    <w:multiLevelType w:val="hybridMultilevel"/>
    <w:tmpl w:val="EC2CD8A6"/>
    <w:lvl w:ilvl="0" w:tplc="91F02F5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52C25A3"/>
    <w:multiLevelType w:val="multilevel"/>
    <w:tmpl w:val="25EA0FD4"/>
    <w:lvl w:ilvl="0">
      <w:start w:val="3"/>
      <w:numFmt w:val="bullet"/>
      <w:lvlText w:val="-"/>
      <w:lvlJc w:val="left"/>
      <w:pPr>
        <w:ind w:left="1440" w:hanging="360"/>
      </w:pPr>
      <w:rPr>
        <w:rFonts w:ascii="Calibri" w:eastAsiaTheme="minorHAnsi" w:hAnsi="Calibri" w:cs="Calibri"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35FC3A0E"/>
    <w:multiLevelType w:val="hybridMultilevel"/>
    <w:tmpl w:val="E0B652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6E95A7A"/>
    <w:multiLevelType w:val="multilevel"/>
    <w:tmpl w:val="81CA8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8304AC2"/>
    <w:multiLevelType w:val="multilevel"/>
    <w:tmpl w:val="917EF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93854C6"/>
    <w:multiLevelType w:val="hybridMultilevel"/>
    <w:tmpl w:val="ECCC0B2C"/>
    <w:lvl w:ilvl="0" w:tplc="91F02F5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9677201"/>
    <w:multiLevelType w:val="hybridMultilevel"/>
    <w:tmpl w:val="7A2A3CFA"/>
    <w:lvl w:ilvl="0" w:tplc="91F02F5C">
      <w:start w:val="3"/>
      <w:numFmt w:val="bullet"/>
      <w:lvlText w:val="-"/>
      <w:lvlJc w:val="left"/>
      <w:pPr>
        <w:ind w:left="720" w:hanging="360"/>
      </w:pPr>
      <w:rPr>
        <w:rFonts w:ascii="Calibri" w:eastAsiaTheme="minorHAnsi" w:hAnsi="Calibri" w:cs="Calibri" w:hint="default"/>
      </w:rPr>
    </w:lvl>
    <w:lvl w:ilvl="1" w:tplc="C986AB60">
      <w:numFmt w:val="bullet"/>
      <w:lvlText w:val=""/>
      <w:lvlJc w:val="left"/>
      <w:pPr>
        <w:ind w:left="1440" w:hanging="360"/>
      </w:pPr>
      <w:rPr>
        <w:rFonts w:ascii="Symbol" w:eastAsia="Times New Roman" w:hAnsi="Symbol" w:cs="Calibri" w:hint="default"/>
        <w:color w:val="000000"/>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CED07A4"/>
    <w:multiLevelType w:val="multilevel"/>
    <w:tmpl w:val="A30ED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DCD1D66"/>
    <w:multiLevelType w:val="multilevel"/>
    <w:tmpl w:val="F95A9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E306F08"/>
    <w:multiLevelType w:val="hybridMultilevel"/>
    <w:tmpl w:val="B52C05C8"/>
    <w:lvl w:ilvl="0" w:tplc="91F02F5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EE10599"/>
    <w:multiLevelType w:val="multilevel"/>
    <w:tmpl w:val="CD60727E"/>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FC227BF"/>
    <w:multiLevelType w:val="hybridMultilevel"/>
    <w:tmpl w:val="FD4E4E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03E3A3D"/>
    <w:multiLevelType w:val="multilevel"/>
    <w:tmpl w:val="C7EAD5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1354FEC"/>
    <w:multiLevelType w:val="multilevel"/>
    <w:tmpl w:val="8CB0B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140058F"/>
    <w:multiLevelType w:val="multilevel"/>
    <w:tmpl w:val="107A5E3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439B4398"/>
    <w:multiLevelType w:val="multilevel"/>
    <w:tmpl w:val="E73699FE"/>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412278E"/>
    <w:multiLevelType w:val="hybridMultilevel"/>
    <w:tmpl w:val="4E603CD4"/>
    <w:lvl w:ilvl="0" w:tplc="91F02F5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4204057"/>
    <w:multiLevelType w:val="multilevel"/>
    <w:tmpl w:val="19E85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4C1743A"/>
    <w:multiLevelType w:val="hybridMultilevel"/>
    <w:tmpl w:val="6492A8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4C2070E"/>
    <w:multiLevelType w:val="hybridMultilevel"/>
    <w:tmpl w:val="A95A7F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475A7ACE"/>
    <w:multiLevelType w:val="hybridMultilevel"/>
    <w:tmpl w:val="C54EEAB6"/>
    <w:lvl w:ilvl="0" w:tplc="D050281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7610B98"/>
    <w:multiLevelType w:val="multilevel"/>
    <w:tmpl w:val="DA92A9CE"/>
    <w:lvl w:ilvl="0">
      <w:start w:val="1"/>
      <w:numFmt w:val="decimal"/>
      <w:lvlText w:val="%1)"/>
      <w:lvlJc w:val="left"/>
      <w:pPr>
        <w:ind w:left="720" w:hanging="360"/>
      </w:pPr>
      <w:rPr>
        <w:rFonts w:ascii="Arial" w:eastAsia="Arial" w:hAnsi="Arial" w:cs="Arial"/>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49447AB5"/>
    <w:multiLevelType w:val="multilevel"/>
    <w:tmpl w:val="7294F7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4A170B53"/>
    <w:multiLevelType w:val="multilevel"/>
    <w:tmpl w:val="3724D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4A9B6226"/>
    <w:multiLevelType w:val="multilevel"/>
    <w:tmpl w:val="4DCA9EFA"/>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C220B50"/>
    <w:multiLevelType w:val="hybridMultilevel"/>
    <w:tmpl w:val="519E7E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D143560"/>
    <w:multiLevelType w:val="multilevel"/>
    <w:tmpl w:val="B2AACAC0"/>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E183230"/>
    <w:multiLevelType w:val="multilevel"/>
    <w:tmpl w:val="1A3E205A"/>
    <w:lvl w:ilvl="0">
      <w:start w:val="3"/>
      <w:numFmt w:val="bullet"/>
      <w:lvlText w:val="-"/>
      <w:lvlJc w:val="left"/>
      <w:pPr>
        <w:ind w:left="720" w:hanging="360"/>
      </w:pPr>
      <w:rPr>
        <w:rFonts w:ascii="Calibri" w:eastAsiaTheme="minorHAns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6793300"/>
    <w:multiLevelType w:val="multilevel"/>
    <w:tmpl w:val="24C26E90"/>
    <w:lvl w:ilvl="0">
      <w:start w:val="3"/>
      <w:numFmt w:val="bullet"/>
      <w:lvlText w:val="-"/>
      <w:lvlJc w:val="left"/>
      <w:pPr>
        <w:ind w:left="720" w:hanging="360"/>
      </w:pPr>
      <w:rPr>
        <w:rFonts w:ascii="Calibri" w:eastAsiaTheme="minorHAns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7191298"/>
    <w:multiLevelType w:val="multilevel"/>
    <w:tmpl w:val="FD38F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57EF3AD6"/>
    <w:multiLevelType w:val="multilevel"/>
    <w:tmpl w:val="D5F00F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96429DC"/>
    <w:multiLevelType w:val="multilevel"/>
    <w:tmpl w:val="24C26E90"/>
    <w:lvl w:ilvl="0">
      <w:start w:val="3"/>
      <w:numFmt w:val="bullet"/>
      <w:lvlText w:val="-"/>
      <w:lvlJc w:val="left"/>
      <w:pPr>
        <w:ind w:left="720" w:hanging="360"/>
      </w:pPr>
      <w:rPr>
        <w:rFonts w:ascii="Calibri" w:eastAsiaTheme="minorHAns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AC86D95"/>
    <w:multiLevelType w:val="multilevel"/>
    <w:tmpl w:val="6CE28F3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B5355F0"/>
    <w:multiLevelType w:val="multilevel"/>
    <w:tmpl w:val="2166D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D7472B4"/>
    <w:multiLevelType w:val="multilevel"/>
    <w:tmpl w:val="7AA6CABE"/>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F0B6129"/>
    <w:multiLevelType w:val="multilevel"/>
    <w:tmpl w:val="67BAC78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5FEB0E0A"/>
    <w:multiLevelType w:val="multilevel"/>
    <w:tmpl w:val="9F0E572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5024811"/>
    <w:multiLevelType w:val="multilevel"/>
    <w:tmpl w:val="73F299E2"/>
    <w:lvl w:ilvl="0">
      <w:start w:val="1"/>
      <w:numFmt w:val="decimal"/>
      <w:lvlText w:val="%1."/>
      <w:lvlJc w:val="left"/>
      <w:pPr>
        <w:ind w:left="720" w:hanging="36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6D000E3"/>
    <w:multiLevelType w:val="hybridMultilevel"/>
    <w:tmpl w:val="36C44E0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69F23A9D"/>
    <w:multiLevelType w:val="multilevel"/>
    <w:tmpl w:val="A8E63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E22670E"/>
    <w:multiLevelType w:val="multilevel"/>
    <w:tmpl w:val="992E0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13418F3"/>
    <w:multiLevelType w:val="multilevel"/>
    <w:tmpl w:val="C03AF2FC"/>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2EC1D81"/>
    <w:multiLevelType w:val="multilevel"/>
    <w:tmpl w:val="4050C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3C8092A"/>
    <w:multiLevelType w:val="multilevel"/>
    <w:tmpl w:val="107A5E3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74E54D27"/>
    <w:multiLevelType w:val="hybridMultilevel"/>
    <w:tmpl w:val="0C463FA8"/>
    <w:lvl w:ilvl="0" w:tplc="91F02F5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7070ECD"/>
    <w:multiLevelType w:val="multilevel"/>
    <w:tmpl w:val="10C49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7280BAB"/>
    <w:multiLevelType w:val="multilevel"/>
    <w:tmpl w:val="A1EA0F0A"/>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7456A42"/>
    <w:multiLevelType w:val="multilevel"/>
    <w:tmpl w:val="8962E12E"/>
    <w:lvl w:ilvl="0">
      <w:start w:val="3"/>
      <w:numFmt w:val="bullet"/>
      <w:lvlText w:val="-"/>
      <w:lvlJc w:val="left"/>
      <w:pPr>
        <w:ind w:left="720" w:hanging="360"/>
      </w:pPr>
      <w:rPr>
        <w:rFonts w:ascii="Calibri" w:eastAsiaTheme="minorHAnsi" w:hAnsi="Calibri" w:cs="Calibri" w:hint="default"/>
        <w:strike w:val="0"/>
        <w:u w:val="none"/>
      </w:rPr>
    </w:lvl>
    <w:lvl w:ilvl="1">
      <w:start w:val="3"/>
      <w:numFmt w:val="bullet"/>
      <w:lvlText w:val="-"/>
      <w:lvlJc w:val="left"/>
      <w:pPr>
        <w:ind w:left="1440" w:hanging="360"/>
      </w:pPr>
      <w:rPr>
        <w:rFonts w:ascii="Calibri" w:eastAsiaTheme="minorHAnsi" w:hAnsi="Calibri" w:cs="Calibri" w:hint="default"/>
        <w:strike w:val="0"/>
        <w:u w:val="none"/>
      </w:rPr>
    </w:lvl>
    <w:lvl w:ilvl="2">
      <w:start w:val="3"/>
      <w:numFmt w:val="bullet"/>
      <w:lvlText w:val="-"/>
      <w:lvlJc w:val="left"/>
      <w:pPr>
        <w:ind w:left="2160" w:hanging="360"/>
      </w:pPr>
      <w:rPr>
        <w:rFonts w:ascii="Calibri" w:eastAsiaTheme="minorHAnsi" w:hAnsi="Calibri" w:cs="Calibri" w:hint="default"/>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77" w15:restartNumberingAfterBreak="0">
    <w:nsid w:val="79B3099A"/>
    <w:multiLevelType w:val="multilevel"/>
    <w:tmpl w:val="05CA76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7A573E77"/>
    <w:multiLevelType w:val="multilevel"/>
    <w:tmpl w:val="5BFAF63C"/>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A9031DC"/>
    <w:multiLevelType w:val="multilevel"/>
    <w:tmpl w:val="1F5EC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B362B9E"/>
    <w:multiLevelType w:val="multilevel"/>
    <w:tmpl w:val="2962050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7D383370"/>
    <w:multiLevelType w:val="multilevel"/>
    <w:tmpl w:val="FA30CE74"/>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E0A0AEC"/>
    <w:multiLevelType w:val="hybridMultilevel"/>
    <w:tmpl w:val="45A64910"/>
    <w:lvl w:ilvl="0" w:tplc="91F02F5C">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4"/>
  </w:num>
  <w:num w:numId="2">
    <w:abstractNumId w:val="17"/>
  </w:num>
  <w:num w:numId="3">
    <w:abstractNumId w:val="18"/>
  </w:num>
  <w:num w:numId="4">
    <w:abstractNumId w:val="69"/>
  </w:num>
  <w:num w:numId="5">
    <w:abstractNumId w:val="37"/>
  </w:num>
  <w:num w:numId="6">
    <w:abstractNumId w:val="76"/>
  </w:num>
  <w:num w:numId="7">
    <w:abstractNumId w:val="0"/>
  </w:num>
  <w:num w:numId="8">
    <w:abstractNumId w:val="14"/>
  </w:num>
  <w:num w:numId="9">
    <w:abstractNumId w:val="31"/>
  </w:num>
  <w:num w:numId="10">
    <w:abstractNumId w:val="66"/>
  </w:num>
  <w:num w:numId="11">
    <w:abstractNumId w:val="34"/>
  </w:num>
  <w:num w:numId="12">
    <w:abstractNumId w:val="32"/>
  </w:num>
  <w:num w:numId="13">
    <w:abstractNumId w:val="27"/>
  </w:num>
  <w:num w:numId="14">
    <w:abstractNumId w:val="5"/>
  </w:num>
  <w:num w:numId="15">
    <w:abstractNumId w:val="58"/>
  </w:num>
  <w:num w:numId="16">
    <w:abstractNumId w:val="79"/>
  </w:num>
  <w:num w:numId="17">
    <w:abstractNumId w:val="36"/>
  </w:num>
  <w:num w:numId="18">
    <w:abstractNumId w:val="42"/>
  </w:num>
  <w:num w:numId="19">
    <w:abstractNumId w:val="41"/>
  </w:num>
  <w:num w:numId="20">
    <w:abstractNumId w:val="75"/>
  </w:num>
  <w:num w:numId="21">
    <w:abstractNumId w:val="71"/>
  </w:num>
  <w:num w:numId="22">
    <w:abstractNumId w:val="55"/>
  </w:num>
  <w:num w:numId="23">
    <w:abstractNumId w:val="1"/>
  </w:num>
  <w:num w:numId="24">
    <w:abstractNumId w:val="73"/>
  </w:num>
  <w:num w:numId="25">
    <w:abstractNumId w:val="63"/>
  </w:num>
  <w:num w:numId="26">
    <w:abstractNumId w:val="39"/>
  </w:num>
  <w:num w:numId="27">
    <w:abstractNumId w:val="3"/>
  </w:num>
  <w:num w:numId="28">
    <w:abstractNumId w:val="70"/>
  </w:num>
  <w:num w:numId="29">
    <w:abstractNumId w:val="28"/>
  </w:num>
  <w:num w:numId="30">
    <w:abstractNumId w:val="48"/>
  </w:num>
  <w:num w:numId="31">
    <w:abstractNumId w:val="80"/>
  </w:num>
  <w:num w:numId="32">
    <w:abstractNumId w:val="21"/>
  </w:num>
  <w:num w:numId="33">
    <w:abstractNumId w:val="13"/>
  </w:num>
  <w:num w:numId="34">
    <w:abstractNumId w:val="64"/>
  </w:num>
  <w:num w:numId="35">
    <w:abstractNumId w:val="10"/>
  </w:num>
  <w:num w:numId="36">
    <w:abstractNumId w:val="19"/>
  </w:num>
  <w:num w:numId="37">
    <w:abstractNumId w:val="51"/>
  </w:num>
  <w:num w:numId="38">
    <w:abstractNumId w:val="8"/>
  </w:num>
  <w:num w:numId="39">
    <w:abstractNumId w:val="11"/>
  </w:num>
  <w:num w:numId="40">
    <w:abstractNumId w:val="29"/>
  </w:num>
  <w:num w:numId="41">
    <w:abstractNumId w:val="38"/>
  </w:num>
  <w:num w:numId="42">
    <w:abstractNumId w:val="82"/>
  </w:num>
  <w:num w:numId="43">
    <w:abstractNumId w:val="35"/>
  </w:num>
  <w:num w:numId="44">
    <w:abstractNumId w:val="7"/>
  </w:num>
  <w:num w:numId="45">
    <w:abstractNumId w:val="45"/>
  </w:num>
  <w:num w:numId="46">
    <w:abstractNumId w:val="33"/>
  </w:num>
  <w:num w:numId="47">
    <w:abstractNumId w:val="46"/>
  </w:num>
  <w:num w:numId="48">
    <w:abstractNumId w:val="24"/>
  </w:num>
  <w:num w:numId="49">
    <w:abstractNumId w:val="62"/>
  </w:num>
  <w:num w:numId="50">
    <w:abstractNumId w:val="59"/>
  </w:num>
  <w:num w:numId="51">
    <w:abstractNumId w:val="68"/>
  </w:num>
  <w:num w:numId="52">
    <w:abstractNumId w:val="52"/>
  </w:num>
  <w:num w:numId="53">
    <w:abstractNumId w:val="65"/>
  </w:num>
  <w:num w:numId="54">
    <w:abstractNumId w:val="61"/>
  </w:num>
  <w:num w:numId="55">
    <w:abstractNumId w:val="77"/>
  </w:num>
  <w:num w:numId="56">
    <w:abstractNumId w:val="12"/>
  </w:num>
  <w:num w:numId="57">
    <w:abstractNumId w:val="56"/>
  </w:num>
  <w:num w:numId="58">
    <w:abstractNumId w:val="30"/>
  </w:num>
  <w:num w:numId="59">
    <w:abstractNumId w:val="6"/>
  </w:num>
  <w:num w:numId="60">
    <w:abstractNumId w:val="67"/>
  </w:num>
  <w:num w:numId="61">
    <w:abstractNumId w:val="44"/>
  </w:num>
  <w:num w:numId="62">
    <w:abstractNumId w:val="53"/>
  </w:num>
  <w:num w:numId="63">
    <w:abstractNumId w:val="22"/>
  </w:num>
  <w:num w:numId="64">
    <w:abstractNumId w:val="78"/>
  </w:num>
  <w:num w:numId="65">
    <w:abstractNumId w:val="81"/>
  </w:num>
  <w:num w:numId="66">
    <w:abstractNumId w:val="2"/>
  </w:num>
  <w:num w:numId="67">
    <w:abstractNumId w:val="60"/>
  </w:num>
  <w:num w:numId="68">
    <w:abstractNumId w:val="57"/>
  </w:num>
  <w:num w:numId="69">
    <w:abstractNumId w:val="25"/>
  </w:num>
  <w:num w:numId="70">
    <w:abstractNumId w:val="4"/>
  </w:num>
  <w:num w:numId="71">
    <w:abstractNumId w:val="72"/>
  </w:num>
  <w:num w:numId="72">
    <w:abstractNumId w:val="40"/>
  </w:num>
  <w:num w:numId="73">
    <w:abstractNumId w:val="20"/>
  </w:num>
  <w:num w:numId="74">
    <w:abstractNumId w:val="23"/>
  </w:num>
  <w:num w:numId="75">
    <w:abstractNumId w:val="9"/>
  </w:num>
  <w:num w:numId="76">
    <w:abstractNumId w:val="26"/>
  </w:num>
  <w:num w:numId="77">
    <w:abstractNumId w:val="47"/>
  </w:num>
  <w:num w:numId="78">
    <w:abstractNumId w:val="49"/>
  </w:num>
  <w:num w:numId="79">
    <w:abstractNumId w:val="16"/>
  </w:num>
  <w:num w:numId="80">
    <w:abstractNumId w:val="43"/>
  </w:num>
  <w:num w:numId="81">
    <w:abstractNumId w:val="50"/>
  </w:num>
  <w:num w:numId="82">
    <w:abstractNumId w:val="15"/>
  </w:num>
  <w:num w:numId="83">
    <w:abstractNumId w:val="5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2A94"/>
    <w:rsid w:val="00004AAC"/>
    <w:rsid w:val="000059D8"/>
    <w:rsid w:val="00007BFF"/>
    <w:rsid w:val="00010BBF"/>
    <w:rsid w:val="00012132"/>
    <w:rsid w:val="00012352"/>
    <w:rsid w:val="000133CE"/>
    <w:rsid w:val="00016B2F"/>
    <w:rsid w:val="00017088"/>
    <w:rsid w:val="00020977"/>
    <w:rsid w:val="000216EA"/>
    <w:rsid w:val="0002379D"/>
    <w:rsid w:val="00024906"/>
    <w:rsid w:val="000252F2"/>
    <w:rsid w:val="00025B72"/>
    <w:rsid w:val="00027F44"/>
    <w:rsid w:val="00031EF9"/>
    <w:rsid w:val="0003378B"/>
    <w:rsid w:val="00036610"/>
    <w:rsid w:val="00036BA8"/>
    <w:rsid w:val="000405EE"/>
    <w:rsid w:val="0004210E"/>
    <w:rsid w:val="00042234"/>
    <w:rsid w:val="00042640"/>
    <w:rsid w:val="000434DA"/>
    <w:rsid w:val="00046577"/>
    <w:rsid w:val="0005004A"/>
    <w:rsid w:val="00051685"/>
    <w:rsid w:val="000554FC"/>
    <w:rsid w:val="00060D3B"/>
    <w:rsid w:val="00060F66"/>
    <w:rsid w:val="000610A0"/>
    <w:rsid w:val="000613B2"/>
    <w:rsid w:val="0007062F"/>
    <w:rsid w:val="00071181"/>
    <w:rsid w:val="0007180E"/>
    <w:rsid w:val="000727A3"/>
    <w:rsid w:val="00074CEB"/>
    <w:rsid w:val="00076D1A"/>
    <w:rsid w:val="00081CF2"/>
    <w:rsid w:val="00081D32"/>
    <w:rsid w:val="000821C9"/>
    <w:rsid w:val="00085861"/>
    <w:rsid w:val="0008754B"/>
    <w:rsid w:val="00087E41"/>
    <w:rsid w:val="00092D3A"/>
    <w:rsid w:val="00093644"/>
    <w:rsid w:val="00093669"/>
    <w:rsid w:val="000960B0"/>
    <w:rsid w:val="00096BEE"/>
    <w:rsid w:val="000A070B"/>
    <w:rsid w:val="000A6540"/>
    <w:rsid w:val="000B03AC"/>
    <w:rsid w:val="000B3331"/>
    <w:rsid w:val="000B41DB"/>
    <w:rsid w:val="000B44E0"/>
    <w:rsid w:val="000B5DA6"/>
    <w:rsid w:val="000B7304"/>
    <w:rsid w:val="000B75B0"/>
    <w:rsid w:val="000C1774"/>
    <w:rsid w:val="000C32BD"/>
    <w:rsid w:val="000C7250"/>
    <w:rsid w:val="000D09C3"/>
    <w:rsid w:val="000D34C5"/>
    <w:rsid w:val="000D37B9"/>
    <w:rsid w:val="000D3984"/>
    <w:rsid w:val="000D43BA"/>
    <w:rsid w:val="000D51CF"/>
    <w:rsid w:val="000D536F"/>
    <w:rsid w:val="000D7995"/>
    <w:rsid w:val="000E0A57"/>
    <w:rsid w:val="000E6343"/>
    <w:rsid w:val="000F18AF"/>
    <w:rsid w:val="000F1E02"/>
    <w:rsid w:val="000F39D8"/>
    <w:rsid w:val="000F725D"/>
    <w:rsid w:val="000F78BA"/>
    <w:rsid w:val="0010082A"/>
    <w:rsid w:val="00100C8F"/>
    <w:rsid w:val="00101105"/>
    <w:rsid w:val="0010172B"/>
    <w:rsid w:val="00102FCA"/>
    <w:rsid w:val="00104721"/>
    <w:rsid w:val="00105006"/>
    <w:rsid w:val="00110DE3"/>
    <w:rsid w:val="001135CE"/>
    <w:rsid w:val="0011672F"/>
    <w:rsid w:val="00116F14"/>
    <w:rsid w:val="001225E4"/>
    <w:rsid w:val="00125207"/>
    <w:rsid w:val="0012687F"/>
    <w:rsid w:val="00127984"/>
    <w:rsid w:val="0013179C"/>
    <w:rsid w:val="001329AF"/>
    <w:rsid w:val="001349ED"/>
    <w:rsid w:val="00136D79"/>
    <w:rsid w:val="0013790D"/>
    <w:rsid w:val="001410A3"/>
    <w:rsid w:val="0014174E"/>
    <w:rsid w:val="00143A4A"/>
    <w:rsid w:val="00143C31"/>
    <w:rsid w:val="00147106"/>
    <w:rsid w:val="00150097"/>
    <w:rsid w:val="00150F9C"/>
    <w:rsid w:val="001545E5"/>
    <w:rsid w:val="00155706"/>
    <w:rsid w:val="00155AA2"/>
    <w:rsid w:val="00157814"/>
    <w:rsid w:val="00167ABD"/>
    <w:rsid w:val="00172F0D"/>
    <w:rsid w:val="001765A5"/>
    <w:rsid w:val="001772C5"/>
    <w:rsid w:val="00177355"/>
    <w:rsid w:val="00193211"/>
    <w:rsid w:val="001935E8"/>
    <w:rsid w:val="0019629B"/>
    <w:rsid w:val="00197C97"/>
    <w:rsid w:val="001A02A8"/>
    <w:rsid w:val="001A0708"/>
    <w:rsid w:val="001A3665"/>
    <w:rsid w:val="001A5F4C"/>
    <w:rsid w:val="001B143A"/>
    <w:rsid w:val="001B26F4"/>
    <w:rsid w:val="001B6831"/>
    <w:rsid w:val="001B72F6"/>
    <w:rsid w:val="001C0710"/>
    <w:rsid w:val="001C2B06"/>
    <w:rsid w:val="001D461D"/>
    <w:rsid w:val="001D68F1"/>
    <w:rsid w:val="001D6A52"/>
    <w:rsid w:val="001E2356"/>
    <w:rsid w:val="001E3B0C"/>
    <w:rsid w:val="001F0C34"/>
    <w:rsid w:val="001F2F61"/>
    <w:rsid w:val="001F33E6"/>
    <w:rsid w:val="001F4F49"/>
    <w:rsid w:val="001F514D"/>
    <w:rsid w:val="001F63C3"/>
    <w:rsid w:val="002008B7"/>
    <w:rsid w:val="00204628"/>
    <w:rsid w:val="00205EB7"/>
    <w:rsid w:val="00210381"/>
    <w:rsid w:val="00210F52"/>
    <w:rsid w:val="00211E3C"/>
    <w:rsid w:val="00213917"/>
    <w:rsid w:val="00216187"/>
    <w:rsid w:val="002177D6"/>
    <w:rsid w:val="0022125A"/>
    <w:rsid w:val="002225A5"/>
    <w:rsid w:val="0023035C"/>
    <w:rsid w:val="0023275F"/>
    <w:rsid w:val="00244606"/>
    <w:rsid w:val="00246816"/>
    <w:rsid w:val="00246D04"/>
    <w:rsid w:val="0024704A"/>
    <w:rsid w:val="002530C2"/>
    <w:rsid w:val="002565B3"/>
    <w:rsid w:val="002578B4"/>
    <w:rsid w:val="0026145D"/>
    <w:rsid w:val="00264594"/>
    <w:rsid w:val="0026593D"/>
    <w:rsid w:val="00265B9E"/>
    <w:rsid w:val="002666DC"/>
    <w:rsid w:val="00266B5F"/>
    <w:rsid w:val="002727A6"/>
    <w:rsid w:val="002749FB"/>
    <w:rsid w:val="00275E67"/>
    <w:rsid w:val="002778DD"/>
    <w:rsid w:val="00280A5F"/>
    <w:rsid w:val="002833C6"/>
    <w:rsid w:val="0028355B"/>
    <w:rsid w:val="002847E8"/>
    <w:rsid w:val="00287FE3"/>
    <w:rsid w:val="002906E5"/>
    <w:rsid w:val="00291969"/>
    <w:rsid w:val="0029201A"/>
    <w:rsid w:val="00292CF2"/>
    <w:rsid w:val="00294954"/>
    <w:rsid w:val="0029678B"/>
    <w:rsid w:val="00296B1C"/>
    <w:rsid w:val="00296C83"/>
    <w:rsid w:val="002A43B0"/>
    <w:rsid w:val="002A4B8A"/>
    <w:rsid w:val="002A564A"/>
    <w:rsid w:val="002A6ACF"/>
    <w:rsid w:val="002B21A5"/>
    <w:rsid w:val="002B514D"/>
    <w:rsid w:val="002B6E51"/>
    <w:rsid w:val="002C1613"/>
    <w:rsid w:val="002C1AF9"/>
    <w:rsid w:val="002C710B"/>
    <w:rsid w:val="002C7114"/>
    <w:rsid w:val="002C74E4"/>
    <w:rsid w:val="002C7618"/>
    <w:rsid w:val="002D05E5"/>
    <w:rsid w:val="002D7EA8"/>
    <w:rsid w:val="002E0493"/>
    <w:rsid w:val="002E0C17"/>
    <w:rsid w:val="002E10B2"/>
    <w:rsid w:val="002E1774"/>
    <w:rsid w:val="002E4D29"/>
    <w:rsid w:val="002E73E8"/>
    <w:rsid w:val="002E7536"/>
    <w:rsid w:val="002E7EEC"/>
    <w:rsid w:val="002F05E7"/>
    <w:rsid w:val="002F40D8"/>
    <w:rsid w:val="002F4406"/>
    <w:rsid w:val="002F4954"/>
    <w:rsid w:val="002F737D"/>
    <w:rsid w:val="00300CCE"/>
    <w:rsid w:val="00301CC0"/>
    <w:rsid w:val="003032BD"/>
    <w:rsid w:val="00304152"/>
    <w:rsid w:val="00305BD9"/>
    <w:rsid w:val="00307993"/>
    <w:rsid w:val="00312A72"/>
    <w:rsid w:val="0031313D"/>
    <w:rsid w:val="00315375"/>
    <w:rsid w:val="00317483"/>
    <w:rsid w:val="00320EB0"/>
    <w:rsid w:val="003224C6"/>
    <w:rsid w:val="0033059D"/>
    <w:rsid w:val="0033181D"/>
    <w:rsid w:val="00335EE2"/>
    <w:rsid w:val="00340D31"/>
    <w:rsid w:val="00343D43"/>
    <w:rsid w:val="003442F5"/>
    <w:rsid w:val="00347220"/>
    <w:rsid w:val="003504C0"/>
    <w:rsid w:val="00350B40"/>
    <w:rsid w:val="003511C0"/>
    <w:rsid w:val="00351B73"/>
    <w:rsid w:val="00354C2E"/>
    <w:rsid w:val="00355BEA"/>
    <w:rsid w:val="00355DA8"/>
    <w:rsid w:val="00361065"/>
    <w:rsid w:val="003622C2"/>
    <w:rsid w:val="003627EC"/>
    <w:rsid w:val="00365FC7"/>
    <w:rsid w:val="00367129"/>
    <w:rsid w:val="00372256"/>
    <w:rsid w:val="00373435"/>
    <w:rsid w:val="00374522"/>
    <w:rsid w:val="00375CFC"/>
    <w:rsid w:val="00376EC6"/>
    <w:rsid w:val="0037785E"/>
    <w:rsid w:val="00383C2E"/>
    <w:rsid w:val="00387242"/>
    <w:rsid w:val="003937CF"/>
    <w:rsid w:val="00393B7A"/>
    <w:rsid w:val="00394593"/>
    <w:rsid w:val="00396AD0"/>
    <w:rsid w:val="003A3C26"/>
    <w:rsid w:val="003B3632"/>
    <w:rsid w:val="003B3FCF"/>
    <w:rsid w:val="003C0021"/>
    <w:rsid w:val="003C7882"/>
    <w:rsid w:val="003D01BC"/>
    <w:rsid w:val="003D05F8"/>
    <w:rsid w:val="003D16AD"/>
    <w:rsid w:val="003D62AE"/>
    <w:rsid w:val="003D6F1C"/>
    <w:rsid w:val="003E0D24"/>
    <w:rsid w:val="003E4B9E"/>
    <w:rsid w:val="003F5E46"/>
    <w:rsid w:val="003F6BAA"/>
    <w:rsid w:val="003F7B0E"/>
    <w:rsid w:val="00400756"/>
    <w:rsid w:val="00407F4D"/>
    <w:rsid w:val="004134E6"/>
    <w:rsid w:val="00413C31"/>
    <w:rsid w:val="0041459F"/>
    <w:rsid w:val="0041716A"/>
    <w:rsid w:val="00422291"/>
    <w:rsid w:val="00424ABA"/>
    <w:rsid w:val="004254A6"/>
    <w:rsid w:val="00427CD0"/>
    <w:rsid w:val="004313C3"/>
    <w:rsid w:val="004313EB"/>
    <w:rsid w:val="004328E5"/>
    <w:rsid w:val="00433F3E"/>
    <w:rsid w:val="0043510E"/>
    <w:rsid w:val="0044173A"/>
    <w:rsid w:val="00442A1E"/>
    <w:rsid w:val="00443769"/>
    <w:rsid w:val="00444822"/>
    <w:rsid w:val="00446754"/>
    <w:rsid w:val="0045056E"/>
    <w:rsid w:val="00453035"/>
    <w:rsid w:val="0045543B"/>
    <w:rsid w:val="00460AB4"/>
    <w:rsid w:val="0046104B"/>
    <w:rsid w:val="00462FC4"/>
    <w:rsid w:val="00463AB2"/>
    <w:rsid w:val="004662C0"/>
    <w:rsid w:val="00470ABE"/>
    <w:rsid w:val="00473041"/>
    <w:rsid w:val="00476824"/>
    <w:rsid w:val="00484375"/>
    <w:rsid w:val="00485EB6"/>
    <w:rsid w:val="00490693"/>
    <w:rsid w:val="00493DEF"/>
    <w:rsid w:val="00494550"/>
    <w:rsid w:val="004952FA"/>
    <w:rsid w:val="0049589E"/>
    <w:rsid w:val="004964C8"/>
    <w:rsid w:val="004A2C06"/>
    <w:rsid w:val="004A34B4"/>
    <w:rsid w:val="004A3AFF"/>
    <w:rsid w:val="004A5225"/>
    <w:rsid w:val="004B46EF"/>
    <w:rsid w:val="004C0891"/>
    <w:rsid w:val="004C2AEC"/>
    <w:rsid w:val="004C69A4"/>
    <w:rsid w:val="004D2411"/>
    <w:rsid w:val="004D4D3C"/>
    <w:rsid w:val="004E10DB"/>
    <w:rsid w:val="004E11B3"/>
    <w:rsid w:val="004E1E61"/>
    <w:rsid w:val="004E469A"/>
    <w:rsid w:val="004E5039"/>
    <w:rsid w:val="004E6D4C"/>
    <w:rsid w:val="004F0493"/>
    <w:rsid w:val="004F0D0F"/>
    <w:rsid w:val="004F3BE8"/>
    <w:rsid w:val="004F4135"/>
    <w:rsid w:val="004F5059"/>
    <w:rsid w:val="004F73FB"/>
    <w:rsid w:val="004F7881"/>
    <w:rsid w:val="0050092F"/>
    <w:rsid w:val="00501277"/>
    <w:rsid w:val="0050205A"/>
    <w:rsid w:val="00502D3B"/>
    <w:rsid w:val="00504BA0"/>
    <w:rsid w:val="005065FF"/>
    <w:rsid w:val="0050732F"/>
    <w:rsid w:val="00511DB9"/>
    <w:rsid w:val="00513FAC"/>
    <w:rsid w:val="00514424"/>
    <w:rsid w:val="0051564C"/>
    <w:rsid w:val="005162B2"/>
    <w:rsid w:val="00516DB0"/>
    <w:rsid w:val="00520552"/>
    <w:rsid w:val="00520C0A"/>
    <w:rsid w:val="00521AB0"/>
    <w:rsid w:val="00522B49"/>
    <w:rsid w:val="005238BA"/>
    <w:rsid w:val="005309F1"/>
    <w:rsid w:val="00530ADC"/>
    <w:rsid w:val="0053282F"/>
    <w:rsid w:val="00535019"/>
    <w:rsid w:val="00535AC1"/>
    <w:rsid w:val="00535C9D"/>
    <w:rsid w:val="00535DE0"/>
    <w:rsid w:val="00540B75"/>
    <w:rsid w:val="00540E19"/>
    <w:rsid w:val="0054293A"/>
    <w:rsid w:val="0054481A"/>
    <w:rsid w:val="00545D31"/>
    <w:rsid w:val="00546E0B"/>
    <w:rsid w:val="00550108"/>
    <w:rsid w:val="005519B1"/>
    <w:rsid w:val="00555D96"/>
    <w:rsid w:val="00561E4B"/>
    <w:rsid w:val="005623CB"/>
    <w:rsid w:val="00564401"/>
    <w:rsid w:val="00566207"/>
    <w:rsid w:val="005702C2"/>
    <w:rsid w:val="0057069B"/>
    <w:rsid w:val="005714FB"/>
    <w:rsid w:val="00571DEF"/>
    <w:rsid w:val="00573821"/>
    <w:rsid w:val="00573FC5"/>
    <w:rsid w:val="00574471"/>
    <w:rsid w:val="00576F8A"/>
    <w:rsid w:val="005804DC"/>
    <w:rsid w:val="00585056"/>
    <w:rsid w:val="00585DF7"/>
    <w:rsid w:val="00586EF3"/>
    <w:rsid w:val="00590DE4"/>
    <w:rsid w:val="00591161"/>
    <w:rsid w:val="00593B36"/>
    <w:rsid w:val="00593D1A"/>
    <w:rsid w:val="005965A0"/>
    <w:rsid w:val="00596631"/>
    <w:rsid w:val="00596C8E"/>
    <w:rsid w:val="005972EA"/>
    <w:rsid w:val="00597DC5"/>
    <w:rsid w:val="005A2C6B"/>
    <w:rsid w:val="005A344B"/>
    <w:rsid w:val="005A5290"/>
    <w:rsid w:val="005A6064"/>
    <w:rsid w:val="005A64FB"/>
    <w:rsid w:val="005B0E11"/>
    <w:rsid w:val="005B1A8B"/>
    <w:rsid w:val="005B2893"/>
    <w:rsid w:val="005B428D"/>
    <w:rsid w:val="005C00A6"/>
    <w:rsid w:val="005C223E"/>
    <w:rsid w:val="005D0E9A"/>
    <w:rsid w:val="005D1F2E"/>
    <w:rsid w:val="005D3CE2"/>
    <w:rsid w:val="005D3D5F"/>
    <w:rsid w:val="005D4065"/>
    <w:rsid w:val="005E1B54"/>
    <w:rsid w:val="005E3015"/>
    <w:rsid w:val="005E39D3"/>
    <w:rsid w:val="005E5975"/>
    <w:rsid w:val="005E6227"/>
    <w:rsid w:val="005E6AAD"/>
    <w:rsid w:val="005E70A5"/>
    <w:rsid w:val="005F0093"/>
    <w:rsid w:val="005F1929"/>
    <w:rsid w:val="005F41C4"/>
    <w:rsid w:val="005F765F"/>
    <w:rsid w:val="006000EC"/>
    <w:rsid w:val="00600B78"/>
    <w:rsid w:val="00602D5E"/>
    <w:rsid w:val="00603575"/>
    <w:rsid w:val="006036C4"/>
    <w:rsid w:val="00604622"/>
    <w:rsid w:val="00604C58"/>
    <w:rsid w:val="00610934"/>
    <w:rsid w:val="00612F1C"/>
    <w:rsid w:val="0061496B"/>
    <w:rsid w:val="00616B55"/>
    <w:rsid w:val="00616E9C"/>
    <w:rsid w:val="00617AC2"/>
    <w:rsid w:val="00621F88"/>
    <w:rsid w:val="00624680"/>
    <w:rsid w:val="00624F15"/>
    <w:rsid w:val="00625BF0"/>
    <w:rsid w:val="0062612B"/>
    <w:rsid w:val="00630B61"/>
    <w:rsid w:val="00630CEE"/>
    <w:rsid w:val="00631412"/>
    <w:rsid w:val="006367B6"/>
    <w:rsid w:val="00636D5E"/>
    <w:rsid w:val="006371B4"/>
    <w:rsid w:val="00646A14"/>
    <w:rsid w:val="00651EAF"/>
    <w:rsid w:val="0065233D"/>
    <w:rsid w:val="006525C1"/>
    <w:rsid w:val="00652FF4"/>
    <w:rsid w:val="00653BCA"/>
    <w:rsid w:val="0066226B"/>
    <w:rsid w:val="006630FF"/>
    <w:rsid w:val="00663C3E"/>
    <w:rsid w:val="00663E4F"/>
    <w:rsid w:val="00664847"/>
    <w:rsid w:val="00671775"/>
    <w:rsid w:val="006755C3"/>
    <w:rsid w:val="0067768E"/>
    <w:rsid w:val="00683729"/>
    <w:rsid w:val="006866F9"/>
    <w:rsid w:val="00690DF9"/>
    <w:rsid w:val="006959C8"/>
    <w:rsid w:val="006961E1"/>
    <w:rsid w:val="006969CC"/>
    <w:rsid w:val="00696D0B"/>
    <w:rsid w:val="006A07E6"/>
    <w:rsid w:val="006A0EB5"/>
    <w:rsid w:val="006A1585"/>
    <w:rsid w:val="006A22E0"/>
    <w:rsid w:val="006A312A"/>
    <w:rsid w:val="006A3608"/>
    <w:rsid w:val="006A4F76"/>
    <w:rsid w:val="006A78CF"/>
    <w:rsid w:val="006B5391"/>
    <w:rsid w:val="006B6B01"/>
    <w:rsid w:val="006C0354"/>
    <w:rsid w:val="006C176C"/>
    <w:rsid w:val="006C18E3"/>
    <w:rsid w:val="006C283A"/>
    <w:rsid w:val="006C2E66"/>
    <w:rsid w:val="006C3F73"/>
    <w:rsid w:val="006C63D7"/>
    <w:rsid w:val="006C67A6"/>
    <w:rsid w:val="006D116A"/>
    <w:rsid w:val="006D154E"/>
    <w:rsid w:val="006D1E44"/>
    <w:rsid w:val="006D2E97"/>
    <w:rsid w:val="006D3A51"/>
    <w:rsid w:val="006D3BAC"/>
    <w:rsid w:val="006D5A51"/>
    <w:rsid w:val="006D5D48"/>
    <w:rsid w:val="006D6F73"/>
    <w:rsid w:val="006E2553"/>
    <w:rsid w:val="006E3818"/>
    <w:rsid w:val="006E5AE1"/>
    <w:rsid w:val="006F16CC"/>
    <w:rsid w:val="006F2374"/>
    <w:rsid w:val="006F3D76"/>
    <w:rsid w:val="006F5132"/>
    <w:rsid w:val="006F573C"/>
    <w:rsid w:val="006F62DA"/>
    <w:rsid w:val="006F69DD"/>
    <w:rsid w:val="006F730C"/>
    <w:rsid w:val="0070022B"/>
    <w:rsid w:val="00701A45"/>
    <w:rsid w:val="007025E5"/>
    <w:rsid w:val="0070438B"/>
    <w:rsid w:val="007045FF"/>
    <w:rsid w:val="007051D2"/>
    <w:rsid w:val="007058C8"/>
    <w:rsid w:val="007058E2"/>
    <w:rsid w:val="00706A98"/>
    <w:rsid w:val="007129EA"/>
    <w:rsid w:val="007154C1"/>
    <w:rsid w:val="00715FD0"/>
    <w:rsid w:val="00717CD6"/>
    <w:rsid w:val="00720DB8"/>
    <w:rsid w:val="00724E53"/>
    <w:rsid w:val="00730384"/>
    <w:rsid w:val="0073145F"/>
    <w:rsid w:val="0073171A"/>
    <w:rsid w:val="00731BB8"/>
    <w:rsid w:val="00732258"/>
    <w:rsid w:val="00732AFC"/>
    <w:rsid w:val="00734C08"/>
    <w:rsid w:val="00734D57"/>
    <w:rsid w:val="007352E6"/>
    <w:rsid w:val="00735BCB"/>
    <w:rsid w:val="00735BCF"/>
    <w:rsid w:val="0074092D"/>
    <w:rsid w:val="00740E91"/>
    <w:rsid w:val="00741B68"/>
    <w:rsid w:val="00741D72"/>
    <w:rsid w:val="007427EE"/>
    <w:rsid w:val="007432D3"/>
    <w:rsid w:val="0075213F"/>
    <w:rsid w:val="00754C16"/>
    <w:rsid w:val="007601B0"/>
    <w:rsid w:val="00763F8B"/>
    <w:rsid w:val="00764166"/>
    <w:rsid w:val="00765F4F"/>
    <w:rsid w:val="0076679D"/>
    <w:rsid w:val="007704BD"/>
    <w:rsid w:val="00771700"/>
    <w:rsid w:val="007730C8"/>
    <w:rsid w:val="0077487F"/>
    <w:rsid w:val="007803FF"/>
    <w:rsid w:val="00780E7C"/>
    <w:rsid w:val="00781092"/>
    <w:rsid w:val="0078248B"/>
    <w:rsid w:val="00782A8A"/>
    <w:rsid w:val="007852BD"/>
    <w:rsid w:val="00786A3F"/>
    <w:rsid w:val="00786FE2"/>
    <w:rsid w:val="00793746"/>
    <w:rsid w:val="00795374"/>
    <w:rsid w:val="00795887"/>
    <w:rsid w:val="00795CD0"/>
    <w:rsid w:val="007A2C70"/>
    <w:rsid w:val="007A3469"/>
    <w:rsid w:val="007A467A"/>
    <w:rsid w:val="007A5829"/>
    <w:rsid w:val="007A6DAC"/>
    <w:rsid w:val="007B0CB1"/>
    <w:rsid w:val="007B3620"/>
    <w:rsid w:val="007B37F0"/>
    <w:rsid w:val="007C132A"/>
    <w:rsid w:val="007C2BC2"/>
    <w:rsid w:val="007C5F16"/>
    <w:rsid w:val="007C7E46"/>
    <w:rsid w:val="007D0A07"/>
    <w:rsid w:val="007D0CE7"/>
    <w:rsid w:val="007D1BFD"/>
    <w:rsid w:val="007D262C"/>
    <w:rsid w:val="007D7B98"/>
    <w:rsid w:val="007E0579"/>
    <w:rsid w:val="007E3A3E"/>
    <w:rsid w:val="007E3C51"/>
    <w:rsid w:val="007E6BB8"/>
    <w:rsid w:val="007F067D"/>
    <w:rsid w:val="007F430A"/>
    <w:rsid w:val="007F6130"/>
    <w:rsid w:val="0080180E"/>
    <w:rsid w:val="00802706"/>
    <w:rsid w:val="00803429"/>
    <w:rsid w:val="008042D3"/>
    <w:rsid w:val="008064D1"/>
    <w:rsid w:val="008109F0"/>
    <w:rsid w:val="008118B4"/>
    <w:rsid w:val="00811F0C"/>
    <w:rsid w:val="00812B53"/>
    <w:rsid w:val="0081478A"/>
    <w:rsid w:val="0082009B"/>
    <w:rsid w:val="0082063D"/>
    <w:rsid w:val="00820CA7"/>
    <w:rsid w:val="008216A9"/>
    <w:rsid w:val="00825D6F"/>
    <w:rsid w:val="00826CBE"/>
    <w:rsid w:val="00832814"/>
    <w:rsid w:val="00833F12"/>
    <w:rsid w:val="008353FE"/>
    <w:rsid w:val="00835E7B"/>
    <w:rsid w:val="0083611C"/>
    <w:rsid w:val="00837581"/>
    <w:rsid w:val="00841272"/>
    <w:rsid w:val="008506BB"/>
    <w:rsid w:val="008552EA"/>
    <w:rsid w:val="0085563C"/>
    <w:rsid w:val="00856855"/>
    <w:rsid w:val="00862E5F"/>
    <w:rsid w:val="00863B4A"/>
    <w:rsid w:val="00864D0C"/>
    <w:rsid w:val="0086521C"/>
    <w:rsid w:val="00870AE5"/>
    <w:rsid w:val="00871500"/>
    <w:rsid w:val="00871557"/>
    <w:rsid w:val="008769AD"/>
    <w:rsid w:val="008803D1"/>
    <w:rsid w:val="00883800"/>
    <w:rsid w:val="00885E5E"/>
    <w:rsid w:val="00885F0F"/>
    <w:rsid w:val="0088721A"/>
    <w:rsid w:val="00887F85"/>
    <w:rsid w:val="008916B8"/>
    <w:rsid w:val="00891B36"/>
    <w:rsid w:val="008A27C1"/>
    <w:rsid w:val="008A3A2E"/>
    <w:rsid w:val="008A3D49"/>
    <w:rsid w:val="008A41EE"/>
    <w:rsid w:val="008A49CC"/>
    <w:rsid w:val="008A5EFD"/>
    <w:rsid w:val="008A5F78"/>
    <w:rsid w:val="008B20B4"/>
    <w:rsid w:val="008B58F6"/>
    <w:rsid w:val="008B5A24"/>
    <w:rsid w:val="008B6EF5"/>
    <w:rsid w:val="008C7BC6"/>
    <w:rsid w:val="008D16E7"/>
    <w:rsid w:val="008D4DC7"/>
    <w:rsid w:val="008E10FB"/>
    <w:rsid w:val="008E2075"/>
    <w:rsid w:val="008E58D9"/>
    <w:rsid w:val="008E706B"/>
    <w:rsid w:val="008F2AB6"/>
    <w:rsid w:val="008F3D58"/>
    <w:rsid w:val="008F4FAC"/>
    <w:rsid w:val="008F6238"/>
    <w:rsid w:val="008F69AC"/>
    <w:rsid w:val="008F6E87"/>
    <w:rsid w:val="00902A8E"/>
    <w:rsid w:val="00904E17"/>
    <w:rsid w:val="009063FA"/>
    <w:rsid w:val="009074D9"/>
    <w:rsid w:val="00910487"/>
    <w:rsid w:val="00913A9A"/>
    <w:rsid w:val="009205B7"/>
    <w:rsid w:val="00922CC0"/>
    <w:rsid w:val="00927734"/>
    <w:rsid w:val="0093089B"/>
    <w:rsid w:val="0093160F"/>
    <w:rsid w:val="00931EDD"/>
    <w:rsid w:val="009333F4"/>
    <w:rsid w:val="009341AD"/>
    <w:rsid w:val="0093793C"/>
    <w:rsid w:val="00937D4B"/>
    <w:rsid w:val="0094142B"/>
    <w:rsid w:val="00945650"/>
    <w:rsid w:val="00946354"/>
    <w:rsid w:val="00946CD6"/>
    <w:rsid w:val="009477BE"/>
    <w:rsid w:val="00951496"/>
    <w:rsid w:val="00951A1C"/>
    <w:rsid w:val="009542D4"/>
    <w:rsid w:val="009555CE"/>
    <w:rsid w:val="00957297"/>
    <w:rsid w:val="00964F22"/>
    <w:rsid w:val="00974F84"/>
    <w:rsid w:val="00976F49"/>
    <w:rsid w:val="009771D8"/>
    <w:rsid w:val="0098122C"/>
    <w:rsid w:val="009818B3"/>
    <w:rsid w:val="00982534"/>
    <w:rsid w:val="009845A5"/>
    <w:rsid w:val="009846A8"/>
    <w:rsid w:val="009848B4"/>
    <w:rsid w:val="0098615F"/>
    <w:rsid w:val="00986A5E"/>
    <w:rsid w:val="00990EF2"/>
    <w:rsid w:val="00993ACE"/>
    <w:rsid w:val="00995EC7"/>
    <w:rsid w:val="009A261C"/>
    <w:rsid w:val="009A4FA1"/>
    <w:rsid w:val="009A55CF"/>
    <w:rsid w:val="009A5A57"/>
    <w:rsid w:val="009B0A9D"/>
    <w:rsid w:val="009B263B"/>
    <w:rsid w:val="009B2AFE"/>
    <w:rsid w:val="009B3C03"/>
    <w:rsid w:val="009B4D60"/>
    <w:rsid w:val="009B4E27"/>
    <w:rsid w:val="009B541A"/>
    <w:rsid w:val="009B56EB"/>
    <w:rsid w:val="009B5C3D"/>
    <w:rsid w:val="009B71A8"/>
    <w:rsid w:val="009B7224"/>
    <w:rsid w:val="009B7BE6"/>
    <w:rsid w:val="009B7D64"/>
    <w:rsid w:val="009C18E2"/>
    <w:rsid w:val="009C2DFB"/>
    <w:rsid w:val="009C41F9"/>
    <w:rsid w:val="009C76CF"/>
    <w:rsid w:val="009C78BD"/>
    <w:rsid w:val="009C7AA9"/>
    <w:rsid w:val="009D0EDE"/>
    <w:rsid w:val="009D190A"/>
    <w:rsid w:val="009D1F5F"/>
    <w:rsid w:val="009D2A10"/>
    <w:rsid w:val="009D41C0"/>
    <w:rsid w:val="009D7EDF"/>
    <w:rsid w:val="009E166C"/>
    <w:rsid w:val="009E2864"/>
    <w:rsid w:val="009E4F6E"/>
    <w:rsid w:val="009F04B7"/>
    <w:rsid w:val="009F0C22"/>
    <w:rsid w:val="009F0F91"/>
    <w:rsid w:val="009F3873"/>
    <w:rsid w:val="009F4DFB"/>
    <w:rsid w:val="009F7565"/>
    <w:rsid w:val="00A00A16"/>
    <w:rsid w:val="00A0122C"/>
    <w:rsid w:val="00A035C7"/>
    <w:rsid w:val="00A064DC"/>
    <w:rsid w:val="00A06816"/>
    <w:rsid w:val="00A112BE"/>
    <w:rsid w:val="00A11EAA"/>
    <w:rsid w:val="00A1251B"/>
    <w:rsid w:val="00A14561"/>
    <w:rsid w:val="00A1745E"/>
    <w:rsid w:val="00A21013"/>
    <w:rsid w:val="00A2432B"/>
    <w:rsid w:val="00A26CE3"/>
    <w:rsid w:val="00A31847"/>
    <w:rsid w:val="00A32160"/>
    <w:rsid w:val="00A33752"/>
    <w:rsid w:val="00A33B17"/>
    <w:rsid w:val="00A355EC"/>
    <w:rsid w:val="00A417D5"/>
    <w:rsid w:val="00A44757"/>
    <w:rsid w:val="00A46AAE"/>
    <w:rsid w:val="00A503B8"/>
    <w:rsid w:val="00A54980"/>
    <w:rsid w:val="00A57C4A"/>
    <w:rsid w:val="00A62503"/>
    <w:rsid w:val="00A636F2"/>
    <w:rsid w:val="00A7084B"/>
    <w:rsid w:val="00A7118F"/>
    <w:rsid w:val="00A71738"/>
    <w:rsid w:val="00A76BB4"/>
    <w:rsid w:val="00A77AC2"/>
    <w:rsid w:val="00A80490"/>
    <w:rsid w:val="00A80A7F"/>
    <w:rsid w:val="00A80D58"/>
    <w:rsid w:val="00A818D8"/>
    <w:rsid w:val="00A81BF5"/>
    <w:rsid w:val="00A841B5"/>
    <w:rsid w:val="00A85D87"/>
    <w:rsid w:val="00A86E62"/>
    <w:rsid w:val="00A900C2"/>
    <w:rsid w:val="00A918E5"/>
    <w:rsid w:val="00A95ECB"/>
    <w:rsid w:val="00A95F95"/>
    <w:rsid w:val="00AA33D9"/>
    <w:rsid w:val="00AA59C3"/>
    <w:rsid w:val="00AA6C1A"/>
    <w:rsid w:val="00AB0BB6"/>
    <w:rsid w:val="00AB3BCC"/>
    <w:rsid w:val="00AB698C"/>
    <w:rsid w:val="00AC0983"/>
    <w:rsid w:val="00AC23BB"/>
    <w:rsid w:val="00AC4708"/>
    <w:rsid w:val="00AC4A6D"/>
    <w:rsid w:val="00AC4AC5"/>
    <w:rsid w:val="00AC79CC"/>
    <w:rsid w:val="00AC7B59"/>
    <w:rsid w:val="00AC7D71"/>
    <w:rsid w:val="00AD139E"/>
    <w:rsid w:val="00AD216C"/>
    <w:rsid w:val="00AD3692"/>
    <w:rsid w:val="00AD5292"/>
    <w:rsid w:val="00AE07FC"/>
    <w:rsid w:val="00AE2AD0"/>
    <w:rsid w:val="00AE5B67"/>
    <w:rsid w:val="00AE6A2B"/>
    <w:rsid w:val="00AF077C"/>
    <w:rsid w:val="00AF1956"/>
    <w:rsid w:val="00AF282E"/>
    <w:rsid w:val="00AF31D3"/>
    <w:rsid w:val="00AF33A6"/>
    <w:rsid w:val="00AF5B36"/>
    <w:rsid w:val="00AF6AFA"/>
    <w:rsid w:val="00AF7245"/>
    <w:rsid w:val="00AF795D"/>
    <w:rsid w:val="00B03A16"/>
    <w:rsid w:val="00B04ED4"/>
    <w:rsid w:val="00B06B71"/>
    <w:rsid w:val="00B14088"/>
    <w:rsid w:val="00B14560"/>
    <w:rsid w:val="00B1575C"/>
    <w:rsid w:val="00B1789E"/>
    <w:rsid w:val="00B17FE6"/>
    <w:rsid w:val="00B233D3"/>
    <w:rsid w:val="00B24597"/>
    <w:rsid w:val="00B30CE5"/>
    <w:rsid w:val="00B3110C"/>
    <w:rsid w:val="00B35CBA"/>
    <w:rsid w:val="00B3748B"/>
    <w:rsid w:val="00B37C04"/>
    <w:rsid w:val="00B37E79"/>
    <w:rsid w:val="00B37EBB"/>
    <w:rsid w:val="00B4089E"/>
    <w:rsid w:val="00B41560"/>
    <w:rsid w:val="00B419AA"/>
    <w:rsid w:val="00B44088"/>
    <w:rsid w:val="00B444D2"/>
    <w:rsid w:val="00B45AC7"/>
    <w:rsid w:val="00B46BC9"/>
    <w:rsid w:val="00B50BD8"/>
    <w:rsid w:val="00B51E09"/>
    <w:rsid w:val="00B53DC1"/>
    <w:rsid w:val="00B55287"/>
    <w:rsid w:val="00B5651B"/>
    <w:rsid w:val="00B57402"/>
    <w:rsid w:val="00B60569"/>
    <w:rsid w:val="00B610FA"/>
    <w:rsid w:val="00B619F9"/>
    <w:rsid w:val="00B61BCF"/>
    <w:rsid w:val="00B61DE3"/>
    <w:rsid w:val="00B61E14"/>
    <w:rsid w:val="00B63DC2"/>
    <w:rsid w:val="00B667D1"/>
    <w:rsid w:val="00B66D9C"/>
    <w:rsid w:val="00B67545"/>
    <w:rsid w:val="00B677A1"/>
    <w:rsid w:val="00B67D66"/>
    <w:rsid w:val="00B71513"/>
    <w:rsid w:val="00B71AF8"/>
    <w:rsid w:val="00B72244"/>
    <w:rsid w:val="00B727D0"/>
    <w:rsid w:val="00B7288E"/>
    <w:rsid w:val="00B73D9F"/>
    <w:rsid w:val="00B74008"/>
    <w:rsid w:val="00B75C0E"/>
    <w:rsid w:val="00B80D2B"/>
    <w:rsid w:val="00B815E9"/>
    <w:rsid w:val="00B83FAF"/>
    <w:rsid w:val="00B84395"/>
    <w:rsid w:val="00B8647A"/>
    <w:rsid w:val="00B90770"/>
    <w:rsid w:val="00B93096"/>
    <w:rsid w:val="00B93A8E"/>
    <w:rsid w:val="00B93EBE"/>
    <w:rsid w:val="00B97136"/>
    <w:rsid w:val="00B974E5"/>
    <w:rsid w:val="00BA0882"/>
    <w:rsid w:val="00BA136E"/>
    <w:rsid w:val="00BA279A"/>
    <w:rsid w:val="00BA3B3F"/>
    <w:rsid w:val="00BA403D"/>
    <w:rsid w:val="00BA40AB"/>
    <w:rsid w:val="00BA50A0"/>
    <w:rsid w:val="00BA601F"/>
    <w:rsid w:val="00BA6936"/>
    <w:rsid w:val="00BA74FB"/>
    <w:rsid w:val="00BA7D00"/>
    <w:rsid w:val="00BB0E38"/>
    <w:rsid w:val="00BB1E7D"/>
    <w:rsid w:val="00BB2AAA"/>
    <w:rsid w:val="00BB45F6"/>
    <w:rsid w:val="00BB6F4F"/>
    <w:rsid w:val="00BC41CF"/>
    <w:rsid w:val="00BD1438"/>
    <w:rsid w:val="00BD1A3C"/>
    <w:rsid w:val="00BD30A9"/>
    <w:rsid w:val="00BD3799"/>
    <w:rsid w:val="00BD694A"/>
    <w:rsid w:val="00BE44F1"/>
    <w:rsid w:val="00BE4BFE"/>
    <w:rsid w:val="00BE564F"/>
    <w:rsid w:val="00BE6854"/>
    <w:rsid w:val="00BE7D57"/>
    <w:rsid w:val="00BF3F86"/>
    <w:rsid w:val="00BF4B51"/>
    <w:rsid w:val="00BF7AA1"/>
    <w:rsid w:val="00C00ED6"/>
    <w:rsid w:val="00C04640"/>
    <w:rsid w:val="00C072CC"/>
    <w:rsid w:val="00C10431"/>
    <w:rsid w:val="00C14BE1"/>
    <w:rsid w:val="00C17D19"/>
    <w:rsid w:val="00C17E09"/>
    <w:rsid w:val="00C227AE"/>
    <w:rsid w:val="00C24EB4"/>
    <w:rsid w:val="00C24F7C"/>
    <w:rsid w:val="00C272EF"/>
    <w:rsid w:val="00C33014"/>
    <w:rsid w:val="00C35661"/>
    <w:rsid w:val="00C3698F"/>
    <w:rsid w:val="00C42B6A"/>
    <w:rsid w:val="00C449E8"/>
    <w:rsid w:val="00C455B0"/>
    <w:rsid w:val="00C46FFE"/>
    <w:rsid w:val="00C51570"/>
    <w:rsid w:val="00C57D92"/>
    <w:rsid w:val="00C650B9"/>
    <w:rsid w:val="00C65A4E"/>
    <w:rsid w:val="00C65C3D"/>
    <w:rsid w:val="00C72D6F"/>
    <w:rsid w:val="00C73B41"/>
    <w:rsid w:val="00C80780"/>
    <w:rsid w:val="00C81790"/>
    <w:rsid w:val="00C85500"/>
    <w:rsid w:val="00C855E9"/>
    <w:rsid w:val="00C8731B"/>
    <w:rsid w:val="00C96172"/>
    <w:rsid w:val="00C96892"/>
    <w:rsid w:val="00CA0460"/>
    <w:rsid w:val="00CA1238"/>
    <w:rsid w:val="00CA2D23"/>
    <w:rsid w:val="00CB15DE"/>
    <w:rsid w:val="00CB6D89"/>
    <w:rsid w:val="00CB6EFA"/>
    <w:rsid w:val="00CC08FF"/>
    <w:rsid w:val="00CC51AF"/>
    <w:rsid w:val="00CC5A10"/>
    <w:rsid w:val="00CC5C31"/>
    <w:rsid w:val="00CC61F7"/>
    <w:rsid w:val="00CD2A35"/>
    <w:rsid w:val="00CD5486"/>
    <w:rsid w:val="00CD70D6"/>
    <w:rsid w:val="00CE12D8"/>
    <w:rsid w:val="00CE7112"/>
    <w:rsid w:val="00CF00B8"/>
    <w:rsid w:val="00CF03FD"/>
    <w:rsid w:val="00CF0AAC"/>
    <w:rsid w:val="00CF1944"/>
    <w:rsid w:val="00CF1F90"/>
    <w:rsid w:val="00CF3541"/>
    <w:rsid w:val="00CF4F2A"/>
    <w:rsid w:val="00CF5A9D"/>
    <w:rsid w:val="00CF5AA5"/>
    <w:rsid w:val="00CF69FC"/>
    <w:rsid w:val="00D011BE"/>
    <w:rsid w:val="00D01B8B"/>
    <w:rsid w:val="00D06A09"/>
    <w:rsid w:val="00D1014D"/>
    <w:rsid w:val="00D1183F"/>
    <w:rsid w:val="00D11B5E"/>
    <w:rsid w:val="00D12060"/>
    <w:rsid w:val="00D126D9"/>
    <w:rsid w:val="00D14E94"/>
    <w:rsid w:val="00D25964"/>
    <w:rsid w:val="00D30BF8"/>
    <w:rsid w:val="00D32856"/>
    <w:rsid w:val="00D329EE"/>
    <w:rsid w:val="00D33CDF"/>
    <w:rsid w:val="00D43077"/>
    <w:rsid w:val="00D44680"/>
    <w:rsid w:val="00D46A4A"/>
    <w:rsid w:val="00D46C2C"/>
    <w:rsid w:val="00D500CC"/>
    <w:rsid w:val="00D51886"/>
    <w:rsid w:val="00D547D8"/>
    <w:rsid w:val="00D60389"/>
    <w:rsid w:val="00D60CCE"/>
    <w:rsid w:val="00D64AE4"/>
    <w:rsid w:val="00D64AF5"/>
    <w:rsid w:val="00D65885"/>
    <w:rsid w:val="00D710B0"/>
    <w:rsid w:val="00D734BB"/>
    <w:rsid w:val="00D771F9"/>
    <w:rsid w:val="00D8129B"/>
    <w:rsid w:val="00D832F1"/>
    <w:rsid w:val="00D8488E"/>
    <w:rsid w:val="00D84964"/>
    <w:rsid w:val="00D85FC6"/>
    <w:rsid w:val="00D867FC"/>
    <w:rsid w:val="00D86AB0"/>
    <w:rsid w:val="00D86B3C"/>
    <w:rsid w:val="00D93BD4"/>
    <w:rsid w:val="00D95593"/>
    <w:rsid w:val="00D9652A"/>
    <w:rsid w:val="00DA21C9"/>
    <w:rsid w:val="00DA2AC0"/>
    <w:rsid w:val="00DA447E"/>
    <w:rsid w:val="00DA51AA"/>
    <w:rsid w:val="00DA66D3"/>
    <w:rsid w:val="00DB12DD"/>
    <w:rsid w:val="00DB12FC"/>
    <w:rsid w:val="00DB5FCF"/>
    <w:rsid w:val="00DB64E6"/>
    <w:rsid w:val="00DB70A2"/>
    <w:rsid w:val="00DC165E"/>
    <w:rsid w:val="00DC1B86"/>
    <w:rsid w:val="00DC24A1"/>
    <w:rsid w:val="00DC3A98"/>
    <w:rsid w:val="00DC6E93"/>
    <w:rsid w:val="00DD2DF2"/>
    <w:rsid w:val="00DD7BFF"/>
    <w:rsid w:val="00DE1ACA"/>
    <w:rsid w:val="00DE4975"/>
    <w:rsid w:val="00DE6B78"/>
    <w:rsid w:val="00DE7A67"/>
    <w:rsid w:val="00DE7AB1"/>
    <w:rsid w:val="00DF1EA3"/>
    <w:rsid w:val="00DF2D97"/>
    <w:rsid w:val="00E04286"/>
    <w:rsid w:val="00E04324"/>
    <w:rsid w:val="00E0533F"/>
    <w:rsid w:val="00E05E54"/>
    <w:rsid w:val="00E0698A"/>
    <w:rsid w:val="00E07098"/>
    <w:rsid w:val="00E109A8"/>
    <w:rsid w:val="00E14B5F"/>
    <w:rsid w:val="00E162F7"/>
    <w:rsid w:val="00E21219"/>
    <w:rsid w:val="00E25A57"/>
    <w:rsid w:val="00E278DD"/>
    <w:rsid w:val="00E3110C"/>
    <w:rsid w:val="00E33662"/>
    <w:rsid w:val="00E33D76"/>
    <w:rsid w:val="00E33F70"/>
    <w:rsid w:val="00E345F3"/>
    <w:rsid w:val="00E36193"/>
    <w:rsid w:val="00E3680D"/>
    <w:rsid w:val="00E375BD"/>
    <w:rsid w:val="00E44017"/>
    <w:rsid w:val="00E446F7"/>
    <w:rsid w:val="00E46E9F"/>
    <w:rsid w:val="00E47A2F"/>
    <w:rsid w:val="00E506D8"/>
    <w:rsid w:val="00E539D2"/>
    <w:rsid w:val="00E539E1"/>
    <w:rsid w:val="00E5491B"/>
    <w:rsid w:val="00E566FF"/>
    <w:rsid w:val="00E57122"/>
    <w:rsid w:val="00E6304A"/>
    <w:rsid w:val="00E63107"/>
    <w:rsid w:val="00E65791"/>
    <w:rsid w:val="00E67AD4"/>
    <w:rsid w:val="00E67FAF"/>
    <w:rsid w:val="00E72BB7"/>
    <w:rsid w:val="00E72ED8"/>
    <w:rsid w:val="00E7573D"/>
    <w:rsid w:val="00E75AA5"/>
    <w:rsid w:val="00E77EFB"/>
    <w:rsid w:val="00E850E8"/>
    <w:rsid w:val="00E8548C"/>
    <w:rsid w:val="00E85A73"/>
    <w:rsid w:val="00E85F6F"/>
    <w:rsid w:val="00E9038A"/>
    <w:rsid w:val="00E90CDF"/>
    <w:rsid w:val="00E945F1"/>
    <w:rsid w:val="00E966EA"/>
    <w:rsid w:val="00EA3D3A"/>
    <w:rsid w:val="00EA4CE3"/>
    <w:rsid w:val="00EA5DC4"/>
    <w:rsid w:val="00EA617D"/>
    <w:rsid w:val="00EB231E"/>
    <w:rsid w:val="00EB29C4"/>
    <w:rsid w:val="00EB4ABB"/>
    <w:rsid w:val="00EB52C3"/>
    <w:rsid w:val="00EC1F7D"/>
    <w:rsid w:val="00EC7309"/>
    <w:rsid w:val="00EC7FBC"/>
    <w:rsid w:val="00ED0C32"/>
    <w:rsid w:val="00ED1559"/>
    <w:rsid w:val="00ED30C5"/>
    <w:rsid w:val="00ED595F"/>
    <w:rsid w:val="00ED71D9"/>
    <w:rsid w:val="00ED7DB8"/>
    <w:rsid w:val="00ED7FAD"/>
    <w:rsid w:val="00EE472F"/>
    <w:rsid w:val="00EE4A96"/>
    <w:rsid w:val="00EE7B4A"/>
    <w:rsid w:val="00EF248E"/>
    <w:rsid w:val="00EF2524"/>
    <w:rsid w:val="00EF253C"/>
    <w:rsid w:val="00EF4955"/>
    <w:rsid w:val="00EF544A"/>
    <w:rsid w:val="00EF5D53"/>
    <w:rsid w:val="00EF6A25"/>
    <w:rsid w:val="00F00BA6"/>
    <w:rsid w:val="00F01019"/>
    <w:rsid w:val="00F01DFF"/>
    <w:rsid w:val="00F041EA"/>
    <w:rsid w:val="00F05019"/>
    <w:rsid w:val="00F05DEF"/>
    <w:rsid w:val="00F0687F"/>
    <w:rsid w:val="00F068B2"/>
    <w:rsid w:val="00F10023"/>
    <w:rsid w:val="00F125B6"/>
    <w:rsid w:val="00F16645"/>
    <w:rsid w:val="00F2110A"/>
    <w:rsid w:val="00F241E0"/>
    <w:rsid w:val="00F26211"/>
    <w:rsid w:val="00F37975"/>
    <w:rsid w:val="00F403C1"/>
    <w:rsid w:val="00F40ACA"/>
    <w:rsid w:val="00F415C2"/>
    <w:rsid w:val="00F41C3C"/>
    <w:rsid w:val="00F42B74"/>
    <w:rsid w:val="00F43E19"/>
    <w:rsid w:val="00F45C38"/>
    <w:rsid w:val="00F46544"/>
    <w:rsid w:val="00F50387"/>
    <w:rsid w:val="00F508F2"/>
    <w:rsid w:val="00F54440"/>
    <w:rsid w:val="00F54803"/>
    <w:rsid w:val="00F54996"/>
    <w:rsid w:val="00F54DC9"/>
    <w:rsid w:val="00F55183"/>
    <w:rsid w:val="00F5639C"/>
    <w:rsid w:val="00F57CCF"/>
    <w:rsid w:val="00F60936"/>
    <w:rsid w:val="00F611EA"/>
    <w:rsid w:val="00F624F1"/>
    <w:rsid w:val="00F63535"/>
    <w:rsid w:val="00F649F6"/>
    <w:rsid w:val="00F653D9"/>
    <w:rsid w:val="00F66767"/>
    <w:rsid w:val="00F6786A"/>
    <w:rsid w:val="00F7162F"/>
    <w:rsid w:val="00F72807"/>
    <w:rsid w:val="00F73E90"/>
    <w:rsid w:val="00F77B17"/>
    <w:rsid w:val="00F815A4"/>
    <w:rsid w:val="00F9115E"/>
    <w:rsid w:val="00F92663"/>
    <w:rsid w:val="00F92BF8"/>
    <w:rsid w:val="00F9418F"/>
    <w:rsid w:val="00F945D1"/>
    <w:rsid w:val="00F94BD3"/>
    <w:rsid w:val="00FA1B41"/>
    <w:rsid w:val="00FA333A"/>
    <w:rsid w:val="00FA568B"/>
    <w:rsid w:val="00FA5761"/>
    <w:rsid w:val="00FA77D2"/>
    <w:rsid w:val="00FA7DB9"/>
    <w:rsid w:val="00FB0DA3"/>
    <w:rsid w:val="00FB327C"/>
    <w:rsid w:val="00FB50BD"/>
    <w:rsid w:val="00FC0BBE"/>
    <w:rsid w:val="00FC100E"/>
    <w:rsid w:val="00FC1ECD"/>
    <w:rsid w:val="00FC4D32"/>
    <w:rsid w:val="00FC7624"/>
    <w:rsid w:val="00FD0693"/>
    <w:rsid w:val="00FD15C4"/>
    <w:rsid w:val="00FD2505"/>
    <w:rsid w:val="00FD2E3B"/>
    <w:rsid w:val="00FD311C"/>
    <w:rsid w:val="00FD6C39"/>
    <w:rsid w:val="00FF015F"/>
    <w:rsid w:val="00FF0C1C"/>
    <w:rsid w:val="00FF75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0EAA97-B85C-4EEF-B05C-13D6A9443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16B55"/>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C85500"/>
    <w:pPr>
      <w:tabs>
        <w:tab w:val="right" w:leader="dot" w:pos="9060"/>
      </w:tabs>
      <w:spacing w:after="100"/>
      <w:jc w:val="left"/>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3F7B0E"/>
    <w:pPr>
      <w:spacing w:after="0"/>
    </w:pPr>
    <w:rPr>
      <w:sz w:val="20"/>
      <w:szCs w:val="20"/>
    </w:rPr>
  </w:style>
  <w:style w:type="character" w:customStyle="1" w:styleId="TextpoznpodarouChar">
    <w:name w:val="Text pozn. pod čarou Char"/>
    <w:basedOn w:val="Standardnpsmoodstavce"/>
    <w:link w:val="Textpoznpodarou"/>
    <w:uiPriority w:val="99"/>
    <w:semiHidden/>
    <w:rsid w:val="003F7B0E"/>
    <w:rPr>
      <w:rFonts w:asciiTheme="minorHAnsi" w:hAnsiTheme="minorHAnsi"/>
      <w:sz w:val="20"/>
      <w:szCs w:val="20"/>
    </w:rPr>
  </w:style>
  <w:style w:type="character" w:styleId="Znakapoznpodarou">
    <w:name w:val="footnote reference"/>
    <w:basedOn w:val="Standardnpsmoodstavce"/>
    <w:uiPriority w:val="99"/>
    <w:semiHidden/>
    <w:unhideWhenUsed/>
    <w:rsid w:val="003F7B0E"/>
    <w:rPr>
      <w:vertAlign w:val="superscript"/>
    </w:rPr>
  </w:style>
  <w:style w:type="paragraph" w:styleId="Odstavecseseznamem">
    <w:name w:val="List Paragraph"/>
    <w:basedOn w:val="Normln"/>
    <w:uiPriority w:val="34"/>
    <w:qFormat/>
    <w:rsid w:val="006A0EB5"/>
    <w:pPr>
      <w:ind w:left="720"/>
      <w:contextualSpacing/>
    </w:pPr>
    <w:rPr>
      <w:rFonts w:ascii="Calibri" w:eastAsia="Calibri" w:hAnsi="Calibri" w:cs="Calibri"/>
      <w:lang w:eastAsia="cs-CZ"/>
    </w:rPr>
  </w:style>
  <w:style w:type="paragraph" w:styleId="Textkomente">
    <w:name w:val="annotation text"/>
    <w:basedOn w:val="Normln"/>
    <w:link w:val="TextkomenteChar"/>
    <w:uiPriority w:val="99"/>
    <w:semiHidden/>
    <w:unhideWhenUsed/>
    <w:rsid w:val="007154C1"/>
    <w:rPr>
      <w:rFonts w:ascii="Calibri" w:eastAsia="Calibri" w:hAnsi="Calibri" w:cs="Calibri"/>
      <w:sz w:val="20"/>
      <w:szCs w:val="20"/>
      <w:lang w:eastAsia="cs-CZ"/>
    </w:rPr>
  </w:style>
  <w:style w:type="character" w:customStyle="1" w:styleId="TextkomenteChar">
    <w:name w:val="Text komentáře Char"/>
    <w:basedOn w:val="Standardnpsmoodstavce"/>
    <w:link w:val="Textkomente"/>
    <w:uiPriority w:val="99"/>
    <w:semiHidden/>
    <w:rsid w:val="007154C1"/>
    <w:rPr>
      <w:rFonts w:ascii="Calibri" w:eastAsia="Calibri" w:hAnsi="Calibri" w:cs="Calibri"/>
      <w:sz w:val="20"/>
      <w:szCs w:val="20"/>
      <w:lang w:eastAsia="cs-CZ"/>
    </w:rPr>
  </w:style>
  <w:style w:type="character" w:styleId="Odkaznakoment">
    <w:name w:val="annotation reference"/>
    <w:basedOn w:val="Standardnpsmoodstavce"/>
    <w:uiPriority w:val="99"/>
    <w:semiHidden/>
    <w:unhideWhenUsed/>
    <w:rsid w:val="007154C1"/>
    <w:rPr>
      <w:sz w:val="16"/>
      <w:szCs w:val="16"/>
    </w:rPr>
  </w:style>
  <w:style w:type="paragraph" w:styleId="Normlnweb">
    <w:name w:val="Normal (Web)"/>
    <w:basedOn w:val="Normln"/>
    <w:uiPriority w:val="99"/>
    <w:unhideWhenUsed/>
    <w:rsid w:val="007154C1"/>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Pedmtkomente">
    <w:name w:val="annotation subject"/>
    <w:basedOn w:val="Textkomente"/>
    <w:next w:val="Textkomente"/>
    <w:link w:val="PedmtkomenteChar"/>
    <w:uiPriority w:val="99"/>
    <w:semiHidden/>
    <w:unhideWhenUsed/>
    <w:rsid w:val="006C176C"/>
    <w:rPr>
      <w:rFonts w:asciiTheme="minorHAnsi" w:eastAsiaTheme="minorHAnsi" w:hAnsiTheme="minorHAnsi" w:cs="Arial"/>
      <w:b/>
      <w:bCs/>
      <w:lang w:eastAsia="en-US"/>
    </w:rPr>
  </w:style>
  <w:style w:type="character" w:customStyle="1" w:styleId="PedmtkomenteChar">
    <w:name w:val="Předmět komentáře Char"/>
    <w:basedOn w:val="TextkomenteChar"/>
    <w:link w:val="Pedmtkomente"/>
    <w:uiPriority w:val="99"/>
    <w:semiHidden/>
    <w:rsid w:val="006C176C"/>
    <w:rPr>
      <w:rFonts w:asciiTheme="minorHAnsi" w:eastAsia="Calibri" w:hAnsiTheme="minorHAnsi" w:cs="Calibri"/>
      <w:b/>
      <w:bCs/>
      <w:sz w:val="20"/>
      <w:szCs w:val="20"/>
      <w:lang w:eastAsia="cs-CZ"/>
    </w:rPr>
  </w:style>
  <w:style w:type="paragraph" w:styleId="Nzev">
    <w:name w:val="Title"/>
    <w:basedOn w:val="Normln"/>
    <w:next w:val="Normln"/>
    <w:link w:val="NzevChar"/>
    <w:rsid w:val="007D0A07"/>
    <w:pPr>
      <w:keepNext/>
      <w:keepLines/>
      <w:spacing w:after="60" w:line="276" w:lineRule="auto"/>
      <w:jc w:val="left"/>
    </w:pPr>
    <w:rPr>
      <w:rFonts w:ascii="Arial" w:eastAsia="Arial" w:hAnsi="Arial"/>
      <w:sz w:val="52"/>
      <w:szCs w:val="52"/>
      <w:lang w:eastAsia="cs-CZ"/>
    </w:rPr>
  </w:style>
  <w:style w:type="character" w:customStyle="1" w:styleId="NzevChar">
    <w:name w:val="Název Char"/>
    <w:basedOn w:val="Standardnpsmoodstavce"/>
    <w:link w:val="Nzev"/>
    <w:rsid w:val="007D0A07"/>
    <w:rPr>
      <w:rFonts w:eastAsia="Arial"/>
      <w:sz w:val="52"/>
      <w:szCs w:val="52"/>
      <w:lang w:eastAsia="cs-CZ"/>
    </w:rPr>
  </w:style>
  <w:style w:type="paragraph" w:customStyle="1" w:styleId="Normln1">
    <w:name w:val="Normální1"/>
    <w:rsid w:val="00CF5AA5"/>
    <w:rPr>
      <w:rFonts w:ascii="Calibri" w:eastAsia="Calibri" w:hAnsi="Calibri" w:cs="Calibri"/>
      <w:lang w:eastAsia="cs-CZ"/>
    </w:rPr>
  </w:style>
  <w:style w:type="character" w:styleId="Zstupntext">
    <w:name w:val="Placeholder Text"/>
    <w:basedOn w:val="Standardnpsmoodstavce"/>
    <w:uiPriority w:val="99"/>
    <w:semiHidden/>
    <w:rsid w:val="005623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05391">
      <w:bodyDiv w:val="1"/>
      <w:marLeft w:val="0"/>
      <w:marRight w:val="0"/>
      <w:marTop w:val="0"/>
      <w:marBottom w:val="0"/>
      <w:divBdr>
        <w:top w:val="none" w:sz="0" w:space="0" w:color="auto"/>
        <w:left w:val="none" w:sz="0" w:space="0" w:color="auto"/>
        <w:bottom w:val="none" w:sz="0" w:space="0" w:color="auto"/>
        <w:right w:val="none" w:sz="0" w:space="0" w:color="auto"/>
      </w:divBdr>
    </w:div>
    <w:div w:id="121463723">
      <w:bodyDiv w:val="1"/>
      <w:marLeft w:val="0"/>
      <w:marRight w:val="0"/>
      <w:marTop w:val="0"/>
      <w:marBottom w:val="0"/>
      <w:divBdr>
        <w:top w:val="none" w:sz="0" w:space="0" w:color="auto"/>
        <w:left w:val="none" w:sz="0" w:space="0" w:color="auto"/>
        <w:bottom w:val="none" w:sz="0" w:space="0" w:color="auto"/>
        <w:right w:val="none" w:sz="0" w:space="0" w:color="auto"/>
      </w:divBdr>
    </w:div>
    <w:div w:id="145978311">
      <w:bodyDiv w:val="1"/>
      <w:marLeft w:val="0"/>
      <w:marRight w:val="0"/>
      <w:marTop w:val="0"/>
      <w:marBottom w:val="0"/>
      <w:divBdr>
        <w:top w:val="none" w:sz="0" w:space="0" w:color="auto"/>
        <w:left w:val="none" w:sz="0" w:space="0" w:color="auto"/>
        <w:bottom w:val="none" w:sz="0" w:space="0" w:color="auto"/>
        <w:right w:val="none" w:sz="0" w:space="0" w:color="auto"/>
      </w:divBdr>
    </w:div>
    <w:div w:id="186718316">
      <w:bodyDiv w:val="1"/>
      <w:marLeft w:val="0"/>
      <w:marRight w:val="0"/>
      <w:marTop w:val="0"/>
      <w:marBottom w:val="0"/>
      <w:divBdr>
        <w:top w:val="none" w:sz="0" w:space="0" w:color="auto"/>
        <w:left w:val="none" w:sz="0" w:space="0" w:color="auto"/>
        <w:bottom w:val="none" w:sz="0" w:space="0" w:color="auto"/>
        <w:right w:val="none" w:sz="0" w:space="0" w:color="auto"/>
      </w:divBdr>
    </w:div>
    <w:div w:id="244535691">
      <w:bodyDiv w:val="1"/>
      <w:marLeft w:val="0"/>
      <w:marRight w:val="0"/>
      <w:marTop w:val="0"/>
      <w:marBottom w:val="0"/>
      <w:divBdr>
        <w:top w:val="none" w:sz="0" w:space="0" w:color="auto"/>
        <w:left w:val="none" w:sz="0" w:space="0" w:color="auto"/>
        <w:bottom w:val="none" w:sz="0" w:space="0" w:color="auto"/>
        <w:right w:val="none" w:sz="0" w:space="0" w:color="auto"/>
      </w:divBdr>
    </w:div>
    <w:div w:id="247495578">
      <w:bodyDiv w:val="1"/>
      <w:marLeft w:val="0"/>
      <w:marRight w:val="0"/>
      <w:marTop w:val="0"/>
      <w:marBottom w:val="0"/>
      <w:divBdr>
        <w:top w:val="none" w:sz="0" w:space="0" w:color="auto"/>
        <w:left w:val="none" w:sz="0" w:space="0" w:color="auto"/>
        <w:bottom w:val="none" w:sz="0" w:space="0" w:color="auto"/>
        <w:right w:val="none" w:sz="0" w:space="0" w:color="auto"/>
      </w:divBdr>
    </w:div>
    <w:div w:id="369766828">
      <w:bodyDiv w:val="1"/>
      <w:marLeft w:val="0"/>
      <w:marRight w:val="0"/>
      <w:marTop w:val="0"/>
      <w:marBottom w:val="0"/>
      <w:divBdr>
        <w:top w:val="none" w:sz="0" w:space="0" w:color="auto"/>
        <w:left w:val="none" w:sz="0" w:space="0" w:color="auto"/>
        <w:bottom w:val="none" w:sz="0" w:space="0" w:color="auto"/>
        <w:right w:val="none" w:sz="0" w:space="0" w:color="auto"/>
      </w:divBdr>
    </w:div>
    <w:div w:id="488254967">
      <w:bodyDiv w:val="1"/>
      <w:marLeft w:val="0"/>
      <w:marRight w:val="0"/>
      <w:marTop w:val="0"/>
      <w:marBottom w:val="0"/>
      <w:divBdr>
        <w:top w:val="none" w:sz="0" w:space="0" w:color="auto"/>
        <w:left w:val="none" w:sz="0" w:space="0" w:color="auto"/>
        <w:bottom w:val="none" w:sz="0" w:space="0" w:color="auto"/>
        <w:right w:val="none" w:sz="0" w:space="0" w:color="auto"/>
      </w:divBdr>
    </w:div>
    <w:div w:id="563876569">
      <w:bodyDiv w:val="1"/>
      <w:marLeft w:val="0"/>
      <w:marRight w:val="0"/>
      <w:marTop w:val="0"/>
      <w:marBottom w:val="0"/>
      <w:divBdr>
        <w:top w:val="none" w:sz="0" w:space="0" w:color="auto"/>
        <w:left w:val="none" w:sz="0" w:space="0" w:color="auto"/>
        <w:bottom w:val="none" w:sz="0" w:space="0" w:color="auto"/>
        <w:right w:val="none" w:sz="0" w:space="0" w:color="auto"/>
      </w:divBdr>
    </w:div>
    <w:div w:id="567345308">
      <w:bodyDiv w:val="1"/>
      <w:marLeft w:val="0"/>
      <w:marRight w:val="0"/>
      <w:marTop w:val="0"/>
      <w:marBottom w:val="0"/>
      <w:divBdr>
        <w:top w:val="none" w:sz="0" w:space="0" w:color="auto"/>
        <w:left w:val="none" w:sz="0" w:space="0" w:color="auto"/>
        <w:bottom w:val="none" w:sz="0" w:space="0" w:color="auto"/>
        <w:right w:val="none" w:sz="0" w:space="0" w:color="auto"/>
      </w:divBdr>
    </w:div>
    <w:div w:id="582959280">
      <w:bodyDiv w:val="1"/>
      <w:marLeft w:val="0"/>
      <w:marRight w:val="0"/>
      <w:marTop w:val="0"/>
      <w:marBottom w:val="0"/>
      <w:divBdr>
        <w:top w:val="none" w:sz="0" w:space="0" w:color="auto"/>
        <w:left w:val="none" w:sz="0" w:space="0" w:color="auto"/>
        <w:bottom w:val="none" w:sz="0" w:space="0" w:color="auto"/>
        <w:right w:val="none" w:sz="0" w:space="0" w:color="auto"/>
      </w:divBdr>
    </w:div>
    <w:div w:id="603534031">
      <w:bodyDiv w:val="1"/>
      <w:marLeft w:val="0"/>
      <w:marRight w:val="0"/>
      <w:marTop w:val="0"/>
      <w:marBottom w:val="0"/>
      <w:divBdr>
        <w:top w:val="none" w:sz="0" w:space="0" w:color="auto"/>
        <w:left w:val="none" w:sz="0" w:space="0" w:color="auto"/>
        <w:bottom w:val="none" w:sz="0" w:space="0" w:color="auto"/>
        <w:right w:val="none" w:sz="0" w:space="0" w:color="auto"/>
      </w:divBdr>
    </w:div>
    <w:div w:id="618293833">
      <w:bodyDiv w:val="1"/>
      <w:marLeft w:val="0"/>
      <w:marRight w:val="0"/>
      <w:marTop w:val="0"/>
      <w:marBottom w:val="0"/>
      <w:divBdr>
        <w:top w:val="none" w:sz="0" w:space="0" w:color="auto"/>
        <w:left w:val="none" w:sz="0" w:space="0" w:color="auto"/>
        <w:bottom w:val="none" w:sz="0" w:space="0" w:color="auto"/>
        <w:right w:val="none" w:sz="0" w:space="0" w:color="auto"/>
      </w:divBdr>
    </w:div>
    <w:div w:id="653412605">
      <w:bodyDiv w:val="1"/>
      <w:marLeft w:val="0"/>
      <w:marRight w:val="0"/>
      <w:marTop w:val="0"/>
      <w:marBottom w:val="0"/>
      <w:divBdr>
        <w:top w:val="none" w:sz="0" w:space="0" w:color="auto"/>
        <w:left w:val="none" w:sz="0" w:space="0" w:color="auto"/>
        <w:bottom w:val="none" w:sz="0" w:space="0" w:color="auto"/>
        <w:right w:val="none" w:sz="0" w:space="0" w:color="auto"/>
      </w:divBdr>
    </w:div>
    <w:div w:id="666595650">
      <w:bodyDiv w:val="1"/>
      <w:marLeft w:val="0"/>
      <w:marRight w:val="0"/>
      <w:marTop w:val="0"/>
      <w:marBottom w:val="0"/>
      <w:divBdr>
        <w:top w:val="none" w:sz="0" w:space="0" w:color="auto"/>
        <w:left w:val="none" w:sz="0" w:space="0" w:color="auto"/>
        <w:bottom w:val="none" w:sz="0" w:space="0" w:color="auto"/>
        <w:right w:val="none" w:sz="0" w:space="0" w:color="auto"/>
      </w:divBdr>
    </w:div>
    <w:div w:id="695303476">
      <w:bodyDiv w:val="1"/>
      <w:marLeft w:val="0"/>
      <w:marRight w:val="0"/>
      <w:marTop w:val="0"/>
      <w:marBottom w:val="0"/>
      <w:divBdr>
        <w:top w:val="none" w:sz="0" w:space="0" w:color="auto"/>
        <w:left w:val="none" w:sz="0" w:space="0" w:color="auto"/>
        <w:bottom w:val="none" w:sz="0" w:space="0" w:color="auto"/>
        <w:right w:val="none" w:sz="0" w:space="0" w:color="auto"/>
      </w:divBdr>
    </w:div>
    <w:div w:id="729425883">
      <w:bodyDiv w:val="1"/>
      <w:marLeft w:val="0"/>
      <w:marRight w:val="0"/>
      <w:marTop w:val="0"/>
      <w:marBottom w:val="0"/>
      <w:divBdr>
        <w:top w:val="none" w:sz="0" w:space="0" w:color="auto"/>
        <w:left w:val="none" w:sz="0" w:space="0" w:color="auto"/>
        <w:bottom w:val="none" w:sz="0" w:space="0" w:color="auto"/>
        <w:right w:val="none" w:sz="0" w:space="0" w:color="auto"/>
      </w:divBdr>
    </w:div>
    <w:div w:id="802500681">
      <w:bodyDiv w:val="1"/>
      <w:marLeft w:val="0"/>
      <w:marRight w:val="0"/>
      <w:marTop w:val="0"/>
      <w:marBottom w:val="0"/>
      <w:divBdr>
        <w:top w:val="none" w:sz="0" w:space="0" w:color="auto"/>
        <w:left w:val="none" w:sz="0" w:space="0" w:color="auto"/>
        <w:bottom w:val="none" w:sz="0" w:space="0" w:color="auto"/>
        <w:right w:val="none" w:sz="0" w:space="0" w:color="auto"/>
      </w:divBdr>
    </w:div>
    <w:div w:id="920333260">
      <w:bodyDiv w:val="1"/>
      <w:marLeft w:val="0"/>
      <w:marRight w:val="0"/>
      <w:marTop w:val="0"/>
      <w:marBottom w:val="0"/>
      <w:divBdr>
        <w:top w:val="none" w:sz="0" w:space="0" w:color="auto"/>
        <w:left w:val="none" w:sz="0" w:space="0" w:color="auto"/>
        <w:bottom w:val="none" w:sz="0" w:space="0" w:color="auto"/>
        <w:right w:val="none" w:sz="0" w:space="0" w:color="auto"/>
      </w:divBdr>
    </w:div>
    <w:div w:id="1028944850">
      <w:bodyDiv w:val="1"/>
      <w:marLeft w:val="0"/>
      <w:marRight w:val="0"/>
      <w:marTop w:val="0"/>
      <w:marBottom w:val="0"/>
      <w:divBdr>
        <w:top w:val="none" w:sz="0" w:space="0" w:color="auto"/>
        <w:left w:val="none" w:sz="0" w:space="0" w:color="auto"/>
        <w:bottom w:val="none" w:sz="0" w:space="0" w:color="auto"/>
        <w:right w:val="none" w:sz="0" w:space="0" w:color="auto"/>
      </w:divBdr>
    </w:div>
    <w:div w:id="1037199254">
      <w:bodyDiv w:val="1"/>
      <w:marLeft w:val="0"/>
      <w:marRight w:val="0"/>
      <w:marTop w:val="0"/>
      <w:marBottom w:val="0"/>
      <w:divBdr>
        <w:top w:val="none" w:sz="0" w:space="0" w:color="auto"/>
        <w:left w:val="none" w:sz="0" w:space="0" w:color="auto"/>
        <w:bottom w:val="none" w:sz="0" w:space="0" w:color="auto"/>
        <w:right w:val="none" w:sz="0" w:space="0" w:color="auto"/>
      </w:divBdr>
    </w:div>
    <w:div w:id="1064375870">
      <w:bodyDiv w:val="1"/>
      <w:marLeft w:val="0"/>
      <w:marRight w:val="0"/>
      <w:marTop w:val="0"/>
      <w:marBottom w:val="0"/>
      <w:divBdr>
        <w:top w:val="none" w:sz="0" w:space="0" w:color="auto"/>
        <w:left w:val="none" w:sz="0" w:space="0" w:color="auto"/>
        <w:bottom w:val="none" w:sz="0" w:space="0" w:color="auto"/>
        <w:right w:val="none" w:sz="0" w:space="0" w:color="auto"/>
      </w:divBdr>
    </w:div>
    <w:div w:id="1083407449">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47015320">
      <w:bodyDiv w:val="1"/>
      <w:marLeft w:val="0"/>
      <w:marRight w:val="0"/>
      <w:marTop w:val="0"/>
      <w:marBottom w:val="0"/>
      <w:divBdr>
        <w:top w:val="none" w:sz="0" w:space="0" w:color="auto"/>
        <w:left w:val="none" w:sz="0" w:space="0" w:color="auto"/>
        <w:bottom w:val="none" w:sz="0" w:space="0" w:color="auto"/>
        <w:right w:val="none" w:sz="0" w:space="0" w:color="auto"/>
      </w:divBdr>
    </w:div>
    <w:div w:id="1232235972">
      <w:bodyDiv w:val="1"/>
      <w:marLeft w:val="0"/>
      <w:marRight w:val="0"/>
      <w:marTop w:val="0"/>
      <w:marBottom w:val="0"/>
      <w:divBdr>
        <w:top w:val="none" w:sz="0" w:space="0" w:color="auto"/>
        <w:left w:val="none" w:sz="0" w:space="0" w:color="auto"/>
        <w:bottom w:val="none" w:sz="0" w:space="0" w:color="auto"/>
        <w:right w:val="none" w:sz="0" w:space="0" w:color="auto"/>
      </w:divBdr>
    </w:div>
    <w:div w:id="1285119826">
      <w:bodyDiv w:val="1"/>
      <w:marLeft w:val="0"/>
      <w:marRight w:val="0"/>
      <w:marTop w:val="0"/>
      <w:marBottom w:val="0"/>
      <w:divBdr>
        <w:top w:val="none" w:sz="0" w:space="0" w:color="auto"/>
        <w:left w:val="none" w:sz="0" w:space="0" w:color="auto"/>
        <w:bottom w:val="none" w:sz="0" w:space="0" w:color="auto"/>
        <w:right w:val="none" w:sz="0" w:space="0" w:color="auto"/>
      </w:divBdr>
    </w:div>
    <w:div w:id="1296911017">
      <w:bodyDiv w:val="1"/>
      <w:marLeft w:val="0"/>
      <w:marRight w:val="0"/>
      <w:marTop w:val="0"/>
      <w:marBottom w:val="0"/>
      <w:divBdr>
        <w:top w:val="none" w:sz="0" w:space="0" w:color="auto"/>
        <w:left w:val="none" w:sz="0" w:space="0" w:color="auto"/>
        <w:bottom w:val="none" w:sz="0" w:space="0" w:color="auto"/>
        <w:right w:val="none" w:sz="0" w:space="0" w:color="auto"/>
      </w:divBdr>
    </w:div>
    <w:div w:id="1322538513">
      <w:bodyDiv w:val="1"/>
      <w:marLeft w:val="0"/>
      <w:marRight w:val="0"/>
      <w:marTop w:val="0"/>
      <w:marBottom w:val="0"/>
      <w:divBdr>
        <w:top w:val="none" w:sz="0" w:space="0" w:color="auto"/>
        <w:left w:val="none" w:sz="0" w:space="0" w:color="auto"/>
        <w:bottom w:val="none" w:sz="0" w:space="0" w:color="auto"/>
        <w:right w:val="none" w:sz="0" w:space="0" w:color="auto"/>
      </w:divBdr>
    </w:div>
    <w:div w:id="1372655866">
      <w:bodyDiv w:val="1"/>
      <w:marLeft w:val="0"/>
      <w:marRight w:val="0"/>
      <w:marTop w:val="0"/>
      <w:marBottom w:val="0"/>
      <w:divBdr>
        <w:top w:val="none" w:sz="0" w:space="0" w:color="auto"/>
        <w:left w:val="none" w:sz="0" w:space="0" w:color="auto"/>
        <w:bottom w:val="none" w:sz="0" w:space="0" w:color="auto"/>
        <w:right w:val="none" w:sz="0" w:space="0" w:color="auto"/>
      </w:divBdr>
    </w:div>
    <w:div w:id="1457872501">
      <w:bodyDiv w:val="1"/>
      <w:marLeft w:val="0"/>
      <w:marRight w:val="0"/>
      <w:marTop w:val="0"/>
      <w:marBottom w:val="0"/>
      <w:divBdr>
        <w:top w:val="none" w:sz="0" w:space="0" w:color="auto"/>
        <w:left w:val="none" w:sz="0" w:space="0" w:color="auto"/>
        <w:bottom w:val="none" w:sz="0" w:space="0" w:color="auto"/>
        <w:right w:val="none" w:sz="0" w:space="0" w:color="auto"/>
      </w:divBdr>
    </w:div>
    <w:div w:id="1565608167">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704865636">
      <w:bodyDiv w:val="1"/>
      <w:marLeft w:val="0"/>
      <w:marRight w:val="0"/>
      <w:marTop w:val="0"/>
      <w:marBottom w:val="0"/>
      <w:divBdr>
        <w:top w:val="none" w:sz="0" w:space="0" w:color="auto"/>
        <w:left w:val="none" w:sz="0" w:space="0" w:color="auto"/>
        <w:bottom w:val="none" w:sz="0" w:space="0" w:color="auto"/>
        <w:right w:val="none" w:sz="0" w:space="0" w:color="auto"/>
      </w:divBdr>
      <w:divsChild>
        <w:div w:id="648562512">
          <w:marLeft w:val="-115"/>
          <w:marRight w:val="0"/>
          <w:marTop w:val="0"/>
          <w:marBottom w:val="0"/>
          <w:divBdr>
            <w:top w:val="none" w:sz="0" w:space="0" w:color="auto"/>
            <w:left w:val="none" w:sz="0" w:space="0" w:color="auto"/>
            <w:bottom w:val="none" w:sz="0" w:space="0" w:color="auto"/>
            <w:right w:val="none" w:sz="0" w:space="0" w:color="auto"/>
          </w:divBdr>
        </w:div>
      </w:divsChild>
    </w:div>
    <w:div w:id="1723599993">
      <w:bodyDiv w:val="1"/>
      <w:marLeft w:val="0"/>
      <w:marRight w:val="0"/>
      <w:marTop w:val="0"/>
      <w:marBottom w:val="0"/>
      <w:divBdr>
        <w:top w:val="none" w:sz="0" w:space="0" w:color="auto"/>
        <w:left w:val="none" w:sz="0" w:space="0" w:color="auto"/>
        <w:bottom w:val="none" w:sz="0" w:space="0" w:color="auto"/>
        <w:right w:val="none" w:sz="0" w:space="0" w:color="auto"/>
      </w:divBdr>
    </w:div>
    <w:div w:id="1794787190">
      <w:bodyDiv w:val="1"/>
      <w:marLeft w:val="0"/>
      <w:marRight w:val="0"/>
      <w:marTop w:val="0"/>
      <w:marBottom w:val="0"/>
      <w:divBdr>
        <w:top w:val="none" w:sz="0" w:space="0" w:color="auto"/>
        <w:left w:val="none" w:sz="0" w:space="0" w:color="auto"/>
        <w:bottom w:val="none" w:sz="0" w:space="0" w:color="auto"/>
        <w:right w:val="none" w:sz="0" w:space="0" w:color="auto"/>
      </w:divBdr>
    </w:div>
    <w:div w:id="1825243173">
      <w:bodyDiv w:val="1"/>
      <w:marLeft w:val="0"/>
      <w:marRight w:val="0"/>
      <w:marTop w:val="0"/>
      <w:marBottom w:val="0"/>
      <w:divBdr>
        <w:top w:val="none" w:sz="0" w:space="0" w:color="auto"/>
        <w:left w:val="none" w:sz="0" w:space="0" w:color="auto"/>
        <w:bottom w:val="none" w:sz="0" w:space="0" w:color="auto"/>
        <w:right w:val="none" w:sz="0" w:space="0" w:color="auto"/>
      </w:divBdr>
    </w:div>
    <w:div w:id="1850177251">
      <w:bodyDiv w:val="1"/>
      <w:marLeft w:val="0"/>
      <w:marRight w:val="0"/>
      <w:marTop w:val="0"/>
      <w:marBottom w:val="0"/>
      <w:divBdr>
        <w:top w:val="none" w:sz="0" w:space="0" w:color="auto"/>
        <w:left w:val="none" w:sz="0" w:space="0" w:color="auto"/>
        <w:bottom w:val="none" w:sz="0" w:space="0" w:color="auto"/>
        <w:right w:val="none" w:sz="0" w:space="0" w:color="auto"/>
      </w:divBdr>
    </w:div>
    <w:div w:id="1874346970">
      <w:bodyDiv w:val="1"/>
      <w:marLeft w:val="0"/>
      <w:marRight w:val="0"/>
      <w:marTop w:val="0"/>
      <w:marBottom w:val="0"/>
      <w:divBdr>
        <w:top w:val="none" w:sz="0" w:space="0" w:color="auto"/>
        <w:left w:val="none" w:sz="0" w:space="0" w:color="auto"/>
        <w:bottom w:val="none" w:sz="0" w:space="0" w:color="auto"/>
        <w:right w:val="none" w:sz="0" w:space="0" w:color="auto"/>
      </w:divBdr>
    </w:div>
    <w:div w:id="1932471305">
      <w:bodyDiv w:val="1"/>
      <w:marLeft w:val="0"/>
      <w:marRight w:val="0"/>
      <w:marTop w:val="0"/>
      <w:marBottom w:val="0"/>
      <w:divBdr>
        <w:top w:val="none" w:sz="0" w:space="0" w:color="auto"/>
        <w:left w:val="none" w:sz="0" w:space="0" w:color="auto"/>
        <w:bottom w:val="none" w:sz="0" w:space="0" w:color="auto"/>
        <w:right w:val="none" w:sz="0" w:space="0" w:color="auto"/>
      </w:divBdr>
    </w:div>
    <w:div w:id="19353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ver.ekologickavychova.cz" TargetMode="External"/><Relationship Id="rId18" Type="http://schemas.openxmlformats.org/officeDocument/2006/relationships/hyperlink" Target="http://www.rvp.cz" TargetMode="External"/><Relationship Id="rId26" Type="http://schemas.openxmlformats.org/officeDocument/2006/relationships/diagramLayout" Target="diagrams/layout2.xml"/><Relationship Id="rId39" Type="http://schemas.openxmlformats.org/officeDocument/2006/relationships/image" Target="media/image11.png"/><Relationship Id="rId21" Type="http://schemas.openxmlformats.org/officeDocument/2006/relationships/diagramLayout" Target="diagrams/layout1.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s://rm.coe.int/prems-008318-gbr-2508-reference-framework-of-competences-vol-1-8573-co/16807bc66c" TargetMode="External"/><Relationship Id="rId63" Type="http://schemas.openxmlformats.org/officeDocument/2006/relationships/hyperlink" Target="https://databaze.op-vk.cz/Product/Detail/103713" TargetMode="External"/><Relationship Id="rId68" Type="http://schemas.openxmlformats.org/officeDocument/2006/relationships/hyperlink" Target="https://databaze.op-vk.cz/Product/Detail/14789" TargetMode="External"/><Relationship Id="rId76" Type="http://schemas.openxmlformats.org/officeDocument/2006/relationships/hyperlink" Target="http://www.clovekvtisni.cz/varianty" TargetMode="External"/><Relationship Id="rId7" Type="http://schemas.openxmlformats.org/officeDocument/2006/relationships/styles" Target="styles.xml"/><Relationship Id="rId71" Type="http://schemas.openxmlformats.org/officeDocument/2006/relationships/hyperlink" Target="https://databaze.opvvv.msmt.cz/vystup/348" TargetMode="External"/><Relationship Id="rId2" Type="http://schemas.openxmlformats.org/officeDocument/2006/relationships/customXml" Target="../customXml/item2.xml"/><Relationship Id="rId16" Type="http://schemas.openxmlformats.org/officeDocument/2006/relationships/hyperlink" Target="http://creativecommons.org/licenses/by-sa/4.0/" TargetMode="External"/><Relationship Id="rId29" Type="http://schemas.microsoft.com/office/2007/relationships/diagramDrawing" Target="diagrams/drawing2.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footer" Target="footer2.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hyperlink" Target="http://www.ctenarska-gramotnost.cz/projektove-vyucovani/pv-metody/metody-1" TargetMode="External"/><Relationship Id="rId58" Type="http://schemas.openxmlformats.org/officeDocument/2006/relationships/hyperlink" Target="http://www.participativnimetody.cz/world-cafe.html" TargetMode="External"/><Relationship Id="rId66" Type="http://schemas.openxmlformats.org/officeDocument/2006/relationships/hyperlink" Target="https://databaze.op-vk.cz/Product/Detail/43205" TargetMode="External"/><Relationship Id="rId74" Type="http://schemas.openxmlformats.org/officeDocument/2006/relationships/hyperlink" Target="https://sever.ekologickavychova.cz/ubuntu-skola-demokratickeho-obcanstvi/"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8.jpeg"/><Relationship Id="rId49" Type="http://schemas.openxmlformats.org/officeDocument/2006/relationships/image" Target="media/image21.png"/><Relationship Id="rId57" Type="http://schemas.openxmlformats.org/officeDocument/2006/relationships/hyperlink" Target="https://kritickemysleni.cz/wp-content/uploads/2021/01/KL_5_web.pdf" TargetMode="External"/><Relationship Id="rId61" Type="http://schemas.openxmlformats.org/officeDocument/2006/relationships/hyperlink" Target="https://www.questing.cz/Co-je-to-questing" TargetMode="External"/><Relationship Id="rId10" Type="http://schemas.openxmlformats.org/officeDocument/2006/relationships/footnotes" Target="footnotes.xml"/><Relationship Id="rId19" Type="http://schemas.openxmlformats.org/officeDocument/2006/relationships/hyperlink" Target="https://sever.ekologickavychova.cz/ubuntu-skola-demokratickeho-obcanstvi/" TargetMode="External"/><Relationship Id="rId31" Type="http://schemas.openxmlformats.org/officeDocument/2006/relationships/footer" Target="footer1.xml"/><Relationship Id="rId44" Type="http://schemas.openxmlformats.org/officeDocument/2006/relationships/image" Target="media/image16.jpeg"/><Relationship Id="rId52" Type="http://schemas.openxmlformats.org/officeDocument/2006/relationships/hyperlink" Target="https://rm.coe.int/prems-008318-gbr-2508-reference-framework-of-competences-vol-1-8573-co/16807bc66c" TargetMode="External"/><Relationship Id="rId60" Type="http://schemas.openxmlformats.org/officeDocument/2006/relationships/hyperlink" Target="https://www.cr2030.cz/strategie/" TargetMode="External"/><Relationship Id="rId65" Type="http://schemas.openxmlformats.org/officeDocument/2006/relationships/hyperlink" Target="https://databaze.op-vk.cz/Product/Detail/136303" TargetMode="External"/><Relationship Id="rId73" Type="http://schemas.openxmlformats.org/officeDocument/2006/relationships/hyperlink" Target="https://sever.ekologickavychova.cz/ubuntu-skola-demokratickeho-obcanstvi/"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lovekvtisni.cz/varianty"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3.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hyperlink" Target="https://vltava.rozhlas.cz/mandela-day-2018-co-znamena-ubuntu-v-africke-filozofii-7562704" TargetMode="External"/><Relationship Id="rId64" Type="http://schemas.openxmlformats.org/officeDocument/2006/relationships/hyperlink" Target="https://databaze.op-vk.cz/Product/Detail/44615" TargetMode="External"/><Relationship Id="rId69" Type="http://schemas.openxmlformats.org/officeDocument/2006/relationships/hyperlink" Target="https://databaze.opvvv.msmt.cz/vystup/89"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obcanskevzdelavani.cz/publikace" TargetMode="External"/><Relationship Id="rId72" Type="http://schemas.openxmlformats.org/officeDocument/2006/relationships/hyperlink" Target="https://sever.ekologickavychova.cz/ubuntu-skola-demokratickeho-obcanstvi/"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ever.ekologickavychova.cz/ubuntu-skola-demokratickeho-obcanstvi/" TargetMode="External"/><Relationship Id="rId25" Type="http://schemas.openxmlformats.org/officeDocument/2006/relationships/diagramData" Target="diagrams/data2.xm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s://www.un.org/sustainabledevelopment/" TargetMode="External"/><Relationship Id="rId67" Type="http://schemas.openxmlformats.org/officeDocument/2006/relationships/hyperlink" Target="https://databaze.op-vk.cz/Product/Detail/49578" TargetMode="External"/><Relationship Id="rId20" Type="http://schemas.openxmlformats.org/officeDocument/2006/relationships/diagramData" Target="diagrams/data1.xml"/><Relationship Id="rId41" Type="http://schemas.openxmlformats.org/officeDocument/2006/relationships/image" Target="media/image13.jpeg"/><Relationship Id="rId54" Type="http://schemas.openxmlformats.org/officeDocument/2006/relationships/hyperlink" Target="http://www.respektneboli.eu/pedagogove/archiv-metod/myslenkova-mentalni-mapa" TargetMode="External"/><Relationship Id="rId62" Type="http://schemas.openxmlformats.org/officeDocument/2006/relationships/hyperlink" Target="https://databaze.op-vk.cz/Product/Detail/59476" TargetMode="External"/><Relationship Id="rId70" Type="http://schemas.openxmlformats.org/officeDocument/2006/relationships/hyperlink" Target="https://databaze.opvvv.msmt.cz/vystup/86" TargetMode="External"/><Relationship Id="rId75" Type="http://schemas.openxmlformats.org/officeDocument/2006/relationships/hyperlink" Target="http://www.sever.ekologickavychova.cz"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un.org/sustainabledevelopment/" TargetMode="External"/><Relationship Id="rId13" Type="http://schemas.openxmlformats.org/officeDocument/2006/relationships/hyperlink" Target="http://www.respektneboli.eu/pedagogove/archiv-metod/myslenkova-mentalni-mapa" TargetMode="External"/><Relationship Id="rId3" Type="http://schemas.openxmlformats.org/officeDocument/2006/relationships/hyperlink" Target="https://rm.coe.int/prems-008318-gbr-2508-reference-framework-of-competences-vol-1-8573-co/16807bc66c" TargetMode="External"/><Relationship Id="rId7" Type="http://schemas.openxmlformats.org/officeDocument/2006/relationships/hyperlink" Target="http://www.participativnimetody.cz/world-cafe.html" TargetMode="External"/><Relationship Id="rId12" Type="http://schemas.openxmlformats.org/officeDocument/2006/relationships/hyperlink" Target="http://www.ctenarska-gramotnost.cz/projektove-vyucovani/pv-metody/metody-1" TargetMode="External"/><Relationship Id="rId2" Type="http://schemas.openxmlformats.org/officeDocument/2006/relationships/hyperlink" Target="https://digifolio.rvp.cz/view/view.php?id=13088" TargetMode="External"/><Relationship Id="rId1" Type="http://schemas.openxmlformats.org/officeDocument/2006/relationships/hyperlink" Target="http://www.obcanskevzdelavani.cz/publikace" TargetMode="External"/><Relationship Id="rId6" Type="http://schemas.openxmlformats.org/officeDocument/2006/relationships/hyperlink" Target="https://rm.coe.int/prems-008318-gbr-2508-reference-framework-of-competences-vol-1-8573-co/16807bc66c" TargetMode="External"/><Relationship Id="rId11" Type="http://schemas.openxmlformats.org/officeDocument/2006/relationships/hyperlink" Target="https://rm.coe.int/prems-008318-gbr-2508-reference-framework-of-competences-vol-1-8573-co/16807bc66c" TargetMode="External"/><Relationship Id="rId5" Type="http://schemas.openxmlformats.org/officeDocument/2006/relationships/hyperlink" Target="http://www.respektneboli.eu/pedagogove/archiv-metod/myslenkova-mentalni-mapa" TargetMode="External"/><Relationship Id="rId15" Type="http://schemas.openxmlformats.org/officeDocument/2006/relationships/hyperlink" Target="https://cs.wikipedia.org/wiki/Facilit%C3%A1tor" TargetMode="External"/><Relationship Id="rId10" Type="http://schemas.openxmlformats.org/officeDocument/2006/relationships/hyperlink" Target="https://www.questing.cz/Co-je-to-questing" TargetMode="External"/><Relationship Id="rId4" Type="http://schemas.openxmlformats.org/officeDocument/2006/relationships/hyperlink" Target="http://www.ctenarska-gramotnost.cz/projektove-vyucovani/pv-metody/metody-1" TargetMode="External"/><Relationship Id="rId9" Type="http://schemas.openxmlformats.org/officeDocument/2006/relationships/hyperlink" Target="https://www.cr2030.cz/" TargetMode="External"/><Relationship Id="rId14" Type="http://schemas.openxmlformats.org/officeDocument/2006/relationships/hyperlink" Target="http://www.skolaprozivot.cz/Ke-stazeni.html"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BEAA14-B63F-4FF1-8BD0-70306CE7C9C2}" type="doc">
      <dgm:prSet loTypeId="urn:microsoft.com/office/officeart/2005/8/layout/venn1" loCatId="relationship" qsTypeId="urn:microsoft.com/office/officeart/2005/8/quickstyle/simple1" qsCatId="simple" csTypeId="urn:microsoft.com/office/officeart/2005/8/colors/colorful4" csCatId="colorful" phldr="1"/>
      <dgm:spPr/>
    </dgm:pt>
    <dgm:pt modelId="{566DD1F1-B922-40E8-A6E9-790DE0CE0923}">
      <dgm:prSet phldrT="[Text]" custT="1"/>
      <dgm:spPr>
        <a:solidFill>
          <a:schemeClr val="accent4">
            <a:lumMod val="60000"/>
            <a:lumOff val="40000"/>
          </a:schemeClr>
        </a:solidFill>
      </dgm:spPr>
      <dgm:t>
        <a:bodyPr/>
        <a:lstStyle/>
        <a:p>
          <a:pPr algn="ctr"/>
          <a:r>
            <a:rPr lang="cs-CZ" sz="1800" b="1"/>
            <a:t>Cíl</a:t>
          </a:r>
        </a:p>
        <a:p>
          <a:pPr algn="ctr"/>
          <a:r>
            <a:rPr lang="cs-CZ" sz="1200"/>
            <a:t>Proč tým vznikl?</a:t>
          </a:r>
        </a:p>
      </dgm:t>
    </dgm:pt>
    <dgm:pt modelId="{C37CD71A-DDF3-4F79-A64C-9E192E4628C0}" type="parTrans" cxnId="{22528AEF-53EB-4F61-A06F-F526FFE3285E}">
      <dgm:prSet/>
      <dgm:spPr/>
      <dgm:t>
        <a:bodyPr/>
        <a:lstStyle/>
        <a:p>
          <a:pPr algn="ctr"/>
          <a:endParaRPr lang="cs-CZ"/>
        </a:p>
      </dgm:t>
    </dgm:pt>
    <dgm:pt modelId="{D9A2A1F9-63BC-4720-9109-B2D883EE5C91}" type="sibTrans" cxnId="{22528AEF-53EB-4F61-A06F-F526FFE3285E}">
      <dgm:prSet/>
      <dgm:spPr/>
      <dgm:t>
        <a:bodyPr/>
        <a:lstStyle/>
        <a:p>
          <a:pPr algn="ctr"/>
          <a:endParaRPr lang="cs-CZ"/>
        </a:p>
      </dgm:t>
    </dgm:pt>
    <dgm:pt modelId="{220907DD-32C9-4456-80BE-AB1323F3BFA8}">
      <dgm:prSet phldrT="[Text]" custT="1"/>
      <dgm:spPr/>
      <dgm:t>
        <a:bodyPr/>
        <a:lstStyle/>
        <a:p>
          <a:pPr algn="ctr"/>
          <a:r>
            <a:rPr lang="cs-CZ" sz="1800" b="1"/>
            <a:t>Jedinec</a:t>
          </a:r>
        </a:p>
        <a:p>
          <a:pPr algn="ctr"/>
          <a:r>
            <a:rPr lang="cs-CZ" sz="1200"/>
            <a:t>Proč jedinec vstoupil do týmu?</a:t>
          </a:r>
        </a:p>
      </dgm:t>
    </dgm:pt>
    <dgm:pt modelId="{53E230F6-FAE6-4A5D-8500-E766319812D7}" type="parTrans" cxnId="{136FBC03-1033-40E1-8B6F-98D018E4212D}">
      <dgm:prSet/>
      <dgm:spPr/>
      <dgm:t>
        <a:bodyPr/>
        <a:lstStyle/>
        <a:p>
          <a:pPr algn="ctr"/>
          <a:endParaRPr lang="cs-CZ"/>
        </a:p>
      </dgm:t>
    </dgm:pt>
    <dgm:pt modelId="{52C89F53-BDE6-446B-89F1-DAAA6A25166F}" type="sibTrans" cxnId="{136FBC03-1033-40E1-8B6F-98D018E4212D}">
      <dgm:prSet/>
      <dgm:spPr/>
      <dgm:t>
        <a:bodyPr/>
        <a:lstStyle/>
        <a:p>
          <a:pPr algn="ctr"/>
          <a:endParaRPr lang="cs-CZ"/>
        </a:p>
      </dgm:t>
    </dgm:pt>
    <dgm:pt modelId="{421754D3-0DA3-418E-82F0-9882EAE19568}">
      <dgm:prSet phldrT="[Text]" custT="1"/>
      <dgm:spPr>
        <a:solidFill>
          <a:schemeClr val="accent5">
            <a:lumMod val="50000"/>
            <a:alpha val="50000"/>
          </a:schemeClr>
        </a:solidFill>
      </dgm:spPr>
      <dgm:t>
        <a:bodyPr/>
        <a:lstStyle/>
        <a:p>
          <a:pPr algn="ctr"/>
          <a:r>
            <a:rPr lang="cs-CZ" sz="1800" b="1"/>
            <a:t>Proces</a:t>
          </a:r>
        </a:p>
        <a:p>
          <a:pPr algn="ctr"/>
          <a:r>
            <a:rPr lang="cs-CZ" sz="1200"/>
            <a:t>Jak tým funguje?</a:t>
          </a:r>
        </a:p>
      </dgm:t>
    </dgm:pt>
    <dgm:pt modelId="{86DC6FE0-9662-4872-8016-99D52D2820E4}" type="parTrans" cxnId="{B135CDB2-D471-4784-B65C-8079A48E6F1C}">
      <dgm:prSet/>
      <dgm:spPr/>
      <dgm:t>
        <a:bodyPr/>
        <a:lstStyle/>
        <a:p>
          <a:pPr algn="ctr"/>
          <a:endParaRPr lang="cs-CZ"/>
        </a:p>
      </dgm:t>
    </dgm:pt>
    <dgm:pt modelId="{285DF851-5466-46F5-88AB-74CA368B73AE}" type="sibTrans" cxnId="{B135CDB2-D471-4784-B65C-8079A48E6F1C}">
      <dgm:prSet/>
      <dgm:spPr/>
      <dgm:t>
        <a:bodyPr/>
        <a:lstStyle/>
        <a:p>
          <a:pPr algn="ctr"/>
          <a:endParaRPr lang="cs-CZ"/>
        </a:p>
      </dgm:t>
    </dgm:pt>
    <dgm:pt modelId="{0E016E92-D6BE-40A3-8761-471C1CD53118}" type="pres">
      <dgm:prSet presAssocID="{3EBEAA14-B63F-4FF1-8BD0-70306CE7C9C2}" presName="compositeShape" presStyleCnt="0">
        <dgm:presLayoutVars>
          <dgm:chMax val="7"/>
          <dgm:dir/>
          <dgm:resizeHandles val="exact"/>
        </dgm:presLayoutVars>
      </dgm:prSet>
      <dgm:spPr/>
    </dgm:pt>
    <dgm:pt modelId="{26409D88-F621-4B35-BC3B-45EBD4DEB2CA}" type="pres">
      <dgm:prSet presAssocID="{566DD1F1-B922-40E8-A6E9-790DE0CE0923}" presName="circ1" presStyleLbl="vennNode1" presStyleIdx="0" presStyleCnt="3"/>
      <dgm:spPr/>
      <dgm:t>
        <a:bodyPr/>
        <a:lstStyle/>
        <a:p>
          <a:endParaRPr lang="cs-CZ"/>
        </a:p>
      </dgm:t>
    </dgm:pt>
    <dgm:pt modelId="{2B58D367-EA0E-420F-9537-7DCED83E1ABE}" type="pres">
      <dgm:prSet presAssocID="{566DD1F1-B922-40E8-A6E9-790DE0CE0923}" presName="circ1Tx" presStyleLbl="revTx" presStyleIdx="0" presStyleCnt="0">
        <dgm:presLayoutVars>
          <dgm:chMax val="0"/>
          <dgm:chPref val="0"/>
          <dgm:bulletEnabled val="1"/>
        </dgm:presLayoutVars>
      </dgm:prSet>
      <dgm:spPr/>
      <dgm:t>
        <a:bodyPr/>
        <a:lstStyle/>
        <a:p>
          <a:endParaRPr lang="cs-CZ"/>
        </a:p>
      </dgm:t>
    </dgm:pt>
    <dgm:pt modelId="{C5E8BAAD-4A49-460A-AAEF-7C752CEDE60F}" type="pres">
      <dgm:prSet presAssocID="{220907DD-32C9-4456-80BE-AB1323F3BFA8}" presName="circ2" presStyleLbl="vennNode1" presStyleIdx="1" presStyleCnt="3"/>
      <dgm:spPr/>
      <dgm:t>
        <a:bodyPr/>
        <a:lstStyle/>
        <a:p>
          <a:endParaRPr lang="cs-CZ"/>
        </a:p>
      </dgm:t>
    </dgm:pt>
    <dgm:pt modelId="{980F1E97-37B7-4281-B2AE-1DA7EADE5A45}" type="pres">
      <dgm:prSet presAssocID="{220907DD-32C9-4456-80BE-AB1323F3BFA8}" presName="circ2Tx" presStyleLbl="revTx" presStyleIdx="0" presStyleCnt="0">
        <dgm:presLayoutVars>
          <dgm:chMax val="0"/>
          <dgm:chPref val="0"/>
          <dgm:bulletEnabled val="1"/>
        </dgm:presLayoutVars>
      </dgm:prSet>
      <dgm:spPr/>
      <dgm:t>
        <a:bodyPr/>
        <a:lstStyle/>
        <a:p>
          <a:endParaRPr lang="cs-CZ"/>
        </a:p>
      </dgm:t>
    </dgm:pt>
    <dgm:pt modelId="{D94C2909-1367-4A64-B5B7-5EE57AEACC3C}" type="pres">
      <dgm:prSet presAssocID="{421754D3-0DA3-418E-82F0-9882EAE19568}" presName="circ3" presStyleLbl="vennNode1" presStyleIdx="2" presStyleCnt="3"/>
      <dgm:spPr/>
      <dgm:t>
        <a:bodyPr/>
        <a:lstStyle/>
        <a:p>
          <a:endParaRPr lang="cs-CZ"/>
        </a:p>
      </dgm:t>
    </dgm:pt>
    <dgm:pt modelId="{B68F666D-F013-49CA-A954-0144AE310BF6}" type="pres">
      <dgm:prSet presAssocID="{421754D3-0DA3-418E-82F0-9882EAE19568}" presName="circ3Tx" presStyleLbl="revTx" presStyleIdx="0" presStyleCnt="0">
        <dgm:presLayoutVars>
          <dgm:chMax val="0"/>
          <dgm:chPref val="0"/>
          <dgm:bulletEnabled val="1"/>
        </dgm:presLayoutVars>
      </dgm:prSet>
      <dgm:spPr/>
      <dgm:t>
        <a:bodyPr/>
        <a:lstStyle/>
        <a:p>
          <a:endParaRPr lang="cs-CZ"/>
        </a:p>
      </dgm:t>
    </dgm:pt>
  </dgm:ptLst>
  <dgm:cxnLst>
    <dgm:cxn modelId="{74964700-A8B9-426B-860B-54B667138603}" type="presOf" srcId="{220907DD-32C9-4456-80BE-AB1323F3BFA8}" destId="{980F1E97-37B7-4281-B2AE-1DA7EADE5A45}" srcOrd="1" destOrd="0" presId="urn:microsoft.com/office/officeart/2005/8/layout/venn1"/>
    <dgm:cxn modelId="{136FBC03-1033-40E1-8B6F-98D018E4212D}" srcId="{3EBEAA14-B63F-4FF1-8BD0-70306CE7C9C2}" destId="{220907DD-32C9-4456-80BE-AB1323F3BFA8}" srcOrd="1" destOrd="0" parTransId="{53E230F6-FAE6-4A5D-8500-E766319812D7}" sibTransId="{52C89F53-BDE6-446B-89F1-DAAA6A25166F}"/>
    <dgm:cxn modelId="{031F6AF9-B3A8-423F-A2A2-BB2132F2F011}" type="presOf" srcId="{421754D3-0DA3-418E-82F0-9882EAE19568}" destId="{D94C2909-1367-4A64-B5B7-5EE57AEACC3C}" srcOrd="0" destOrd="0" presId="urn:microsoft.com/office/officeart/2005/8/layout/venn1"/>
    <dgm:cxn modelId="{22528AEF-53EB-4F61-A06F-F526FFE3285E}" srcId="{3EBEAA14-B63F-4FF1-8BD0-70306CE7C9C2}" destId="{566DD1F1-B922-40E8-A6E9-790DE0CE0923}" srcOrd="0" destOrd="0" parTransId="{C37CD71A-DDF3-4F79-A64C-9E192E4628C0}" sibTransId="{D9A2A1F9-63BC-4720-9109-B2D883EE5C91}"/>
    <dgm:cxn modelId="{48F2C8C8-FC8D-4579-AC28-198B02D6A183}" type="presOf" srcId="{220907DD-32C9-4456-80BE-AB1323F3BFA8}" destId="{C5E8BAAD-4A49-460A-AAEF-7C752CEDE60F}" srcOrd="0" destOrd="0" presId="urn:microsoft.com/office/officeart/2005/8/layout/venn1"/>
    <dgm:cxn modelId="{B135CDB2-D471-4784-B65C-8079A48E6F1C}" srcId="{3EBEAA14-B63F-4FF1-8BD0-70306CE7C9C2}" destId="{421754D3-0DA3-418E-82F0-9882EAE19568}" srcOrd="2" destOrd="0" parTransId="{86DC6FE0-9662-4872-8016-99D52D2820E4}" sibTransId="{285DF851-5466-46F5-88AB-74CA368B73AE}"/>
    <dgm:cxn modelId="{C40ECB60-59BF-48F8-BAA4-A0828DF24B0A}" type="presOf" srcId="{566DD1F1-B922-40E8-A6E9-790DE0CE0923}" destId="{26409D88-F621-4B35-BC3B-45EBD4DEB2CA}" srcOrd="0" destOrd="0" presId="urn:microsoft.com/office/officeart/2005/8/layout/venn1"/>
    <dgm:cxn modelId="{09BA52CF-5F63-4E89-AC8F-3D7E7A355C0C}" type="presOf" srcId="{3EBEAA14-B63F-4FF1-8BD0-70306CE7C9C2}" destId="{0E016E92-D6BE-40A3-8761-471C1CD53118}" srcOrd="0" destOrd="0" presId="urn:microsoft.com/office/officeart/2005/8/layout/venn1"/>
    <dgm:cxn modelId="{26111B67-3C65-45EC-BF57-E8C0A770430C}" type="presOf" srcId="{421754D3-0DA3-418E-82F0-9882EAE19568}" destId="{B68F666D-F013-49CA-A954-0144AE310BF6}" srcOrd="1" destOrd="0" presId="urn:microsoft.com/office/officeart/2005/8/layout/venn1"/>
    <dgm:cxn modelId="{77555324-2881-4130-A0EA-D3EDBF303DD2}" type="presOf" srcId="{566DD1F1-B922-40E8-A6E9-790DE0CE0923}" destId="{2B58D367-EA0E-420F-9537-7DCED83E1ABE}" srcOrd="1" destOrd="0" presId="urn:microsoft.com/office/officeart/2005/8/layout/venn1"/>
    <dgm:cxn modelId="{FBF5AED7-3BBB-4C2C-AB26-A1433B5E698E}" type="presParOf" srcId="{0E016E92-D6BE-40A3-8761-471C1CD53118}" destId="{26409D88-F621-4B35-BC3B-45EBD4DEB2CA}" srcOrd="0" destOrd="0" presId="urn:microsoft.com/office/officeart/2005/8/layout/venn1"/>
    <dgm:cxn modelId="{1E691F3C-9249-4FBA-82FC-7443B09D9804}" type="presParOf" srcId="{0E016E92-D6BE-40A3-8761-471C1CD53118}" destId="{2B58D367-EA0E-420F-9537-7DCED83E1ABE}" srcOrd="1" destOrd="0" presId="urn:microsoft.com/office/officeart/2005/8/layout/venn1"/>
    <dgm:cxn modelId="{8380EB6F-BB58-45B9-8135-D29D591A5E41}" type="presParOf" srcId="{0E016E92-D6BE-40A3-8761-471C1CD53118}" destId="{C5E8BAAD-4A49-460A-AAEF-7C752CEDE60F}" srcOrd="2" destOrd="0" presId="urn:microsoft.com/office/officeart/2005/8/layout/venn1"/>
    <dgm:cxn modelId="{3212CECB-4C24-426E-95EA-F7984E9C6D7F}" type="presParOf" srcId="{0E016E92-D6BE-40A3-8761-471C1CD53118}" destId="{980F1E97-37B7-4281-B2AE-1DA7EADE5A45}" srcOrd="3" destOrd="0" presId="urn:microsoft.com/office/officeart/2005/8/layout/venn1"/>
    <dgm:cxn modelId="{F8E7059F-D3AE-453A-A55B-F25D598339CE}" type="presParOf" srcId="{0E016E92-D6BE-40A3-8761-471C1CD53118}" destId="{D94C2909-1367-4A64-B5B7-5EE57AEACC3C}" srcOrd="4" destOrd="0" presId="urn:microsoft.com/office/officeart/2005/8/layout/venn1"/>
    <dgm:cxn modelId="{14EA0CD2-0384-4B41-8F0F-D92546ACAC43}" type="presParOf" srcId="{0E016E92-D6BE-40A3-8761-471C1CD53118}" destId="{B68F666D-F013-49CA-A954-0144AE310BF6}" srcOrd="5"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D00159-E4E0-4A5C-AC2E-CFE7D41C91F4}" type="doc">
      <dgm:prSet loTypeId="urn:microsoft.com/office/officeart/2005/8/layout/pyramid1" loCatId="pyramid" qsTypeId="urn:microsoft.com/office/officeart/2005/8/quickstyle/simple1" qsCatId="simple" csTypeId="urn:microsoft.com/office/officeart/2005/8/colors/colorful5" csCatId="colorful" phldr="1"/>
      <dgm:spPr/>
    </dgm:pt>
    <dgm:pt modelId="{765D7665-4B71-42A2-831C-060D750FFE85}">
      <dgm:prSet phldrT="[Text]" custT="1"/>
      <dgm:spPr/>
      <dgm:t>
        <a:bodyPr/>
        <a:lstStyle/>
        <a:p>
          <a:endParaRPr lang="cs-CZ" sz="1200"/>
        </a:p>
        <a:p>
          <a:r>
            <a:rPr lang="cs-CZ" sz="1400" b="1"/>
            <a:t>osobní</a:t>
          </a:r>
        </a:p>
      </dgm:t>
    </dgm:pt>
    <dgm:pt modelId="{4742F4C1-CDDA-47FD-A581-364F5B144C51}" type="parTrans" cxnId="{A2D081BD-185C-4642-87C5-1FA130E6BB70}">
      <dgm:prSet/>
      <dgm:spPr/>
      <dgm:t>
        <a:bodyPr/>
        <a:lstStyle/>
        <a:p>
          <a:endParaRPr lang="cs-CZ"/>
        </a:p>
      </dgm:t>
    </dgm:pt>
    <dgm:pt modelId="{BCD18066-2B5E-4ECE-B685-C0C625FA3DF8}" type="sibTrans" cxnId="{A2D081BD-185C-4642-87C5-1FA130E6BB70}">
      <dgm:prSet/>
      <dgm:spPr/>
      <dgm:t>
        <a:bodyPr/>
        <a:lstStyle/>
        <a:p>
          <a:endParaRPr lang="cs-CZ"/>
        </a:p>
      </dgm:t>
    </dgm:pt>
    <dgm:pt modelId="{9F8330E0-873A-449D-91DD-88EF6310A160}">
      <dgm:prSet phldrT="[Text]" custT="1"/>
      <dgm:spPr/>
      <dgm:t>
        <a:bodyPr/>
        <a:lstStyle/>
        <a:p>
          <a:r>
            <a:rPr lang="cs-CZ" sz="1400" b="1"/>
            <a:t>procesní</a:t>
          </a:r>
        </a:p>
      </dgm:t>
    </dgm:pt>
    <dgm:pt modelId="{E2BC7E57-ABFF-45F7-B8DA-4711528F16A8}" type="parTrans" cxnId="{A55B797A-1455-4A84-A988-5F692B89A732}">
      <dgm:prSet/>
      <dgm:spPr/>
      <dgm:t>
        <a:bodyPr/>
        <a:lstStyle/>
        <a:p>
          <a:endParaRPr lang="cs-CZ"/>
        </a:p>
      </dgm:t>
    </dgm:pt>
    <dgm:pt modelId="{DD0282B3-0A5A-4D2B-9627-8571620722A6}" type="sibTrans" cxnId="{A55B797A-1455-4A84-A988-5F692B89A732}">
      <dgm:prSet/>
      <dgm:spPr/>
      <dgm:t>
        <a:bodyPr/>
        <a:lstStyle/>
        <a:p>
          <a:endParaRPr lang="cs-CZ"/>
        </a:p>
      </dgm:t>
    </dgm:pt>
    <dgm:pt modelId="{1F72E7B3-3E0E-4F0B-B320-DE35BC2D1102}">
      <dgm:prSet phldrT="[Text]" custT="1"/>
      <dgm:spPr/>
      <dgm:t>
        <a:bodyPr/>
        <a:lstStyle/>
        <a:p>
          <a:r>
            <a:rPr lang="cs-CZ" sz="1400" b="1"/>
            <a:t>věcná</a:t>
          </a:r>
        </a:p>
      </dgm:t>
    </dgm:pt>
    <dgm:pt modelId="{14EA270D-F0A0-4004-AC75-584D3FD5A17B}" type="parTrans" cxnId="{F95C701B-153F-470A-BFA1-F6EA4B8E2301}">
      <dgm:prSet/>
      <dgm:spPr/>
      <dgm:t>
        <a:bodyPr/>
        <a:lstStyle/>
        <a:p>
          <a:endParaRPr lang="cs-CZ"/>
        </a:p>
      </dgm:t>
    </dgm:pt>
    <dgm:pt modelId="{C4CFD86A-EB49-43CA-8178-032BD86F62ED}" type="sibTrans" cxnId="{F95C701B-153F-470A-BFA1-F6EA4B8E2301}">
      <dgm:prSet/>
      <dgm:spPr/>
      <dgm:t>
        <a:bodyPr/>
        <a:lstStyle/>
        <a:p>
          <a:endParaRPr lang="cs-CZ"/>
        </a:p>
      </dgm:t>
    </dgm:pt>
    <dgm:pt modelId="{BBDCF0F1-BDB6-4EF2-B822-C3AAD2F85513}" type="pres">
      <dgm:prSet presAssocID="{AED00159-E4E0-4A5C-AC2E-CFE7D41C91F4}" presName="Name0" presStyleCnt="0">
        <dgm:presLayoutVars>
          <dgm:dir/>
          <dgm:animLvl val="lvl"/>
          <dgm:resizeHandles val="exact"/>
        </dgm:presLayoutVars>
      </dgm:prSet>
      <dgm:spPr/>
    </dgm:pt>
    <dgm:pt modelId="{3D9647F1-F497-486A-BA6C-4EC61B3F09A9}" type="pres">
      <dgm:prSet presAssocID="{765D7665-4B71-42A2-831C-060D750FFE85}" presName="Name8" presStyleCnt="0"/>
      <dgm:spPr/>
    </dgm:pt>
    <dgm:pt modelId="{71B2DEF0-0E63-40C4-A5A5-727176CC89E0}" type="pres">
      <dgm:prSet presAssocID="{765D7665-4B71-42A2-831C-060D750FFE85}" presName="level" presStyleLbl="node1" presStyleIdx="0" presStyleCnt="3">
        <dgm:presLayoutVars>
          <dgm:chMax val="1"/>
          <dgm:bulletEnabled val="1"/>
        </dgm:presLayoutVars>
      </dgm:prSet>
      <dgm:spPr/>
      <dgm:t>
        <a:bodyPr/>
        <a:lstStyle/>
        <a:p>
          <a:endParaRPr lang="cs-CZ"/>
        </a:p>
      </dgm:t>
    </dgm:pt>
    <dgm:pt modelId="{03A43C77-94E0-4CBC-A074-E527541442B4}" type="pres">
      <dgm:prSet presAssocID="{765D7665-4B71-42A2-831C-060D750FFE85}" presName="levelTx" presStyleLbl="revTx" presStyleIdx="0" presStyleCnt="0">
        <dgm:presLayoutVars>
          <dgm:chMax val="1"/>
          <dgm:bulletEnabled val="1"/>
        </dgm:presLayoutVars>
      </dgm:prSet>
      <dgm:spPr/>
      <dgm:t>
        <a:bodyPr/>
        <a:lstStyle/>
        <a:p>
          <a:endParaRPr lang="cs-CZ"/>
        </a:p>
      </dgm:t>
    </dgm:pt>
    <dgm:pt modelId="{D62AF26F-9C1F-4080-90CF-BCA454DBD5BC}" type="pres">
      <dgm:prSet presAssocID="{9F8330E0-873A-449D-91DD-88EF6310A160}" presName="Name8" presStyleCnt="0"/>
      <dgm:spPr/>
    </dgm:pt>
    <dgm:pt modelId="{7122A489-DD1A-41E0-8B06-D6B38B5909D1}" type="pres">
      <dgm:prSet presAssocID="{9F8330E0-873A-449D-91DD-88EF6310A160}" presName="level" presStyleLbl="node1" presStyleIdx="1" presStyleCnt="3">
        <dgm:presLayoutVars>
          <dgm:chMax val="1"/>
          <dgm:bulletEnabled val="1"/>
        </dgm:presLayoutVars>
      </dgm:prSet>
      <dgm:spPr/>
      <dgm:t>
        <a:bodyPr/>
        <a:lstStyle/>
        <a:p>
          <a:endParaRPr lang="cs-CZ"/>
        </a:p>
      </dgm:t>
    </dgm:pt>
    <dgm:pt modelId="{B1FD470B-FA9D-4E05-AB3C-6311757AAB66}" type="pres">
      <dgm:prSet presAssocID="{9F8330E0-873A-449D-91DD-88EF6310A160}" presName="levelTx" presStyleLbl="revTx" presStyleIdx="0" presStyleCnt="0">
        <dgm:presLayoutVars>
          <dgm:chMax val="1"/>
          <dgm:bulletEnabled val="1"/>
        </dgm:presLayoutVars>
      </dgm:prSet>
      <dgm:spPr/>
      <dgm:t>
        <a:bodyPr/>
        <a:lstStyle/>
        <a:p>
          <a:endParaRPr lang="cs-CZ"/>
        </a:p>
      </dgm:t>
    </dgm:pt>
    <dgm:pt modelId="{BB48CFD2-DD93-47FD-AD48-8312D66498E2}" type="pres">
      <dgm:prSet presAssocID="{1F72E7B3-3E0E-4F0B-B320-DE35BC2D1102}" presName="Name8" presStyleCnt="0"/>
      <dgm:spPr/>
    </dgm:pt>
    <dgm:pt modelId="{DE08BDC5-8476-406F-BE8B-B304D0A1E3AB}" type="pres">
      <dgm:prSet presAssocID="{1F72E7B3-3E0E-4F0B-B320-DE35BC2D1102}" presName="level" presStyleLbl="node1" presStyleIdx="2" presStyleCnt="3">
        <dgm:presLayoutVars>
          <dgm:chMax val="1"/>
          <dgm:bulletEnabled val="1"/>
        </dgm:presLayoutVars>
      </dgm:prSet>
      <dgm:spPr/>
      <dgm:t>
        <a:bodyPr/>
        <a:lstStyle/>
        <a:p>
          <a:endParaRPr lang="cs-CZ"/>
        </a:p>
      </dgm:t>
    </dgm:pt>
    <dgm:pt modelId="{08BACDDA-9825-4479-8074-C2466C1C06E6}" type="pres">
      <dgm:prSet presAssocID="{1F72E7B3-3E0E-4F0B-B320-DE35BC2D1102}" presName="levelTx" presStyleLbl="revTx" presStyleIdx="0" presStyleCnt="0">
        <dgm:presLayoutVars>
          <dgm:chMax val="1"/>
          <dgm:bulletEnabled val="1"/>
        </dgm:presLayoutVars>
      </dgm:prSet>
      <dgm:spPr/>
      <dgm:t>
        <a:bodyPr/>
        <a:lstStyle/>
        <a:p>
          <a:endParaRPr lang="cs-CZ"/>
        </a:p>
      </dgm:t>
    </dgm:pt>
  </dgm:ptLst>
  <dgm:cxnLst>
    <dgm:cxn modelId="{6C2573DD-B31F-492F-AA1E-6B2B837A0DFF}" type="presOf" srcId="{765D7665-4B71-42A2-831C-060D750FFE85}" destId="{71B2DEF0-0E63-40C4-A5A5-727176CC89E0}" srcOrd="0" destOrd="0" presId="urn:microsoft.com/office/officeart/2005/8/layout/pyramid1"/>
    <dgm:cxn modelId="{A1F67428-07E4-4402-8BE6-AFD3F370D04C}" type="presOf" srcId="{AED00159-E4E0-4A5C-AC2E-CFE7D41C91F4}" destId="{BBDCF0F1-BDB6-4EF2-B822-C3AAD2F85513}" srcOrd="0" destOrd="0" presId="urn:microsoft.com/office/officeart/2005/8/layout/pyramid1"/>
    <dgm:cxn modelId="{6E7CA55E-ABC0-405E-855D-40C6A599B179}" type="presOf" srcId="{9F8330E0-873A-449D-91DD-88EF6310A160}" destId="{B1FD470B-FA9D-4E05-AB3C-6311757AAB66}" srcOrd="1" destOrd="0" presId="urn:microsoft.com/office/officeart/2005/8/layout/pyramid1"/>
    <dgm:cxn modelId="{A2D081BD-185C-4642-87C5-1FA130E6BB70}" srcId="{AED00159-E4E0-4A5C-AC2E-CFE7D41C91F4}" destId="{765D7665-4B71-42A2-831C-060D750FFE85}" srcOrd="0" destOrd="0" parTransId="{4742F4C1-CDDA-47FD-A581-364F5B144C51}" sibTransId="{BCD18066-2B5E-4ECE-B685-C0C625FA3DF8}"/>
    <dgm:cxn modelId="{445B1EE0-F36D-4B1C-94C6-5E716A51FC8B}" type="presOf" srcId="{9F8330E0-873A-449D-91DD-88EF6310A160}" destId="{7122A489-DD1A-41E0-8B06-D6B38B5909D1}" srcOrd="0" destOrd="0" presId="urn:microsoft.com/office/officeart/2005/8/layout/pyramid1"/>
    <dgm:cxn modelId="{F95C701B-153F-470A-BFA1-F6EA4B8E2301}" srcId="{AED00159-E4E0-4A5C-AC2E-CFE7D41C91F4}" destId="{1F72E7B3-3E0E-4F0B-B320-DE35BC2D1102}" srcOrd="2" destOrd="0" parTransId="{14EA270D-F0A0-4004-AC75-584D3FD5A17B}" sibTransId="{C4CFD86A-EB49-43CA-8178-032BD86F62ED}"/>
    <dgm:cxn modelId="{2CB6B00A-3F81-447F-8BD3-C4B9CECE374B}" type="presOf" srcId="{1F72E7B3-3E0E-4F0B-B320-DE35BC2D1102}" destId="{DE08BDC5-8476-406F-BE8B-B304D0A1E3AB}" srcOrd="0" destOrd="0" presId="urn:microsoft.com/office/officeart/2005/8/layout/pyramid1"/>
    <dgm:cxn modelId="{D279DF81-FD0D-43FF-A99C-6BF311A77B23}" type="presOf" srcId="{765D7665-4B71-42A2-831C-060D750FFE85}" destId="{03A43C77-94E0-4CBC-A074-E527541442B4}" srcOrd="1" destOrd="0" presId="urn:microsoft.com/office/officeart/2005/8/layout/pyramid1"/>
    <dgm:cxn modelId="{9C5E8B48-083C-4EDB-A000-B9FFD07BA488}" type="presOf" srcId="{1F72E7B3-3E0E-4F0B-B320-DE35BC2D1102}" destId="{08BACDDA-9825-4479-8074-C2466C1C06E6}" srcOrd="1" destOrd="0" presId="urn:microsoft.com/office/officeart/2005/8/layout/pyramid1"/>
    <dgm:cxn modelId="{A55B797A-1455-4A84-A988-5F692B89A732}" srcId="{AED00159-E4E0-4A5C-AC2E-CFE7D41C91F4}" destId="{9F8330E0-873A-449D-91DD-88EF6310A160}" srcOrd="1" destOrd="0" parTransId="{E2BC7E57-ABFF-45F7-B8DA-4711528F16A8}" sibTransId="{DD0282B3-0A5A-4D2B-9627-8571620722A6}"/>
    <dgm:cxn modelId="{3953639B-4C10-4542-B9E7-8AA56E4650F3}" type="presParOf" srcId="{BBDCF0F1-BDB6-4EF2-B822-C3AAD2F85513}" destId="{3D9647F1-F497-486A-BA6C-4EC61B3F09A9}" srcOrd="0" destOrd="0" presId="urn:microsoft.com/office/officeart/2005/8/layout/pyramid1"/>
    <dgm:cxn modelId="{62250D19-64F6-456D-8AC3-26C8B673F451}" type="presParOf" srcId="{3D9647F1-F497-486A-BA6C-4EC61B3F09A9}" destId="{71B2DEF0-0E63-40C4-A5A5-727176CC89E0}" srcOrd="0" destOrd="0" presId="urn:microsoft.com/office/officeart/2005/8/layout/pyramid1"/>
    <dgm:cxn modelId="{A9163652-A77C-4207-BC9B-C34CFEB444FF}" type="presParOf" srcId="{3D9647F1-F497-486A-BA6C-4EC61B3F09A9}" destId="{03A43C77-94E0-4CBC-A074-E527541442B4}" srcOrd="1" destOrd="0" presId="urn:microsoft.com/office/officeart/2005/8/layout/pyramid1"/>
    <dgm:cxn modelId="{9C953A3D-C645-41CC-97A7-809BC1411B1E}" type="presParOf" srcId="{BBDCF0F1-BDB6-4EF2-B822-C3AAD2F85513}" destId="{D62AF26F-9C1F-4080-90CF-BCA454DBD5BC}" srcOrd="1" destOrd="0" presId="urn:microsoft.com/office/officeart/2005/8/layout/pyramid1"/>
    <dgm:cxn modelId="{78C8B667-6671-4457-835D-0A60F82F52AD}" type="presParOf" srcId="{D62AF26F-9C1F-4080-90CF-BCA454DBD5BC}" destId="{7122A489-DD1A-41E0-8B06-D6B38B5909D1}" srcOrd="0" destOrd="0" presId="urn:microsoft.com/office/officeart/2005/8/layout/pyramid1"/>
    <dgm:cxn modelId="{242AFE05-478A-45A0-8BD9-0803B07079A9}" type="presParOf" srcId="{D62AF26F-9C1F-4080-90CF-BCA454DBD5BC}" destId="{B1FD470B-FA9D-4E05-AB3C-6311757AAB66}" srcOrd="1" destOrd="0" presId="urn:microsoft.com/office/officeart/2005/8/layout/pyramid1"/>
    <dgm:cxn modelId="{E7B9BEF7-3402-46FE-86E0-560ACCC83A4D}" type="presParOf" srcId="{BBDCF0F1-BDB6-4EF2-B822-C3AAD2F85513}" destId="{BB48CFD2-DD93-47FD-AD48-8312D66498E2}" srcOrd="2" destOrd="0" presId="urn:microsoft.com/office/officeart/2005/8/layout/pyramid1"/>
    <dgm:cxn modelId="{D3C8C65D-B301-4701-AE82-B54C9B897FFB}" type="presParOf" srcId="{BB48CFD2-DD93-47FD-AD48-8312D66498E2}" destId="{DE08BDC5-8476-406F-BE8B-B304D0A1E3AB}" srcOrd="0" destOrd="0" presId="urn:microsoft.com/office/officeart/2005/8/layout/pyramid1"/>
    <dgm:cxn modelId="{C4962BE4-BBE4-437B-9AB5-FFB46C42F125}" type="presParOf" srcId="{BB48CFD2-DD93-47FD-AD48-8312D66498E2}" destId="{08BACDDA-9825-4479-8074-C2466C1C06E6}" srcOrd="1" destOrd="0" presId="urn:microsoft.com/office/officeart/2005/8/layout/pyramid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409D88-F621-4B35-BC3B-45EBD4DEB2CA}">
      <dsp:nvSpPr>
        <dsp:cNvPr id="0" name=""/>
        <dsp:cNvSpPr/>
      </dsp:nvSpPr>
      <dsp:spPr>
        <a:xfrm>
          <a:off x="1323022" y="33575"/>
          <a:ext cx="1611630" cy="1611630"/>
        </a:xfrm>
        <a:prstGeom prst="ellipse">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cs-CZ" sz="1800" b="1" kern="1200"/>
            <a:t>Cíl</a:t>
          </a:r>
        </a:p>
        <a:p>
          <a:pPr lvl="0" algn="ctr" defTabSz="800100">
            <a:lnSpc>
              <a:spcPct val="90000"/>
            </a:lnSpc>
            <a:spcBef>
              <a:spcPct val="0"/>
            </a:spcBef>
            <a:spcAft>
              <a:spcPct val="35000"/>
            </a:spcAft>
          </a:pPr>
          <a:r>
            <a:rPr lang="cs-CZ" sz="1200" kern="1200"/>
            <a:t>Proč tým vznikl?</a:t>
          </a:r>
        </a:p>
      </dsp:txBody>
      <dsp:txXfrm>
        <a:off x="1537906" y="315610"/>
        <a:ext cx="1181862" cy="725233"/>
      </dsp:txXfrm>
    </dsp:sp>
    <dsp:sp modelId="{C5E8BAAD-4A49-460A-AAEF-7C752CEDE60F}">
      <dsp:nvSpPr>
        <dsp:cNvPr id="0" name=""/>
        <dsp:cNvSpPr/>
      </dsp:nvSpPr>
      <dsp:spPr>
        <a:xfrm>
          <a:off x="1904552" y="1040844"/>
          <a:ext cx="1611630" cy="1611630"/>
        </a:xfrm>
        <a:prstGeom prst="ellipse">
          <a:avLst/>
        </a:prstGeom>
        <a:solidFill>
          <a:schemeClr val="accent4">
            <a:alpha val="50000"/>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cs-CZ" sz="1800" b="1" kern="1200"/>
            <a:t>Jedinec</a:t>
          </a:r>
        </a:p>
        <a:p>
          <a:pPr lvl="0" algn="ctr" defTabSz="800100">
            <a:lnSpc>
              <a:spcPct val="90000"/>
            </a:lnSpc>
            <a:spcBef>
              <a:spcPct val="0"/>
            </a:spcBef>
            <a:spcAft>
              <a:spcPct val="35000"/>
            </a:spcAft>
          </a:pPr>
          <a:r>
            <a:rPr lang="cs-CZ" sz="1200" kern="1200"/>
            <a:t>Proč jedinec vstoupil do týmu?</a:t>
          </a:r>
        </a:p>
      </dsp:txBody>
      <dsp:txXfrm>
        <a:off x="2397442" y="1457182"/>
        <a:ext cx="966978" cy="886396"/>
      </dsp:txXfrm>
    </dsp:sp>
    <dsp:sp modelId="{D94C2909-1367-4A64-B5B7-5EE57AEACC3C}">
      <dsp:nvSpPr>
        <dsp:cNvPr id="0" name=""/>
        <dsp:cNvSpPr/>
      </dsp:nvSpPr>
      <dsp:spPr>
        <a:xfrm>
          <a:off x="741492" y="1040844"/>
          <a:ext cx="1611630" cy="1611630"/>
        </a:xfrm>
        <a:prstGeom prst="ellipse">
          <a:avLst/>
        </a:prstGeom>
        <a:solidFill>
          <a:schemeClr val="accent5">
            <a:lumMod val="5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cs-CZ" sz="1800" b="1" kern="1200"/>
            <a:t>Proces</a:t>
          </a:r>
        </a:p>
        <a:p>
          <a:pPr lvl="0" algn="ctr" defTabSz="800100">
            <a:lnSpc>
              <a:spcPct val="90000"/>
            </a:lnSpc>
            <a:spcBef>
              <a:spcPct val="0"/>
            </a:spcBef>
            <a:spcAft>
              <a:spcPct val="35000"/>
            </a:spcAft>
          </a:pPr>
          <a:r>
            <a:rPr lang="cs-CZ" sz="1200" kern="1200"/>
            <a:t>Jak tým funguje?</a:t>
          </a:r>
        </a:p>
      </dsp:txBody>
      <dsp:txXfrm>
        <a:off x="893254" y="1457182"/>
        <a:ext cx="966978" cy="8863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B2DEF0-0E63-40C4-A5A5-727176CC89E0}">
      <dsp:nvSpPr>
        <dsp:cNvPr id="0" name=""/>
        <dsp:cNvSpPr/>
      </dsp:nvSpPr>
      <dsp:spPr>
        <a:xfrm>
          <a:off x="1123950" y="0"/>
          <a:ext cx="1123949" cy="654050"/>
        </a:xfrm>
        <a:prstGeom prst="trapezoid">
          <a:avLst>
            <a:gd name="adj" fmla="val 85922"/>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cs-CZ" sz="1200" kern="1200"/>
        </a:p>
        <a:p>
          <a:pPr lvl="0" algn="ctr" defTabSz="533400">
            <a:lnSpc>
              <a:spcPct val="90000"/>
            </a:lnSpc>
            <a:spcBef>
              <a:spcPct val="0"/>
            </a:spcBef>
            <a:spcAft>
              <a:spcPct val="35000"/>
            </a:spcAft>
          </a:pPr>
          <a:r>
            <a:rPr lang="cs-CZ" sz="1400" b="1" kern="1200"/>
            <a:t>osobní</a:t>
          </a:r>
        </a:p>
      </dsp:txBody>
      <dsp:txXfrm>
        <a:off x="1123950" y="0"/>
        <a:ext cx="1123949" cy="654050"/>
      </dsp:txXfrm>
    </dsp:sp>
    <dsp:sp modelId="{7122A489-DD1A-41E0-8B06-D6B38B5909D1}">
      <dsp:nvSpPr>
        <dsp:cNvPr id="0" name=""/>
        <dsp:cNvSpPr/>
      </dsp:nvSpPr>
      <dsp:spPr>
        <a:xfrm>
          <a:off x="561975" y="654050"/>
          <a:ext cx="2247899" cy="654050"/>
        </a:xfrm>
        <a:prstGeom prst="trapezoid">
          <a:avLst>
            <a:gd name="adj" fmla="val 85922"/>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cs-CZ" sz="1400" b="1" kern="1200"/>
            <a:t>procesní</a:t>
          </a:r>
        </a:p>
      </dsp:txBody>
      <dsp:txXfrm>
        <a:off x="955357" y="654050"/>
        <a:ext cx="1461135" cy="654050"/>
      </dsp:txXfrm>
    </dsp:sp>
    <dsp:sp modelId="{DE08BDC5-8476-406F-BE8B-B304D0A1E3AB}">
      <dsp:nvSpPr>
        <dsp:cNvPr id="0" name=""/>
        <dsp:cNvSpPr/>
      </dsp:nvSpPr>
      <dsp:spPr>
        <a:xfrm>
          <a:off x="0" y="1308100"/>
          <a:ext cx="3371849" cy="654050"/>
        </a:xfrm>
        <a:prstGeom prst="trapezoid">
          <a:avLst>
            <a:gd name="adj" fmla="val 85922"/>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cs-CZ" sz="1400" b="1" kern="1200"/>
            <a:t>věcná</a:t>
          </a:r>
        </a:p>
      </dsp:txBody>
      <dsp:txXfrm>
        <a:off x="590073" y="1308100"/>
        <a:ext cx="2191702" cy="65405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3.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4.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5.xml><?xml version="1.0" encoding="utf-8"?>
<ds:datastoreItem xmlns:ds="http://schemas.openxmlformats.org/officeDocument/2006/customXml" ds:itemID="{30F425F4-12F2-44A3-B61D-8E5076D4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34224</Words>
  <Characters>201925</Characters>
  <Application>Microsoft Office Word</Application>
  <DocSecurity>0</DocSecurity>
  <Lines>1682</Lines>
  <Paragraphs>471</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235678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Karin Richterová</cp:lastModifiedBy>
  <cp:revision>4</cp:revision>
  <cp:lastPrinted>2019-12-19T12:15:00Z</cp:lastPrinted>
  <dcterms:created xsi:type="dcterms:W3CDTF">2021-09-13T16:39:00Z</dcterms:created>
  <dcterms:modified xsi:type="dcterms:W3CDTF">2021-09-13T16:39:00Z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